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71" w:rsidRDefault="0001411D">
      <w:pPr>
        <w:rPr>
          <w:rFonts w:ascii="Trebuchet MS" w:hAnsi="Trebuchet MS"/>
          <w:sz w:val="22"/>
          <w:szCs w:val="22"/>
        </w:rPr>
      </w:pPr>
      <w:r w:rsidRPr="0001411D">
        <w:rPr>
          <w:rFonts w:ascii="Trebuchet MS" w:hAnsi="Trebuchet MS"/>
          <w:b/>
          <w:sz w:val="22"/>
          <w:szCs w:val="22"/>
        </w:rPr>
        <w:t xml:space="preserve">Who’s looking after Mum? </w:t>
      </w:r>
      <w:r>
        <w:rPr>
          <w:rFonts w:ascii="Trebuchet MS" w:hAnsi="Trebuchet MS"/>
          <w:b/>
          <w:sz w:val="22"/>
          <w:szCs w:val="22"/>
        </w:rPr>
        <w:t xml:space="preserve">: </w:t>
      </w:r>
      <w:r w:rsidR="004D6051">
        <w:rPr>
          <w:rFonts w:ascii="Trebuchet MS" w:hAnsi="Trebuchet MS"/>
          <w:sz w:val="22"/>
          <w:szCs w:val="22"/>
        </w:rPr>
        <w:t>The</w:t>
      </w:r>
      <w:r w:rsidRPr="0001411D">
        <w:rPr>
          <w:rFonts w:ascii="Trebuchet MS" w:hAnsi="Trebuchet MS"/>
          <w:sz w:val="22"/>
          <w:szCs w:val="22"/>
        </w:rPr>
        <w:t xml:space="preserve"> increasing need for advice on care funding</w:t>
      </w:r>
    </w:p>
    <w:p w:rsidR="00FD059E" w:rsidRDefault="00FD059E">
      <w:pPr>
        <w:rPr>
          <w:rFonts w:ascii="Trebuchet MS" w:hAnsi="Trebuchet MS"/>
          <w:sz w:val="22"/>
          <w:szCs w:val="22"/>
        </w:rPr>
      </w:pPr>
    </w:p>
    <w:p w:rsidR="005E771B" w:rsidRDefault="00FD059E" w:rsidP="00813396">
      <w:pPr>
        <w:rPr>
          <w:rFonts w:ascii="Trebuchet MS" w:hAnsi="Trebuchet MS"/>
          <w:sz w:val="22"/>
          <w:szCs w:val="22"/>
        </w:rPr>
      </w:pPr>
      <w:r>
        <w:rPr>
          <w:rFonts w:ascii="Trebuchet MS" w:hAnsi="Trebuchet MS"/>
          <w:sz w:val="22"/>
          <w:szCs w:val="22"/>
        </w:rPr>
        <w:t xml:space="preserve">Not a week goes by without the national media running stories about the current plight of </w:t>
      </w:r>
      <w:r w:rsidR="0050518C">
        <w:rPr>
          <w:rFonts w:ascii="Trebuchet MS" w:hAnsi="Trebuchet MS"/>
          <w:sz w:val="22"/>
          <w:szCs w:val="22"/>
        </w:rPr>
        <w:t xml:space="preserve">social </w:t>
      </w:r>
      <w:r>
        <w:rPr>
          <w:rFonts w:ascii="Trebuchet MS" w:hAnsi="Trebuchet MS"/>
          <w:sz w:val="22"/>
          <w:szCs w:val="22"/>
        </w:rPr>
        <w:t>care.</w:t>
      </w:r>
      <w:r w:rsidR="00AA1F8C">
        <w:rPr>
          <w:rFonts w:ascii="Trebuchet MS" w:hAnsi="Trebuchet MS"/>
          <w:sz w:val="22"/>
          <w:szCs w:val="22"/>
        </w:rPr>
        <w:t xml:space="preserve"> This impacts not only on state supported clients but those who are fully funding their care from their own resources.</w:t>
      </w:r>
      <w:r w:rsidRPr="00FD059E">
        <w:rPr>
          <w:rFonts w:ascii="Trebuchet MS" w:hAnsi="Trebuchet MS"/>
          <w:b/>
          <w:sz w:val="22"/>
          <w:szCs w:val="22"/>
        </w:rPr>
        <w:t xml:space="preserve"> </w:t>
      </w:r>
      <w:r w:rsidR="00C96AAC">
        <w:rPr>
          <w:rFonts w:ascii="Trebuchet MS" w:hAnsi="Trebuchet MS"/>
          <w:sz w:val="22"/>
          <w:szCs w:val="22"/>
        </w:rPr>
        <w:t xml:space="preserve">Since 2010, </w:t>
      </w:r>
      <w:r w:rsidR="00AA1F8C">
        <w:rPr>
          <w:rFonts w:ascii="Trebuchet MS" w:hAnsi="Trebuchet MS"/>
          <w:sz w:val="22"/>
          <w:szCs w:val="22"/>
        </w:rPr>
        <w:t xml:space="preserve">local authorities have cut </w:t>
      </w:r>
      <w:r w:rsidR="005E771B">
        <w:rPr>
          <w:rFonts w:ascii="Trebuchet MS" w:hAnsi="Trebuchet MS"/>
          <w:sz w:val="22"/>
          <w:szCs w:val="22"/>
        </w:rPr>
        <w:t xml:space="preserve">social care funding by a third: </w:t>
      </w:r>
      <w:r w:rsidR="005B17D1" w:rsidRPr="005B17D1">
        <w:rPr>
          <w:rFonts w:ascii="Trebuchet MS" w:hAnsi="Trebuchet MS"/>
          <w:sz w:val="22"/>
          <w:szCs w:val="22"/>
        </w:rPr>
        <w:t>300,000 fewer people receive council-funded help than four years ago</w:t>
      </w:r>
      <w:r w:rsidR="005B17D1">
        <w:rPr>
          <w:rFonts w:ascii="Trebuchet MS" w:hAnsi="Trebuchet MS"/>
          <w:sz w:val="22"/>
          <w:szCs w:val="22"/>
        </w:rPr>
        <w:t>.</w:t>
      </w:r>
      <w:r w:rsidR="004D6051">
        <w:rPr>
          <w:rFonts w:ascii="Trebuchet MS" w:hAnsi="Trebuchet MS"/>
          <w:sz w:val="22"/>
          <w:szCs w:val="22"/>
        </w:rPr>
        <w:t xml:space="preserve"> Either those people have to rely on others to meet their needs or their needs are unmet.</w:t>
      </w:r>
      <w:r w:rsidR="00096EDB">
        <w:rPr>
          <w:rFonts w:ascii="Trebuchet MS" w:hAnsi="Trebuchet MS"/>
          <w:sz w:val="22"/>
          <w:szCs w:val="22"/>
        </w:rPr>
        <w:t xml:space="preserve"> </w:t>
      </w:r>
      <w:r w:rsidR="005B17D1">
        <w:rPr>
          <w:rFonts w:ascii="Trebuchet MS" w:hAnsi="Trebuchet MS"/>
          <w:sz w:val="22"/>
          <w:szCs w:val="22"/>
        </w:rPr>
        <w:t>T</w:t>
      </w:r>
      <w:r w:rsidRPr="00FD059E">
        <w:rPr>
          <w:rFonts w:ascii="Trebuchet MS" w:hAnsi="Trebuchet MS"/>
          <w:sz w:val="22"/>
          <w:szCs w:val="22"/>
        </w:rPr>
        <w:t>he Local Government Association estimates the gap between what they need and what they get will be abou</w:t>
      </w:r>
      <w:r w:rsidR="00096EDB">
        <w:rPr>
          <w:rFonts w:ascii="Trebuchet MS" w:hAnsi="Trebuchet MS"/>
          <w:sz w:val="22"/>
          <w:szCs w:val="22"/>
        </w:rPr>
        <w:t>t £4bn by the end of the decade</w:t>
      </w:r>
      <w:r w:rsidR="005B17D1">
        <w:rPr>
          <w:rFonts w:ascii="Trebuchet MS" w:hAnsi="Trebuchet MS"/>
          <w:sz w:val="22"/>
          <w:szCs w:val="22"/>
        </w:rPr>
        <w:t xml:space="preserve">. </w:t>
      </w:r>
      <w:r w:rsidR="00096EDB">
        <w:rPr>
          <w:rFonts w:ascii="Trebuchet MS" w:hAnsi="Trebuchet MS"/>
          <w:sz w:val="22"/>
          <w:szCs w:val="22"/>
        </w:rPr>
        <w:t xml:space="preserve">The </w:t>
      </w:r>
      <w:r w:rsidR="00076D4E">
        <w:rPr>
          <w:rFonts w:ascii="Trebuchet MS" w:hAnsi="Trebuchet MS"/>
          <w:sz w:val="22"/>
          <w:szCs w:val="22"/>
        </w:rPr>
        <w:t xml:space="preserve">financial </w:t>
      </w:r>
      <w:r w:rsidR="00096EDB">
        <w:rPr>
          <w:rFonts w:ascii="Trebuchet MS" w:hAnsi="Trebuchet MS"/>
          <w:sz w:val="22"/>
          <w:szCs w:val="22"/>
        </w:rPr>
        <w:t>gap continues to grow.</w:t>
      </w:r>
    </w:p>
    <w:p w:rsidR="00FD3120" w:rsidRDefault="00FD3120" w:rsidP="00813396">
      <w:pPr>
        <w:rPr>
          <w:rFonts w:ascii="Trebuchet MS" w:hAnsi="Trebuchet MS"/>
          <w:sz w:val="22"/>
          <w:szCs w:val="22"/>
        </w:rPr>
      </w:pPr>
    </w:p>
    <w:p w:rsidR="00C712EB" w:rsidRDefault="0050518C" w:rsidP="00813396">
      <w:pPr>
        <w:rPr>
          <w:rFonts w:ascii="Trebuchet MS" w:hAnsi="Trebuchet MS"/>
          <w:sz w:val="22"/>
          <w:szCs w:val="22"/>
        </w:rPr>
      </w:pPr>
      <w:r>
        <w:rPr>
          <w:rFonts w:ascii="Trebuchet MS" w:hAnsi="Trebuchet MS"/>
          <w:sz w:val="22"/>
          <w:szCs w:val="22"/>
        </w:rPr>
        <w:t>Since the Care Act came into force in 2015, local authorities have the task of not only commissioning care but stimulating and maintaining a market for care. Yet with limited money</w:t>
      </w:r>
      <w:r w:rsidR="00AA1F8C">
        <w:rPr>
          <w:rFonts w:ascii="Trebuchet MS" w:hAnsi="Trebuchet MS"/>
          <w:sz w:val="22"/>
          <w:szCs w:val="22"/>
        </w:rPr>
        <w:t xml:space="preserve"> offered by the S</w:t>
      </w:r>
      <w:r>
        <w:rPr>
          <w:rFonts w:ascii="Trebuchet MS" w:hAnsi="Trebuchet MS"/>
          <w:sz w:val="22"/>
          <w:szCs w:val="22"/>
        </w:rPr>
        <w:t xml:space="preserve">tate, </w:t>
      </w:r>
      <w:r w:rsidR="00A11720" w:rsidRPr="00A11720">
        <w:rPr>
          <w:rFonts w:ascii="Trebuchet MS" w:hAnsi="Trebuchet MS"/>
          <w:sz w:val="22"/>
          <w:szCs w:val="22"/>
        </w:rPr>
        <w:t>the Care Providers Alliance</w:t>
      </w:r>
      <w:r w:rsidR="00096EDB">
        <w:rPr>
          <w:rFonts w:ascii="Trebuchet MS" w:hAnsi="Trebuchet MS"/>
          <w:sz w:val="22"/>
          <w:szCs w:val="22"/>
        </w:rPr>
        <w:t xml:space="preserve"> (an umbrella organisation representing numerous care associations)</w:t>
      </w:r>
      <w:r w:rsidR="00A11720">
        <w:rPr>
          <w:rFonts w:ascii="Trebuchet MS" w:hAnsi="Trebuchet MS"/>
          <w:sz w:val="22"/>
          <w:szCs w:val="22"/>
        </w:rPr>
        <w:t xml:space="preserve"> have warned the Government that many of their members</w:t>
      </w:r>
      <w:r>
        <w:rPr>
          <w:rFonts w:ascii="Trebuchet MS" w:hAnsi="Trebuchet MS"/>
          <w:sz w:val="22"/>
          <w:szCs w:val="22"/>
        </w:rPr>
        <w:t xml:space="preserve"> will go out of business</w:t>
      </w:r>
      <w:r w:rsidR="00A11720">
        <w:rPr>
          <w:rFonts w:ascii="Trebuchet MS" w:hAnsi="Trebuchet MS"/>
          <w:sz w:val="22"/>
          <w:szCs w:val="22"/>
        </w:rPr>
        <w:t xml:space="preserve"> unless urgent money is invested in the system</w:t>
      </w:r>
      <w:r>
        <w:rPr>
          <w:rFonts w:ascii="Trebuchet MS" w:hAnsi="Trebuchet MS"/>
          <w:sz w:val="22"/>
          <w:szCs w:val="22"/>
        </w:rPr>
        <w:t>.</w:t>
      </w:r>
      <w:r w:rsidR="00096EDB">
        <w:rPr>
          <w:rFonts w:ascii="Trebuchet MS" w:hAnsi="Trebuchet MS"/>
          <w:sz w:val="22"/>
          <w:szCs w:val="22"/>
        </w:rPr>
        <w:t xml:space="preserve"> They estimate</w:t>
      </w:r>
      <w:r w:rsidR="00732B33">
        <w:rPr>
          <w:rFonts w:ascii="Trebuchet MS" w:hAnsi="Trebuchet MS"/>
          <w:sz w:val="22"/>
          <w:szCs w:val="22"/>
        </w:rPr>
        <w:t xml:space="preserve"> that 75% of providers</w:t>
      </w:r>
      <w:r w:rsidR="00732B33" w:rsidRPr="00732B33">
        <w:t xml:space="preserve"> </w:t>
      </w:r>
      <w:r w:rsidR="00096EDB">
        <w:rPr>
          <w:rFonts w:ascii="Trebuchet MS" w:hAnsi="Trebuchet MS"/>
          <w:sz w:val="22"/>
          <w:szCs w:val="22"/>
        </w:rPr>
        <w:t>are</w:t>
      </w:r>
      <w:r w:rsidR="00732B33" w:rsidRPr="00732B33">
        <w:rPr>
          <w:rFonts w:ascii="Trebuchet MS" w:hAnsi="Trebuchet MS"/>
          <w:sz w:val="22"/>
          <w:szCs w:val="22"/>
        </w:rPr>
        <w:t xml:space="preserve"> very concerned about their ability to continue in business.</w:t>
      </w:r>
      <w:r w:rsidR="00732B33">
        <w:rPr>
          <w:rFonts w:ascii="Trebuchet MS" w:hAnsi="Trebuchet MS"/>
          <w:sz w:val="22"/>
          <w:szCs w:val="22"/>
        </w:rPr>
        <w:t xml:space="preserve"> </w:t>
      </w:r>
      <w:r w:rsidR="00E01803">
        <w:rPr>
          <w:rFonts w:ascii="Trebuchet MS" w:hAnsi="Trebuchet MS"/>
          <w:sz w:val="22"/>
          <w:szCs w:val="22"/>
        </w:rPr>
        <w:t>If these estimates p</w:t>
      </w:r>
      <w:r w:rsidR="00AA1F8C">
        <w:rPr>
          <w:rFonts w:ascii="Trebuchet MS" w:hAnsi="Trebuchet MS"/>
          <w:sz w:val="22"/>
          <w:szCs w:val="22"/>
        </w:rPr>
        <w:t>rove true, trying to find (let alone fund) care in the future will</w:t>
      </w:r>
      <w:r w:rsidR="00E01803">
        <w:rPr>
          <w:rFonts w:ascii="Trebuchet MS" w:hAnsi="Trebuchet MS"/>
          <w:sz w:val="22"/>
          <w:szCs w:val="22"/>
        </w:rPr>
        <w:t xml:space="preserve"> present a challenge</w:t>
      </w:r>
      <w:r w:rsidR="004D6051">
        <w:rPr>
          <w:rFonts w:ascii="Trebuchet MS" w:hAnsi="Trebuchet MS"/>
          <w:sz w:val="22"/>
          <w:szCs w:val="22"/>
        </w:rPr>
        <w:t xml:space="preserve"> for anyone needing</w:t>
      </w:r>
      <w:r w:rsidR="00AA1F8C">
        <w:rPr>
          <w:rFonts w:ascii="Trebuchet MS" w:hAnsi="Trebuchet MS"/>
          <w:sz w:val="22"/>
          <w:szCs w:val="22"/>
        </w:rPr>
        <w:t xml:space="preserve"> care- regardless of whether or not the local authority are financially contributing</w:t>
      </w:r>
      <w:r w:rsidR="008C1E41">
        <w:rPr>
          <w:rFonts w:ascii="Trebuchet MS" w:hAnsi="Trebuchet MS"/>
          <w:sz w:val="22"/>
          <w:szCs w:val="22"/>
        </w:rPr>
        <w:t xml:space="preserve"> towards the cost</w:t>
      </w:r>
      <w:r w:rsidR="00AA1F8C">
        <w:rPr>
          <w:rFonts w:ascii="Trebuchet MS" w:hAnsi="Trebuchet MS"/>
          <w:sz w:val="22"/>
          <w:szCs w:val="22"/>
        </w:rPr>
        <w:t xml:space="preserve">. </w:t>
      </w:r>
      <w:r w:rsidR="006713BA">
        <w:rPr>
          <w:rFonts w:ascii="Trebuchet MS" w:hAnsi="Trebuchet MS"/>
          <w:sz w:val="22"/>
          <w:szCs w:val="22"/>
        </w:rPr>
        <w:t>Who will provide care if there are few regulated care providers?</w:t>
      </w:r>
    </w:p>
    <w:p w:rsidR="00C712EB" w:rsidRDefault="00C712EB" w:rsidP="00813396">
      <w:pPr>
        <w:rPr>
          <w:rFonts w:ascii="Trebuchet MS" w:hAnsi="Trebuchet MS"/>
          <w:sz w:val="22"/>
          <w:szCs w:val="22"/>
        </w:rPr>
      </w:pPr>
    </w:p>
    <w:p w:rsidR="00C712EB" w:rsidRDefault="00732B33" w:rsidP="00813396">
      <w:pPr>
        <w:rPr>
          <w:rFonts w:ascii="Trebuchet MS" w:hAnsi="Trebuchet MS"/>
          <w:sz w:val="22"/>
          <w:szCs w:val="22"/>
        </w:rPr>
      </w:pPr>
      <w:r>
        <w:rPr>
          <w:rFonts w:ascii="Trebuchet MS" w:hAnsi="Trebuchet MS"/>
          <w:sz w:val="22"/>
          <w:szCs w:val="22"/>
        </w:rPr>
        <w:t xml:space="preserve">This lack of money is having a direct impact </w:t>
      </w:r>
      <w:r w:rsidR="005E771B">
        <w:rPr>
          <w:rFonts w:ascii="Trebuchet MS" w:hAnsi="Trebuchet MS"/>
          <w:sz w:val="22"/>
          <w:szCs w:val="22"/>
        </w:rPr>
        <w:t xml:space="preserve">not only on choice of care but </w:t>
      </w:r>
      <w:r>
        <w:rPr>
          <w:rFonts w:ascii="Trebuchet MS" w:hAnsi="Trebuchet MS"/>
          <w:sz w:val="22"/>
          <w:szCs w:val="22"/>
        </w:rPr>
        <w:t>on the quality of care.</w:t>
      </w:r>
      <w:r w:rsidR="005E771B">
        <w:rPr>
          <w:rFonts w:ascii="Trebuchet MS" w:hAnsi="Trebuchet MS"/>
          <w:sz w:val="22"/>
          <w:szCs w:val="22"/>
        </w:rPr>
        <w:t xml:space="preserve"> According to</w:t>
      </w:r>
      <w:r>
        <w:rPr>
          <w:rFonts w:ascii="Trebuchet MS" w:hAnsi="Trebuchet MS"/>
          <w:sz w:val="22"/>
          <w:szCs w:val="22"/>
        </w:rPr>
        <w:t xml:space="preserve"> Care Quality Commission </w:t>
      </w:r>
      <w:r w:rsidR="00175058">
        <w:rPr>
          <w:rFonts w:ascii="Trebuchet MS" w:hAnsi="Trebuchet MS"/>
          <w:sz w:val="22"/>
          <w:szCs w:val="22"/>
        </w:rPr>
        <w:t xml:space="preserve">(CQC) </w:t>
      </w:r>
      <w:r>
        <w:rPr>
          <w:rFonts w:ascii="Trebuchet MS" w:hAnsi="Trebuchet MS"/>
          <w:sz w:val="22"/>
          <w:szCs w:val="22"/>
        </w:rPr>
        <w:t>data,</w:t>
      </w:r>
      <w:r w:rsidR="0050518C">
        <w:rPr>
          <w:rFonts w:ascii="Trebuchet MS" w:hAnsi="Trebuchet MS"/>
          <w:sz w:val="22"/>
          <w:szCs w:val="22"/>
        </w:rPr>
        <w:t xml:space="preserve"> more registered care providers are providing inadequate care or</w:t>
      </w:r>
      <w:r w:rsidR="00A11720">
        <w:rPr>
          <w:rFonts w:ascii="Trebuchet MS" w:hAnsi="Trebuchet MS"/>
          <w:sz w:val="22"/>
          <w:szCs w:val="22"/>
        </w:rPr>
        <w:t xml:space="preserve"> care that requires improvement, than </w:t>
      </w:r>
      <w:r w:rsidR="00494D26">
        <w:rPr>
          <w:rFonts w:ascii="Trebuchet MS" w:hAnsi="Trebuchet MS"/>
          <w:sz w:val="22"/>
          <w:szCs w:val="22"/>
        </w:rPr>
        <w:t xml:space="preserve">providing </w:t>
      </w:r>
      <w:r w:rsidR="00A11720">
        <w:rPr>
          <w:rFonts w:ascii="Trebuchet MS" w:hAnsi="Trebuchet MS"/>
          <w:sz w:val="22"/>
          <w:szCs w:val="22"/>
        </w:rPr>
        <w:t>good care.</w:t>
      </w:r>
      <w:r>
        <w:rPr>
          <w:rFonts w:ascii="Trebuchet MS" w:hAnsi="Trebuchet MS"/>
          <w:sz w:val="22"/>
          <w:szCs w:val="22"/>
        </w:rPr>
        <w:t xml:space="preserve"> </w:t>
      </w:r>
    </w:p>
    <w:p w:rsidR="00FD3120" w:rsidRDefault="00FD3120" w:rsidP="00813396">
      <w:pPr>
        <w:rPr>
          <w:rFonts w:ascii="Trebuchet MS" w:hAnsi="Trebuchet MS"/>
          <w:sz w:val="22"/>
          <w:szCs w:val="22"/>
        </w:rPr>
      </w:pPr>
    </w:p>
    <w:p w:rsidR="002F7757" w:rsidRDefault="00021A61" w:rsidP="002F7757">
      <w:r>
        <w:rPr>
          <w:rFonts w:ascii="Trebuchet MS" w:hAnsi="Trebuchet MS"/>
          <w:sz w:val="22"/>
          <w:szCs w:val="22"/>
        </w:rPr>
        <w:t>60% of care beds are funded by the State</w:t>
      </w:r>
      <w:r w:rsidR="004D6051">
        <w:rPr>
          <w:rFonts w:ascii="Trebuchet MS" w:hAnsi="Trebuchet MS"/>
          <w:sz w:val="22"/>
          <w:szCs w:val="22"/>
        </w:rPr>
        <w:t>, with</w:t>
      </w:r>
      <w:r>
        <w:rPr>
          <w:rFonts w:ascii="Trebuchet MS" w:hAnsi="Trebuchet MS"/>
          <w:sz w:val="22"/>
          <w:szCs w:val="22"/>
        </w:rPr>
        <w:t xml:space="preserve"> </w:t>
      </w:r>
      <w:r w:rsidR="004D6051">
        <w:rPr>
          <w:rFonts w:ascii="Trebuchet MS" w:hAnsi="Trebuchet MS"/>
          <w:sz w:val="22"/>
          <w:szCs w:val="22"/>
        </w:rPr>
        <w:t>most care homes taking some local authority funded residents. F</w:t>
      </w:r>
      <w:r w:rsidR="00A04C98">
        <w:rPr>
          <w:rFonts w:ascii="Trebuchet MS" w:hAnsi="Trebuchet MS"/>
          <w:sz w:val="22"/>
          <w:szCs w:val="22"/>
        </w:rPr>
        <w:t>or care homes to survive</w:t>
      </w:r>
      <w:r>
        <w:rPr>
          <w:rFonts w:ascii="Trebuchet MS" w:hAnsi="Trebuchet MS"/>
          <w:sz w:val="22"/>
          <w:szCs w:val="22"/>
        </w:rPr>
        <w:t xml:space="preserve"> </w:t>
      </w:r>
      <w:r w:rsidR="00564119">
        <w:rPr>
          <w:rFonts w:ascii="Trebuchet MS" w:hAnsi="Trebuchet MS"/>
          <w:sz w:val="22"/>
          <w:szCs w:val="22"/>
        </w:rPr>
        <w:t xml:space="preserve">they </w:t>
      </w:r>
      <w:r>
        <w:rPr>
          <w:rFonts w:ascii="Trebuchet MS" w:hAnsi="Trebuchet MS"/>
          <w:sz w:val="22"/>
          <w:szCs w:val="22"/>
        </w:rPr>
        <w:t xml:space="preserve">must charge </w:t>
      </w:r>
      <w:r w:rsidR="004D6051">
        <w:rPr>
          <w:rFonts w:ascii="Trebuchet MS" w:hAnsi="Trebuchet MS"/>
          <w:sz w:val="22"/>
          <w:szCs w:val="22"/>
        </w:rPr>
        <w:t>self-funding residents</w:t>
      </w:r>
      <w:r>
        <w:rPr>
          <w:rFonts w:ascii="Trebuchet MS" w:hAnsi="Trebuchet MS"/>
          <w:sz w:val="22"/>
          <w:szCs w:val="22"/>
        </w:rPr>
        <w:t xml:space="preserve"> a significantly</w:t>
      </w:r>
      <w:r w:rsidR="004D6051">
        <w:rPr>
          <w:rFonts w:ascii="Trebuchet MS" w:hAnsi="Trebuchet MS"/>
          <w:sz w:val="22"/>
          <w:szCs w:val="22"/>
        </w:rPr>
        <w:t xml:space="preserve"> higher rate</w:t>
      </w:r>
      <w:r w:rsidR="00FD3120">
        <w:rPr>
          <w:rFonts w:ascii="Trebuchet MS" w:hAnsi="Trebuchet MS"/>
          <w:sz w:val="22"/>
          <w:szCs w:val="22"/>
        </w:rPr>
        <w:t xml:space="preserve"> for care than</w:t>
      </w:r>
      <w:r w:rsidR="004D6051">
        <w:rPr>
          <w:rFonts w:ascii="Trebuchet MS" w:hAnsi="Trebuchet MS"/>
          <w:sz w:val="22"/>
          <w:szCs w:val="22"/>
        </w:rPr>
        <w:t xml:space="preserve"> they charge local authorities</w:t>
      </w:r>
      <w:r w:rsidR="00494D26">
        <w:rPr>
          <w:rFonts w:ascii="Trebuchet MS" w:hAnsi="Trebuchet MS"/>
          <w:sz w:val="22"/>
          <w:szCs w:val="22"/>
        </w:rPr>
        <w:t xml:space="preserve">. </w:t>
      </w:r>
      <w:r w:rsidR="00981F55" w:rsidRPr="00981F55">
        <w:rPr>
          <w:rFonts w:ascii="Trebuchet MS" w:hAnsi="Trebuchet MS"/>
          <w:sz w:val="22"/>
          <w:szCs w:val="22"/>
        </w:rPr>
        <w:t>Research by Knight Frank for the 2014-15 financial year (2015 Care homes trading performance review) indicates that the average weekly fee for a nursing</w:t>
      </w:r>
      <w:r w:rsidR="00981F55">
        <w:rPr>
          <w:rFonts w:ascii="Trebuchet MS" w:hAnsi="Trebuchet MS"/>
          <w:sz w:val="22"/>
          <w:szCs w:val="22"/>
        </w:rPr>
        <w:t xml:space="preserve"> home in the south east is £893</w:t>
      </w:r>
      <w:r w:rsidR="00981F55" w:rsidRPr="00981F55">
        <w:rPr>
          <w:rFonts w:ascii="Trebuchet MS" w:hAnsi="Trebuchet MS"/>
          <w:sz w:val="22"/>
          <w:szCs w:val="22"/>
        </w:rPr>
        <w:t xml:space="preserve"> </w:t>
      </w:r>
      <w:r w:rsidR="00D1217D">
        <w:rPr>
          <w:rFonts w:ascii="Trebuchet MS" w:hAnsi="Trebuchet MS"/>
          <w:sz w:val="22"/>
          <w:szCs w:val="22"/>
        </w:rPr>
        <w:t>with</w:t>
      </w:r>
      <w:r w:rsidR="00981F55">
        <w:rPr>
          <w:rFonts w:ascii="Trebuchet MS" w:hAnsi="Trebuchet MS"/>
          <w:sz w:val="22"/>
          <w:szCs w:val="22"/>
        </w:rPr>
        <w:t xml:space="preserve"> residential care home fees</w:t>
      </w:r>
      <w:r w:rsidR="00D1217D">
        <w:rPr>
          <w:rFonts w:ascii="Trebuchet MS" w:hAnsi="Trebuchet MS"/>
          <w:sz w:val="22"/>
          <w:szCs w:val="22"/>
        </w:rPr>
        <w:t xml:space="preserve"> being £718.</w:t>
      </w:r>
      <w:r w:rsidR="00E67469">
        <w:rPr>
          <w:rFonts w:ascii="Trebuchet MS" w:hAnsi="Trebuchet MS"/>
          <w:sz w:val="22"/>
          <w:szCs w:val="22"/>
        </w:rPr>
        <w:t xml:space="preserve"> Local</w:t>
      </w:r>
      <w:r w:rsidR="00494D26">
        <w:rPr>
          <w:rFonts w:ascii="Trebuchet MS" w:hAnsi="Trebuchet MS"/>
          <w:sz w:val="22"/>
          <w:szCs w:val="22"/>
        </w:rPr>
        <w:t xml:space="preserve"> authorities commission care at</w:t>
      </w:r>
      <w:r w:rsidR="00E67469">
        <w:rPr>
          <w:rFonts w:ascii="Trebuchet MS" w:hAnsi="Trebuchet MS"/>
          <w:sz w:val="22"/>
          <w:szCs w:val="22"/>
        </w:rPr>
        <w:t xml:space="preserve"> a significantly lower rate. The local authority is only obliged to find one care bed, which is suitable to meet a person’s eligible needs- leaving many families feeling they have no option but to make additional payments </w:t>
      </w:r>
      <w:r w:rsidR="004D6051">
        <w:rPr>
          <w:rFonts w:ascii="Trebuchet MS" w:hAnsi="Trebuchet MS"/>
          <w:sz w:val="22"/>
          <w:szCs w:val="22"/>
        </w:rPr>
        <w:t xml:space="preserve">(“top up”) </w:t>
      </w:r>
      <w:r w:rsidR="00E67469">
        <w:rPr>
          <w:rFonts w:ascii="Trebuchet MS" w:hAnsi="Trebuchet MS"/>
          <w:sz w:val="22"/>
          <w:szCs w:val="22"/>
        </w:rPr>
        <w:t>to get their relative into an acceptable care home.</w:t>
      </w:r>
      <w:r w:rsidR="002F7757" w:rsidRPr="002F7757">
        <w:t xml:space="preserve"> </w:t>
      </w:r>
    </w:p>
    <w:p w:rsidR="002F7757" w:rsidRDefault="002F7757" w:rsidP="002F7757"/>
    <w:p w:rsidR="002F7757" w:rsidRDefault="002F7757" w:rsidP="002F7757">
      <w:pPr>
        <w:rPr>
          <w:rFonts w:ascii="Trebuchet MS" w:hAnsi="Trebuchet MS"/>
          <w:sz w:val="22"/>
          <w:szCs w:val="22"/>
        </w:rPr>
      </w:pPr>
      <w:r>
        <w:rPr>
          <w:rFonts w:ascii="Trebuchet MS" w:hAnsi="Trebuchet MS"/>
          <w:sz w:val="22"/>
          <w:szCs w:val="22"/>
        </w:rPr>
        <w:t>R</w:t>
      </w:r>
      <w:r w:rsidRPr="002F7757">
        <w:rPr>
          <w:rFonts w:ascii="Trebuchet MS" w:hAnsi="Trebuchet MS"/>
          <w:sz w:val="22"/>
          <w:szCs w:val="22"/>
        </w:rPr>
        <w:t xml:space="preserve">esearch </w:t>
      </w:r>
      <w:r w:rsidR="004A03A6">
        <w:rPr>
          <w:rFonts w:ascii="Trebuchet MS" w:hAnsi="Trebuchet MS"/>
          <w:sz w:val="22"/>
          <w:szCs w:val="22"/>
        </w:rPr>
        <w:t xml:space="preserve">in 2015 </w:t>
      </w:r>
      <w:r w:rsidRPr="002F7757">
        <w:rPr>
          <w:rFonts w:ascii="Trebuchet MS" w:hAnsi="Trebuchet MS"/>
          <w:sz w:val="22"/>
          <w:szCs w:val="22"/>
        </w:rPr>
        <w:t xml:space="preserve">from Independent </w:t>
      </w:r>
      <w:r>
        <w:rPr>
          <w:rFonts w:ascii="Trebuchet MS" w:hAnsi="Trebuchet MS"/>
          <w:sz w:val="22"/>
          <w:szCs w:val="22"/>
        </w:rPr>
        <w:t>Age, the older people’s charity found that</w:t>
      </w:r>
      <w:r w:rsidRPr="002F7757">
        <w:rPr>
          <w:rFonts w:ascii="Trebuchet MS" w:hAnsi="Trebuchet MS"/>
          <w:sz w:val="22"/>
          <w:szCs w:val="22"/>
        </w:rPr>
        <w:t xml:space="preserve"> </w:t>
      </w:r>
      <w:r w:rsidR="004A03A6">
        <w:rPr>
          <w:rFonts w:ascii="Trebuchet MS" w:hAnsi="Trebuchet MS"/>
          <w:sz w:val="22"/>
          <w:szCs w:val="22"/>
        </w:rPr>
        <w:t>43% of</w:t>
      </w:r>
      <w:r>
        <w:rPr>
          <w:rFonts w:ascii="Trebuchet MS" w:hAnsi="Trebuchet MS"/>
          <w:sz w:val="22"/>
          <w:szCs w:val="22"/>
        </w:rPr>
        <w:t xml:space="preserve"> </w:t>
      </w:r>
      <w:r w:rsidRPr="002F7757">
        <w:rPr>
          <w:rFonts w:ascii="Trebuchet MS" w:hAnsi="Trebuchet MS"/>
          <w:sz w:val="22"/>
          <w:szCs w:val="22"/>
        </w:rPr>
        <w:t>councils did not comply with at l</w:t>
      </w:r>
      <w:r>
        <w:rPr>
          <w:rFonts w:ascii="Trebuchet MS" w:hAnsi="Trebuchet MS"/>
          <w:sz w:val="22"/>
          <w:szCs w:val="22"/>
        </w:rPr>
        <w:t xml:space="preserve">east one of the requirements to </w:t>
      </w:r>
      <w:r w:rsidRPr="002F7757">
        <w:rPr>
          <w:rFonts w:ascii="Trebuchet MS" w:hAnsi="Trebuchet MS"/>
          <w:sz w:val="22"/>
          <w:szCs w:val="22"/>
        </w:rPr>
        <w:t>have a written agreement in place for all top-up fee arrangements in their area</w:t>
      </w:r>
      <w:r>
        <w:rPr>
          <w:rFonts w:ascii="Trebuchet MS" w:hAnsi="Trebuchet MS"/>
          <w:sz w:val="22"/>
          <w:szCs w:val="22"/>
        </w:rPr>
        <w:t xml:space="preserve">; </w:t>
      </w:r>
      <w:r w:rsidRPr="002F7757">
        <w:rPr>
          <w:rFonts w:ascii="Trebuchet MS" w:hAnsi="Trebuchet MS"/>
          <w:sz w:val="22"/>
          <w:szCs w:val="22"/>
        </w:rPr>
        <w:t>carry out annual reviews of top-up a</w:t>
      </w:r>
      <w:r>
        <w:rPr>
          <w:rFonts w:ascii="Trebuchet MS" w:hAnsi="Trebuchet MS"/>
          <w:sz w:val="22"/>
          <w:szCs w:val="22"/>
        </w:rPr>
        <w:t xml:space="preserve">greements as a matter of course; and </w:t>
      </w:r>
      <w:r w:rsidRPr="002F7757">
        <w:rPr>
          <w:rFonts w:ascii="Trebuchet MS" w:hAnsi="Trebuchet MS"/>
          <w:sz w:val="22"/>
          <w:szCs w:val="22"/>
        </w:rPr>
        <w:t>ensure all top-ups in their area were arranged with the involvement of the local authority</w:t>
      </w:r>
      <w:r>
        <w:rPr>
          <w:rFonts w:ascii="Trebuchet MS" w:hAnsi="Trebuchet MS"/>
          <w:sz w:val="22"/>
          <w:szCs w:val="22"/>
        </w:rPr>
        <w:t>.</w:t>
      </w:r>
      <w:r w:rsidRPr="002F7757">
        <w:rPr>
          <w:rFonts w:ascii="Trebuchet MS" w:hAnsi="Trebuchet MS"/>
          <w:sz w:val="22"/>
          <w:szCs w:val="22"/>
        </w:rPr>
        <w:t xml:space="preserve"> </w:t>
      </w:r>
      <w:r>
        <w:rPr>
          <w:rFonts w:ascii="Trebuchet MS" w:hAnsi="Trebuchet MS"/>
          <w:sz w:val="22"/>
          <w:szCs w:val="22"/>
        </w:rPr>
        <w:t xml:space="preserve">This concern </w:t>
      </w:r>
      <w:r w:rsidR="004A03A6">
        <w:rPr>
          <w:rFonts w:ascii="Trebuchet MS" w:hAnsi="Trebuchet MS"/>
          <w:sz w:val="22"/>
          <w:szCs w:val="22"/>
        </w:rPr>
        <w:t>was replicated</w:t>
      </w:r>
      <w:r>
        <w:rPr>
          <w:rFonts w:ascii="Trebuchet MS" w:hAnsi="Trebuchet MS"/>
          <w:sz w:val="22"/>
          <w:szCs w:val="22"/>
        </w:rPr>
        <w:t xml:space="preserve"> by</w:t>
      </w:r>
      <w:r w:rsidRPr="002F7757">
        <w:rPr>
          <w:rFonts w:ascii="Trebuchet MS" w:hAnsi="Trebuchet MS"/>
          <w:sz w:val="22"/>
          <w:szCs w:val="22"/>
        </w:rPr>
        <w:t xml:space="preserve"> the Local Government Ombudsman</w:t>
      </w:r>
      <w:r>
        <w:rPr>
          <w:rFonts w:ascii="Trebuchet MS" w:hAnsi="Trebuchet MS"/>
          <w:sz w:val="22"/>
          <w:szCs w:val="22"/>
        </w:rPr>
        <w:t>, who i</w:t>
      </w:r>
      <w:r w:rsidR="004A03A6">
        <w:rPr>
          <w:rFonts w:ascii="Trebuchet MS" w:hAnsi="Trebuchet MS"/>
          <w:sz w:val="22"/>
          <w:szCs w:val="22"/>
        </w:rPr>
        <w:t>n September 2015</w:t>
      </w:r>
      <w:r w:rsidRPr="002F7757">
        <w:rPr>
          <w:rFonts w:ascii="Trebuchet MS" w:hAnsi="Trebuchet MS"/>
          <w:sz w:val="22"/>
          <w:szCs w:val="22"/>
        </w:rPr>
        <w:t xml:space="preserve"> published a report about common complaints, which raised the concern that families across England may be paying more than they need to because they have not been given accurate information about the costs of care available in</w:t>
      </w:r>
      <w:r w:rsidR="004A03A6">
        <w:rPr>
          <w:rFonts w:ascii="Trebuchet MS" w:hAnsi="Trebuchet MS"/>
          <w:sz w:val="22"/>
          <w:szCs w:val="22"/>
        </w:rPr>
        <w:t xml:space="preserve"> their area. </w:t>
      </w:r>
      <w:r w:rsidR="004D6051">
        <w:rPr>
          <w:rFonts w:ascii="Trebuchet MS" w:hAnsi="Trebuchet MS"/>
          <w:sz w:val="22"/>
          <w:szCs w:val="22"/>
        </w:rPr>
        <w:t>Crucially f</w:t>
      </w:r>
      <w:r w:rsidR="00BB501F">
        <w:rPr>
          <w:rFonts w:ascii="Trebuchet MS" w:hAnsi="Trebuchet MS"/>
          <w:sz w:val="22"/>
          <w:szCs w:val="22"/>
        </w:rPr>
        <w:t xml:space="preserve">amilies need advice at this time to avoid </w:t>
      </w:r>
      <w:r w:rsidR="00D610F9">
        <w:rPr>
          <w:rFonts w:ascii="Trebuchet MS" w:hAnsi="Trebuchet MS"/>
          <w:sz w:val="22"/>
          <w:szCs w:val="22"/>
        </w:rPr>
        <w:t xml:space="preserve">later </w:t>
      </w:r>
      <w:r w:rsidR="00BB501F">
        <w:rPr>
          <w:rFonts w:ascii="Trebuchet MS" w:hAnsi="Trebuchet MS"/>
          <w:sz w:val="22"/>
          <w:szCs w:val="22"/>
        </w:rPr>
        <w:t>complications- particularly if funding cannot be sustained.</w:t>
      </w:r>
    </w:p>
    <w:p w:rsidR="004A03A6" w:rsidRDefault="004A03A6" w:rsidP="002F7757">
      <w:pPr>
        <w:rPr>
          <w:rFonts w:ascii="Trebuchet MS" w:hAnsi="Trebuchet MS"/>
          <w:sz w:val="22"/>
          <w:szCs w:val="22"/>
        </w:rPr>
      </w:pPr>
    </w:p>
    <w:p w:rsidR="00076D4E" w:rsidRDefault="00076D4E" w:rsidP="00076D4E">
      <w:pPr>
        <w:rPr>
          <w:rFonts w:ascii="Trebuchet MS" w:hAnsi="Trebuchet MS"/>
          <w:sz w:val="22"/>
          <w:szCs w:val="22"/>
        </w:rPr>
      </w:pPr>
      <w:r>
        <w:rPr>
          <w:rFonts w:ascii="Trebuchet MS" w:hAnsi="Trebuchet MS"/>
          <w:sz w:val="22"/>
          <w:szCs w:val="22"/>
        </w:rPr>
        <w:t xml:space="preserve">This chronic underfunding </w:t>
      </w:r>
      <w:r w:rsidR="00494D26">
        <w:rPr>
          <w:rFonts w:ascii="Trebuchet MS" w:hAnsi="Trebuchet MS"/>
          <w:sz w:val="22"/>
          <w:szCs w:val="22"/>
        </w:rPr>
        <w:t>is having</w:t>
      </w:r>
      <w:r>
        <w:rPr>
          <w:rFonts w:ascii="Trebuchet MS" w:hAnsi="Trebuchet MS"/>
          <w:sz w:val="22"/>
          <w:szCs w:val="22"/>
        </w:rPr>
        <w:t xml:space="preserve"> a knock on effect on the NHS: a</w:t>
      </w:r>
      <w:r w:rsidRPr="00813396">
        <w:rPr>
          <w:rFonts w:ascii="Trebuchet MS" w:hAnsi="Trebuchet MS"/>
          <w:sz w:val="22"/>
          <w:szCs w:val="22"/>
        </w:rPr>
        <w:t xml:space="preserve"> recent report b</w:t>
      </w:r>
      <w:r w:rsidR="00494D26">
        <w:rPr>
          <w:rFonts w:ascii="Trebuchet MS" w:hAnsi="Trebuchet MS"/>
          <w:sz w:val="22"/>
          <w:szCs w:val="22"/>
        </w:rPr>
        <w:t>y the National Audit Office found</w:t>
      </w:r>
      <w:r w:rsidRPr="00813396">
        <w:rPr>
          <w:rFonts w:ascii="Trebuchet MS" w:hAnsi="Trebuchet MS"/>
          <w:sz w:val="22"/>
          <w:szCs w:val="22"/>
        </w:rPr>
        <w:t xml:space="preserve"> delays in discharging patients from hospitals in England had risen by nearly a third over</w:t>
      </w:r>
      <w:r w:rsidR="00494D26">
        <w:rPr>
          <w:rFonts w:ascii="Trebuchet MS" w:hAnsi="Trebuchet MS"/>
          <w:sz w:val="22"/>
          <w:szCs w:val="22"/>
        </w:rPr>
        <w:t xml:space="preserve"> the last</w:t>
      </w:r>
      <w:r w:rsidRPr="00813396">
        <w:rPr>
          <w:rFonts w:ascii="Trebuchet MS" w:hAnsi="Trebuchet MS"/>
          <w:sz w:val="22"/>
          <w:szCs w:val="22"/>
        </w:rPr>
        <w:t xml:space="preserve"> two years. NHS England has warned </w:t>
      </w:r>
      <w:r>
        <w:rPr>
          <w:rFonts w:ascii="Trebuchet MS" w:hAnsi="Trebuchet MS"/>
          <w:sz w:val="22"/>
          <w:szCs w:val="22"/>
        </w:rPr>
        <w:t>d</w:t>
      </w:r>
      <w:r w:rsidRPr="00813396">
        <w:rPr>
          <w:rFonts w:ascii="Trebuchet MS" w:hAnsi="Trebuchet MS"/>
          <w:sz w:val="22"/>
          <w:szCs w:val="22"/>
        </w:rPr>
        <w:t xml:space="preserve">elays in </w:t>
      </w:r>
      <w:r>
        <w:rPr>
          <w:rFonts w:ascii="Trebuchet MS" w:hAnsi="Trebuchet MS"/>
          <w:sz w:val="22"/>
          <w:szCs w:val="22"/>
        </w:rPr>
        <w:t xml:space="preserve">discharging </w:t>
      </w:r>
      <w:r w:rsidRPr="00813396">
        <w:rPr>
          <w:rFonts w:ascii="Trebuchet MS" w:hAnsi="Trebuchet MS"/>
          <w:sz w:val="22"/>
          <w:szCs w:val="22"/>
        </w:rPr>
        <w:t>elderly patients from hospital coul</w:t>
      </w:r>
      <w:r>
        <w:rPr>
          <w:rFonts w:ascii="Trebuchet MS" w:hAnsi="Trebuchet MS"/>
          <w:sz w:val="22"/>
          <w:szCs w:val="22"/>
        </w:rPr>
        <w:t xml:space="preserve">d continue for up to five years and blames </w:t>
      </w:r>
      <w:r w:rsidRPr="00813396">
        <w:rPr>
          <w:rFonts w:ascii="Trebuchet MS" w:hAnsi="Trebuchet MS"/>
          <w:sz w:val="22"/>
          <w:szCs w:val="22"/>
        </w:rPr>
        <w:t>social care pressures</w:t>
      </w:r>
      <w:r>
        <w:rPr>
          <w:rFonts w:ascii="Trebuchet MS" w:hAnsi="Trebuchet MS"/>
          <w:sz w:val="22"/>
          <w:szCs w:val="22"/>
        </w:rPr>
        <w:t xml:space="preserve"> for the problem</w:t>
      </w:r>
      <w:r w:rsidRPr="00813396">
        <w:rPr>
          <w:rFonts w:ascii="Trebuchet MS" w:hAnsi="Trebuchet MS"/>
          <w:sz w:val="22"/>
          <w:szCs w:val="22"/>
        </w:rPr>
        <w:t>.</w:t>
      </w:r>
      <w:r w:rsidR="00494D26">
        <w:rPr>
          <w:rFonts w:ascii="Trebuchet MS" w:hAnsi="Trebuchet MS"/>
          <w:sz w:val="22"/>
          <w:szCs w:val="22"/>
        </w:rPr>
        <w:t xml:space="preserve"> </w:t>
      </w:r>
      <w:r w:rsidR="00824A67">
        <w:rPr>
          <w:rFonts w:ascii="Trebuchet MS" w:hAnsi="Trebuchet MS"/>
          <w:sz w:val="22"/>
          <w:szCs w:val="22"/>
        </w:rPr>
        <w:t xml:space="preserve"> O</w:t>
      </w:r>
      <w:r w:rsidR="00494D26">
        <w:rPr>
          <w:rFonts w:ascii="Trebuchet MS" w:hAnsi="Trebuchet MS"/>
          <w:sz w:val="22"/>
          <w:szCs w:val="22"/>
        </w:rPr>
        <w:t>lder people in hospital who need either to move into a care home or arra</w:t>
      </w:r>
      <w:r w:rsidR="00824A67">
        <w:rPr>
          <w:rFonts w:ascii="Trebuchet MS" w:hAnsi="Trebuchet MS"/>
          <w:sz w:val="22"/>
          <w:szCs w:val="22"/>
        </w:rPr>
        <w:t>nge for home care via an agency are struggling to find good quality affordable care themselves or via a local authority commissioning arrangement.</w:t>
      </w:r>
    </w:p>
    <w:p w:rsidR="00076D4E" w:rsidRDefault="00076D4E" w:rsidP="002F7757">
      <w:pPr>
        <w:rPr>
          <w:rFonts w:ascii="Trebuchet MS" w:hAnsi="Trebuchet MS"/>
          <w:sz w:val="22"/>
          <w:szCs w:val="22"/>
        </w:rPr>
      </w:pPr>
    </w:p>
    <w:p w:rsidR="004A03A6" w:rsidRDefault="0049351F" w:rsidP="002F7757">
      <w:pPr>
        <w:rPr>
          <w:rFonts w:ascii="Trebuchet MS" w:hAnsi="Trebuchet MS"/>
          <w:sz w:val="22"/>
          <w:szCs w:val="22"/>
        </w:rPr>
      </w:pPr>
      <w:r>
        <w:rPr>
          <w:rFonts w:ascii="Trebuchet MS" w:hAnsi="Trebuchet MS"/>
          <w:sz w:val="22"/>
          <w:szCs w:val="22"/>
        </w:rPr>
        <w:t>Increasingly families are wondering whether it’s a good idea to pay high charges for poor quality care</w:t>
      </w:r>
      <w:r w:rsidR="00D610F9">
        <w:rPr>
          <w:rFonts w:ascii="Trebuchet MS" w:hAnsi="Trebuchet MS"/>
          <w:sz w:val="22"/>
          <w:szCs w:val="22"/>
        </w:rPr>
        <w:t xml:space="preserve"> or</w:t>
      </w:r>
      <w:r w:rsidR="00494D26">
        <w:rPr>
          <w:rFonts w:ascii="Trebuchet MS" w:hAnsi="Trebuchet MS"/>
          <w:sz w:val="22"/>
          <w:szCs w:val="22"/>
        </w:rPr>
        <w:t xml:space="preserve"> whether it</w:t>
      </w:r>
      <w:r>
        <w:rPr>
          <w:rFonts w:ascii="Trebuchet MS" w:hAnsi="Trebuchet MS"/>
          <w:sz w:val="22"/>
          <w:szCs w:val="22"/>
        </w:rPr>
        <w:t xml:space="preserve"> would be financially better to pay a family member, who will be trusted to provide </w:t>
      </w:r>
      <w:r w:rsidR="00494D26">
        <w:rPr>
          <w:rFonts w:ascii="Trebuchet MS" w:hAnsi="Trebuchet MS"/>
          <w:sz w:val="22"/>
          <w:szCs w:val="22"/>
        </w:rPr>
        <w:t xml:space="preserve">good </w:t>
      </w:r>
      <w:r>
        <w:rPr>
          <w:rFonts w:ascii="Trebuchet MS" w:hAnsi="Trebuchet MS"/>
          <w:sz w:val="22"/>
          <w:szCs w:val="22"/>
        </w:rPr>
        <w:t>care</w:t>
      </w:r>
      <w:r w:rsidR="00494D26">
        <w:rPr>
          <w:rFonts w:ascii="Trebuchet MS" w:hAnsi="Trebuchet MS"/>
          <w:sz w:val="22"/>
          <w:szCs w:val="22"/>
        </w:rPr>
        <w:t xml:space="preserve"> in a family environment.</w:t>
      </w:r>
      <w:r w:rsidR="00824A67">
        <w:rPr>
          <w:rFonts w:ascii="Trebuchet MS" w:hAnsi="Trebuchet MS"/>
          <w:sz w:val="22"/>
          <w:szCs w:val="22"/>
        </w:rPr>
        <w:t xml:space="preserve"> </w:t>
      </w:r>
      <w:r w:rsidR="00427C5C">
        <w:rPr>
          <w:rFonts w:ascii="Trebuchet MS" w:hAnsi="Trebuchet MS"/>
          <w:sz w:val="22"/>
          <w:szCs w:val="22"/>
        </w:rPr>
        <w:t>Where the cared for family member has lost mental capacity, it may be necessary for the Court of Protection to authorise such arrangement. The Office of the Public Guardian has recently published a practice note on ‘Family Care Payments’</w:t>
      </w:r>
      <w:r w:rsidR="00996632">
        <w:rPr>
          <w:rFonts w:ascii="Trebuchet MS" w:hAnsi="Trebuchet MS"/>
          <w:sz w:val="22"/>
          <w:szCs w:val="22"/>
        </w:rPr>
        <w:t xml:space="preserve"> which</w:t>
      </w:r>
      <w:r w:rsidR="00996632" w:rsidRPr="00996632">
        <w:t xml:space="preserve"> </w:t>
      </w:r>
      <w:r w:rsidR="00996632" w:rsidRPr="00996632">
        <w:rPr>
          <w:rFonts w:ascii="Trebuchet MS" w:hAnsi="Trebuchet MS"/>
          <w:sz w:val="22"/>
          <w:szCs w:val="22"/>
        </w:rPr>
        <w:t>sets out the legal framework and the Office of the Public Guardian’s view of how Court of Protection deputies should approach family care payments, including factors for them to consider when deciding on the level of such payments</w:t>
      </w:r>
      <w:r w:rsidR="00996632">
        <w:rPr>
          <w:rFonts w:ascii="Trebuchet MS" w:hAnsi="Trebuchet MS"/>
          <w:sz w:val="22"/>
          <w:szCs w:val="22"/>
        </w:rPr>
        <w:t>. It has equal application to attorneys acting under financial Enduring or Lasting Powers of Attorney.</w:t>
      </w:r>
      <w:r w:rsidR="00BB501F">
        <w:rPr>
          <w:rFonts w:ascii="Trebuchet MS" w:hAnsi="Trebuchet MS"/>
          <w:sz w:val="22"/>
          <w:szCs w:val="22"/>
        </w:rPr>
        <w:t xml:space="preserve"> </w:t>
      </w:r>
    </w:p>
    <w:p w:rsidR="00467BDA" w:rsidRDefault="00467BDA" w:rsidP="002F7757">
      <w:pPr>
        <w:rPr>
          <w:rFonts w:ascii="Trebuchet MS" w:hAnsi="Trebuchet MS"/>
          <w:sz w:val="22"/>
          <w:szCs w:val="22"/>
        </w:rPr>
      </w:pPr>
    </w:p>
    <w:p w:rsidR="00BB501F" w:rsidRDefault="00944035" w:rsidP="002F7757">
      <w:pPr>
        <w:rPr>
          <w:rFonts w:ascii="Trebuchet MS" w:hAnsi="Trebuchet MS"/>
          <w:sz w:val="22"/>
          <w:szCs w:val="22"/>
        </w:rPr>
      </w:pPr>
      <w:r>
        <w:rPr>
          <w:rFonts w:ascii="Trebuchet MS" w:hAnsi="Trebuchet MS"/>
          <w:sz w:val="22"/>
          <w:szCs w:val="22"/>
        </w:rPr>
        <w:t>This is just one issue</w:t>
      </w:r>
      <w:r w:rsidR="00467BDA">
        <w:rPr>
          <w:rFonts w:ascii="Trebuchet MS" w:hAnsi="Trebuchet MS"/>
          <w:sz w:val="22"/>
          <w:szCs w:val="22"/>
        </w:rPr>
        <w:t xml:space="preserve"> where older clients and their families need l</w:t>
      </w:r>
      <w:r w:rsidR="00BB501F">
        <w:rPr>
          <w:rFonts w:ascii="Trebuchet MS" w:hAnsi="Trebuchet MS"/>
          <w:sz w:val="22"/>
          <w:szCs w:val="22"/>
        </w:rPr>
        <w:t xml:space="preserve">egal </w:t>
      </w:r>
      <w:r w:rsidR="00467BDA">
        <w:rPr>
          <w:rFonts w:ascii="Trebuchet MS" w:hAnsi="Trebuchet MS"/>
          <w:sz w:val="22"/>
          <w:szCs w:val="22"/>
        </w:rPr>
        <w:t>advic</w:t>
      </w:r>
      <w:r w:rsidR="00BB501F">
        <w:rPr>
          <w:rFonts w:ascii="Trebuchet MS" w:hAnsi="Trebuchet MS"/>
          <w:sz w:val="22"/>
          <w:szCs w:val="22"/>
        </w:rPr>
        <w:t>e</w:t>
      </w:r>
      <w:r w:rsidR="00467BDA">
        <w:rPr>
          <w:rFonts w:ascii="Trebuchet MS" w:hAnsi="Trebuchet MS"/>
          <w:sz w:val="22"/>
          <w:szCs w:val="22"/>
        </w:rPr>
        <w:t xml:space="preserve"> on care funding.</w:t>
      </w:r>
      <w:r>
        <w:rPr>
          <w:rFonts w:ascii="Trebuchet MS" w:hAnsi="Trebuchet MS"/>
          <w:sz w:val="22"/>
          <w:szCs w:val="22"/>
        </w:rPr>
        <w:t xml:space="preserve"> Professionals who act as</w:t>
      </w:r>
      <w:r w:rsidR="00AA0A54">
        <w:rPr>
          <w:rFonts w:ascii="Trebuchet MS" w:hAnsi="Trebuchet MS"/>
          <w:sz w:val="22"/>
          <w:szCs w:val="22"/>
        </w:rPr>
        <w:t>,</w:t>
      </w:r>
      <w:r>
        <w:rPr>
          <w:rFonts w:ascii="Trebuchet MS" w:hAnsi="Trebuchet MS"/>
          <w:sz w:val="22"/>
          <w:szCs w:val="22"/>
        </w:rPr>
        <w:t xml:space="preserve"> or advise deputies or attorneys</w:t>
      </w:r>
      <w:r w:rsidR="00BB501F">
        <w:rPr>
          <w:rFonts w:ascii="Trebuchet MS" w:hAnsi="Trebuchet MS"/>
          <w:sz w:val="22"/>
          <w:szCs w:val="22"/>
        </w:rPr>
        <w:t xml:space="preserve"> </w:t>
      </w:r>
      <w:r w:rsidR="00AA0A54">
        <w:rPr>
          <w:rFonts w:ascii="Trebuchet MS" w:hAnsi="Trebuchet MS"/>
          <w:sz w:val="22"/>
          <w:szCs w:val="22"/>
        </w:rPr>
        <w:t>play a vital role in ensuring older clients care meet their needs, is affordable, sustainable and appropriately authorised to avoid conflict and problems.</w:t>
      </w:r>
    </w:p>
    <w:p w:rsidR="00944035" w:rsidRDefault="00944035" w:rsidP="002F7757">
      <w:pPr>
        <w:rPr>
          <w:rFonts w:ascii="Trebuchet MS" w:hAnsi="Trebuchet MS"/>
          <w:sz w:val="22"/>
          <w:szCs w:val="22"/>
        </w:rPr>
      </w:pPr>
    </w:p>
    <w:p w:rsidR="00944035" w:rsidRDefault="00333759" w:rsidP="00333759">
      <w:pPr>
        <w:rPr>
          <w:rFonts w:ascii="Trebuchet MS" w:hAnsi="Trebuchet MS"/>
          <w:sz w:val="22"/>
          <w:szCs w:val="22"/>
        </w:rPr>
      </w:pPr>
      <w:r>
        <w:rPr>
          <w:rFonts w:ascii="Trebuchet MS" w:hAnsi="Trebuchet MS"/>
          <w:sz w:val="22"/>
          <w:szCs w:val="22"/>
        </w:rPr>
        <w:t xml:space="preserve">Caroline </w:t>
      </w:r>
      <w:proofErr w:type="spellStart"/>
      <w:r>
        <w:rPr>
          <w:rFonts w:ascii="Trebuchet MS" w:hAnsi="Trebuchet MS"/>
          <w:sz w:val="22"/>
          <w:szCs w:val="22"/>
        </w:rPr>
        <w:t>Bielanska</w:t>
      </w:r>
      <w:proofErr w:type="spellEnd"/>
    </w:p>
    <w:p w:rsidR="00333759" w:rsidRDefault="00333759" w:rsidP="00333759">
      <w:pPr>
        <w:rPr>
          <w:rFonts w:ascii="Trebuchet MS" w:hAnsi="Trebuchet MS"/>
          <w:sz w:val="22"/>
          <w:szCs w:val="22"/>
        </w:rPr>
      </w:pPr>
      <w:r>
        <w:rPr>
          <w:rFonts w:ascii="Trebuchet MS" w:hAnsi="Trebuchet MS"/>
          <w:sz w:val="22"/>
          <w:szCs w:val="22"/>
        </w:rPr>
        <w:t>Surrey Lawyer Magazine, January 2016</w:t>
      </w:r>
      <w:bookmarkStart w:id="0" w:name="_GoBack"/>
      <w:bookmarkEnd w:id="0"/>
    </w:p>
    <w:p w:rsidR="002F7757" w:rsidRPr="002F7757" w:rsidRDefault="002F7757" w:rsidP="002F7757">
      <w:pPr>
        <w:rPr>
          <w:rFonts w:ascii="Trebuchet MS" w:hAnsi="Trebuchet MS"/>
          <w:sz w:val="22"/>
          <w:szCs w:val="22"/>
        </w:rPr>
      </w:pPr>
    </w:p>
    <w:p w:rsidR="002F7757" w:rsidRPr="002F7757" w:rsidRDefault="002F7757" w:rsidP="002F7757">
      <w:pPr>
        <w:rPr>
          <w:rFonts w:ascii="Trebuchet MS" w:hAnsi="Trebuchet MS"/>
          <w:sz w:val="22"/>
          <w:szCs w:val="22"/>
        </w:rPr>
      </w:pPr>
    </w:p>
    <w:p w:rsidR="00FD059E" w:rsidRPr="0001411D" w:rsidRDefault="00FD059E">
      <w:pPr>
        <w:rPr>
          <w:rFonts w:ascii="Trebuchet MS" w:hAnsi="Trebuchet MS"/>
          <w:b/>
          <w:sz w:val="22"/>
          <w:szCs w:val="22"/>
        </w:rPr>
      </w:pPr>
    </w:p>
    <w:sectPr w:rsidR="00FD059E" w:rsidRPr="000141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1D"/>
    <w:rsid w:val="0001411D"/>
    <w:rsid w:val="00021A61"/>
    <w:rsid w:val="00076D4E"/>
    <w:rsid w:val="00096EDB"/>
    <w:rsid w:val="00175058"/>
    <w:rsid w:val="001B21D4"/>
    <w:rsid w:val="001D7427"/>
    <w:rsid w:val="002F7757"/>
    <w:rsid w:val="00333759"/>
    <w:rsid w:val="00427C5C"/>
    <w:rsid w:val="00467BDA"/>
    <w:rsid w:val="0049351F"/>
    <w:rsid w:val="00494D26"/>
    <w:rsid w:val="004A03A6"/>
    <w:rsid w:val="004D6051"/>
    <w:rsid w:val="0050518C"/>
    <w:rsid w:val="00564119"/>
    <w:rsid w:val="005B17D1"/>
    <w:rsid w:val="005E771B"/>
    <w:rsid w:val="006713BA"/>
    <w:rsid w:val="006E6AF6"/>
    <w:rsid w:val="00732B33"/>
    <w:rsid w:val="00813396"/>
    <w:rsid w:val="00824A67"/>
    <w:rsid w:val="00850076"/>
    <w:rsid w:val="008C1E41"/>
    <w:rsid w:val="00944035"/>
    <w:rsid w:val="00977151"/>
    <w:rsid w:val="00981F55"/>
    <w:rsid w:val="00996632"/>
    <w:rsid w:val="00A04C98"/>
    <w:rsid w:val="00A11720"/>
    <w:rsid w:val="00A2426D"/>
    <w:rsid w:val="00AA0A54"/>
    <w:rsid w:val="00AA1F8C"/>
    <w:rsid w:val="00B71771"/>
    <w:rsid w:val="00BB501F"/>
    <w:rsid w:val="00C47C52"/>
    <w:rsid w:val="00C712EB"/>
    <w:rsid w:val="00C96AAC"/>
    <w:rsid w:val="00D1217D"/>
    <w:rsid w:val="00D57192"/>
    <w:rsid w:val="00D610F9"/>
    <w:rsid w:val="00E01803"/>
    <w:rsid w:val="00E67469"/>
    <w:rsid w:val="00EB60A5"/>
    <w:rsid w:val="00FD059E"/>
    <w:rsid w:val="00FD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CE444"/>
  <w15:docId w15:val="{72914617-83CA-4A4A-BD94-723BA7A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TWO ACCOUNT</dc:creator>
  <cp:lastModifiedBy>Gurpreet Sidhu</cp:lastModifiedBy>
  <cp:revision>43</cp:revision>
  <cp:lastPrinted>2016-11-28T15:45:00Z</cp:lastPrinted>
  <dcterms:created xsi:type="dcterms:W3CDTF">2016-11-28T13:24:00Z</dcterms:created>
  <dcterms:modified xsi:type="dcterms:W3CDTF">2017-06-19T15:27:00Z</dcterms:modified>
</cp:coreProperties>
</file>