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6E" w:rsidRPr="00563D07" w:rsidRDefault="0060236E" w:rsidP="0060236E">
      <w:pPr>
        <w:shd w:val="clear" w:color="auto" w:fill="FFFFFF"/>
        <w:spacing w:before="100" w:beforeAutospacing="1" w:after="100" w:afterAutospacing="1"/>
        <w:ind w:left="0" w:right="75"/>
        <w:jc w:val="center"/>
        <w:textAlignment w:val="top"/>
        <w:rPr>
          <w:rFonts w:ascii="Verdana" w:hAnsi="Verdana" w:cs="Verdana"/>
          <w:b/>
          <w:bCs/>
          <w:color w:val="000000" w:themeColor="text1"/>
          <w:sz w:val="24"/>
          <w:szCs w:val="20"/>
          <w:lang w:eastAsia="es-ES_tradnl"/>
        </w:rPr>
      </w:pPr>
      <w:bookmarkStart w:id="0" w:name="_GoBack"/>
      <w:bookmarkEnd w:id="0"/>
      <w:r w:rsidRPr="00563D07">
        <w:rPr>
          <w:rFonts w:ascii="Verdana" w:hAnsi="Verdana" w:cs="Verdana"/>
          <w:b/>
          <w:bCs/>
          <w:color w:val="000000" w:themeColor="text1"/>
          <w:sz w:val="24"/>
          <w:szCs w:val="20"/>
          <w:lang w:eastAsia="es-ES_tradnl"/>
        </w:rPr>
        <w:t>Hudson County</w:t>
      </w:r>
    </w:p>
    <w:p w:rsidR="0060236E" w:rsidRDefault="0060236E" w:rsidP="0060236E">
      <w:pPr>
        <w:shd w:val="clear" w:color="auto" w:fill="FFFFFF"/>
        <w:spacing w:before="100" w:beforeAutospacing="1" w:after="240"/>
        <w:ind w:left="525" w:right="75"/>
        <w:textAlignment w:val="top"/>
        <w:rPr>
          <w:rFonts w:ascii="Verdana" w:hAnsi="Verdana" w:cs="Verdana"/>
          <w:color w:val="000000"/>
          <w:sz w:val="20"/>
          <w:szCs w:val="20"/>
          <w:lang w:eastAsia="es-ES_tradnl"/>
        </w:rPr>
      </w:pPr>
      <w:r>
        <w:rPr>
          <w:rFonts w:ascii="Verdana" w:hAnsi="Verdana" w:cs="Verdana"/>
          <w:color w:val="000000"/>
          <w:sz w:val="20"/>
          <w:szCs w:val="20"/>
          <w:lang w:eastAsia="es-ES_tradnl"/>
        </w:rPr>
        <w:t>The following services are contracted by the Division of Mental Health Services and provided for citizens of the county. Some services listed here may be located in other counties.</w:t>
      </w:r>
    </w:p>
    <w:p w:rsidR="0060236E" w:rsidRDefault="0060236E" w:rsidP="0060236E">
      <w:pPr>
        <w:shd w:val="clear" w:color="auto" w:fill="FFFFFF"/>
        <w:spacing w:before="100" w:beforeAutospacing="1" w:after="240"/>
        <w:ind w:left="525" w:right="75"/>
        <w:textAlignment w:val="top"/>
        <w:rPr>
          <w:rFonts w:ascii="Verdana" w:hAnsi="Verdana" w:cs="Verdana"/>
          <w:color w:val="000000"/>
          <w:sz w:val="20"/>
          <w:szCs w:val="20"/>
          <w:lang w:eastAsia="es-ES_tradnl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es-ES_tradnl"/>
        </w:rPr>
        <w:t>JERSEY CITY MEDICAL CENTER MOBILE CRISIS UNIT- 201-915-2210</w:t>
      </w:r>
    </w:p>
    <w:tbl>
      <w:tblPr>
        <w:tblW w:w="5000" w:type="pct"/>
        <w:tblCellSpacing w:w="15" w:type="dxa"/>
        <w:tblInd w:w="-13" w:type="dxa"/>
        <w:tblLook w:val="00A0" w:firstRow="1" w:lastRow="0" w:firstColumn="1" w:lastColumn="0" w:noHBand="0" w:noVBand="0"/>
      </w:tblPr>
      <w:tblGrid>
        <w:gridCol w:w="4319"/>
        <w:gridCol w:w="4797"/>
      </w:tblGrid>
      <w:tr w:rsidR="0060236E" w:rsidRPr="0060236E" w:rsidTr="006023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6E" w:rsidRDefault="0060236E">
            <w:pPr>
              <w:spacing w:before="100" w:beforeAutospacing="1" w:after="100" w:afterAutospacing="1"/>
              <w:ind w:left="0" w:right="0"/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</w:pP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t>Acute Care Family Support</w:t>
            </w: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br/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t>Jersey City Medical Center</w:t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  <w:t>355 Grand Street</w:t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  <w:t>Jersey City, NJ  07302</w:t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  <w:t>(201) 915-2210</w:t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</w: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t>Deaf Enhanced Screening Center</w:t>
            </w: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br/>
              <w:t>Jersey City Medical Center</w:t>
            </w: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br/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t>355 Grand Street</w:t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  <w:t>Jersey City, NJ 07302</w:t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  <w:t>(201) 915-2210</w:t>
            </w:r>
            <w:r>
              <w:rPr>
                <w:rFonts w:ascii="Verdana" w:hAnsi="Verdana" w:cs="Verdana"/>
                <w:color w:val="FF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Integrated Case Management Services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Jersey City Medical Center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395 Grand Street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Jersey City, NJ 07302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(201) 915-2845</w:t>
            </w:r>
          </w:p>
          <w:p w:rsidR="0060236E" w:rsidRPr="0060236E" w:rsidRDefault="000061D0">
            <w:pPr>
              <w:ind w:left="0" w:right="0"/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</w:pP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t>MASSH (</w:t>
            </w:r>
            <w:r w:rsidR="0060236E"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t>Medical &amp; Social Services for the Homeless)</w:t>
            </w:r>
          </w:p>
          <w:p w:rsidR="0060236E" w:rsidRPr="0060236E" w:rsidRDefault="0060236E">
            <w:pPr>
              <w:ind w:left="0" w:right="0"/>
              <w:rPr>
                <w:rFonts w:ascii="Verdana" w:hAnsi="Verdana" w:cs="Verdana"/>
                <w:sz w:val="20"/>
                <w:szCs w:val="20"/>
                <w:lang w:eastAsia="es-ES_tradnl"/>
              </w:rPr>
            </w:pP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t>1825 John. F. Kennedy Blvd</w:t>
            </w:r>
          </w:p>
          <w:p w:rsidR="0060236E" w:rsidRPr="0060236E" w:rsidRDefault="0060236E">
            <w:pPr>
              <w:ind w:left="0" w:right="0"/>
              <w:rPr>
                <w:rFonts w:ascii="Verdana" w:hAnsi="Verdana" w:cs="Verdana"/>
                <w:sz w:val="20"/>
                <w:szCs w:val="20"/>
                <w:lang w:eastAsia="es-ES_tradnl"/>
              </w:rPr>
            </w:pP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t>Jersey City, NJ 07305</w:t>
            </w:r>
          </w:p>
          <w:p w:rsidR="0060236E" w:rsidRDefault="0060236E">
            <w:pPr>
              <w:spacing w:after="240"/>
              <w:ind w:left="0" w:right="0"/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</w:pP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t>(201)204-0004</w:t>
            </w:r>
            <w:r>
              <w:rPr>
                <w:rFonts w:ascii="Verdana" w:hAnsi="Verdana" w:cs="Verdana"/>
                <w:color w:val="FF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t>Intensive Outpatient Treatment &amp; Support Services</w:t>
            </w: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br/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t>Jersey City Medical Center</w:t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  <w:t>395 Grand Street</w:t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  <w:t>Jersey City, NJ  07302</w:t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  <w:t>(201) 915-2595</w:t>
            </w:r>
            <w:r>
              <w:rPr>
                <w:rFonts w:ascii="Verdana" w:hAnsi="Verdana" w:cs="Verdana"/>
                <w:color w:val="FF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Justice Involved Services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St. Mary's Hospital Behavioral Health Services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530 Main Avenue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Passaic, NJ  07055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(973) 470-3390</w:t>
            </w:r>
          </w:p>
          <w:p w:rsidR="0060236E" w:rsidRDefault="0060236E">
            <w:pPr>
              <w:ind w:left="0" w:right="0"/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Outpatient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Bayonne CMHC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601 Broadway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Bayonne, NJ 07002</w:t>
            </w:r>
          </w:p>
          <w:p w:rsidR="0060236E" w:rsidRDefault="0060236E">
            <w:pPr>
              <w:ind w:left="0" w:right="0"/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(201) 339-9200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</w:p>
          <w:p w:rsidR="0060236E" w:rsidRDefault="0060236E">
            <w:pPr>
              <w:ind w:left="0" w:right="0"/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Outpatient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Family Service Bureau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379 Kearny Avenue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Kearny, NJ 07032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(201) 246-8077</w:t>
            </w:r>
          </w:p>
          <w:p w:rsidR="0060236E" w:rsidRDefault="0060236E">
            <w:pPr>
              <w:ind w:left="0" w:right="0"/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lastRenderedPageBreak/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Outpatient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Palisades Medical Center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Counseling Center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7101 Kennedy Boulevard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North Bergen, NJ 07047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(201) 854-0500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Outpatient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Hoboken University Hospital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506 3rd Street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Hoboken, NJ  07030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(201) 792-8200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Partial Care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Bayonne CMHC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601 Broadway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Bayonne, NJ 07002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(201) 339-9200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Partial Care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Mt. Carmel Guild Behavioral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Healthcare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285 Magnolia Avenue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Jersey City, NJ 07306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(201) 395-4800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Emergency Services - Affiliated w/Screening Center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Palisades Medical Center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7600 River Road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North Bergen, NJ 07047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HOTLINE: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  (201) 854-6300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Emergency Services – Affiliated w/Screening Center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Hoboken University Medical Center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308 Willow Avenue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Hoboken, NJ 07030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HOTLINE: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  (201) 418-2090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Residential Intensive Support Team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Garden State Episcopal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Community Development Corp.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514 Newark Avenue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Jersey City, NJ  07306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(201) 209-9301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Residential Services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SERV Centers of NJ - Hudson Co.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777 Bloomfield Avenue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Clifton, NJ  07012-1248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(973) 594-0125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Self-Help Center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Hudson County SHC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880 Bergen Ave., Suite 602 &amp; 605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Jersey City, NJ 07306 (201) 420-8013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lastRenderedPageBreak/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Supported Employment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Catholic Charities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2201 Bergenline Avenue, 3rd Floor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Union City, NJ  07087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(201) 558-3789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t>Supportive Housing</w:t>
            </w:r>
            <w:r w:rsidRPr="0060236E">
              <w:rPr>
                <w:rFonts w:ascii="Verdana" w:hAnsi="Verdana" w:cs="Verdana"/>
                <w:bCs/>
                <w:sz w:val="20"/>
                <w:szCs w:val="20"/>
                <w:lang w:eastAsia="es-ES_tradnl"/>
              </w:rPr>
              <w:br/>
              <w:t>Jersey City Medical Center</w:t>
            </w:r>
            <w:r w:rsidRPr="0060236E">
              <w:rPr>
                <w:rFonts w:ascii="Verdana" w:hAnsi="Verdana" w:cs="Verdana"/>
                <w:bCs/>
                <w:sz w:val="20"/>
                <w:szCs w:val="20"/>
                <w:lang w:eastAsia="es-ES_tradnl"/>
              </w:rPr>
              <w:br/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t>395 Grand Street</w:t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  <w:t>Jersey City, NJ 07302</w:t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  <w:t>(201) 915-2000, ext. 3176</w:t>
            </w:r>
            <w:r>
              <w:rPr>
                <w:rFonts w:ascii="Verdana" w:hAnsi="Verdana" w:cs="Verdana"/>
                <w:color w:val="FF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  <w:lang w:eastAsia="es-ES_tradnl"/>
              </w:rPr>
              <w:t>Supportive Housing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Bridgeway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265 West Grand Street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Elizabeth, NJ  07202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(908) 249-4100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Systems Advocacy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Catholic Charities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3000 Kennedy Boulevard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Jersey City, NJ 07303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(201) 653-4700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Systems Advocacy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Community Health Law Project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650 Bloomfield Avenue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Bloomfield, NJ 07003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(973) 275-1175</w:t>
            </w:r>
          </w:p>
          <w:p w:rsidR="0060236E" w:rsidRDefault="0060236E">
            <w:pPr>
              <w:ind w:left="0" w:right="0"/>
              <w:rPr>
                <w:rFonts w:ascii="Verdana" w:hAnsi="Verdana" w:cs="Verdana"/>
                <w:color w:val="000000"/>
                <w:sz w:val="18"/>
                <w:szCs w:val="20"/>
                <w:lang w:eastAsia="es-ES_tradnl"/>
              </w:rPr>
            </w:pPr>
          </w:p>
          <w:p w:rsidR="0060236E" w:rsidRPr="00254090" w:rsidRDefault="0060236E">
            <w:pPr>
              <w:ind w:left="0" w:right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  <w:p w:rsidR="000061D0" w:rsidRPr="000061D0" w:rsidRDefault="000061D0">
            <w:pPr>
              <w:spacing w:line="192" w:lineRule="auto"/>
              <w:ind w:left="0" w:right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0061D0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Mental Health Services</w:t>
            </w:r>
          </w:p>
          <w:p w:rsidR="0060236E" w:rsidRPr="000061D0" w:rsidRDefault="000061D0">
            <w:pPr>
              <w:spacing w:line="192" w:lineRule="auto"/>
              <w:ind w:left="0" w:right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0061D0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State Office</w:t>
            </w:r>
          </w:p>
          <w:p w:rsidR="000061D0" w:rsidRDefault="0060236E">
            <w:pPr>
              <w:spacing w:line="192" w:lineRule="auto"/>
              <w:ind w:left="0" w:right="0"/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P.O. Box 700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Trenton, NJ 08625</w:t>
            </w:r>
          </w:p>
          <w:p w:rsidR="0060236E" w:rsidRPr="000061D0" w:rsidRDefault="0060236E">
            <w:pPr>
              <w:spacing w:line="192" w:lineRule="auto"/>
              <w:ind w:left="0" w:right="0"/>
              <w:rPr>
                <w:rFonts w:ascii="Verdana" w:hAnsi="Verdana" w:cs="Verdana"/>
                <w:bCs/>
                <w:color w:val="000000"/>
                <w:sz w:val="24"/>
                <w:szCs w:val="20"/>
                <w:lang w:eastAsia="es-ES_tradnl"/>
              </w:rPr>
            </w:pPr>
            <w:r w:rsidRPr="000061D0">
              <w:rPr>
                <w:rFonts w:ascii="Verdana" w:hAnsi="Verdana" w:cs="Verdana"/>
                <w:bCs/>
                <w:color w:val="000000"/>
                <w:sz w:val="24"/>
                <w:szCs w:val="20"/>
                <w:lang w:eastAsia="es-ES_tradnl"/>
              </w:rPr>
              <w:t>Toll-free: 1-800-382-6717</w:t>
            </w:r>
          </w:p>
          <w:p w:rsidR="0060236E" w:rsidRDefault="0060236E">
            <w:pPr>
              <w:spacing w:line="1200" w:lineRule="auto"/>
              <w:ind w:left="0" w:right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  <w:p w:rsidR="0060236E" w:rsidRDefault="00563D07" w:rsidP="000061D0">
            <w:pPr>
              <w:spacing w:line="1200" w:lineRule="auto"/>
              <w:ind w:left="0" w:right="0"/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Updated: 10-26-2016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122" w:rsidRPr="00922122" w:rsidRDefault="0060236E" w:rsidP="00922122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lastRenderedPageBreak/>
              <w:t>County Mental Health Board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Hudson County Department of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Health &amp; Human Services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 w:rsidR="00922122">
              <w:rPr>
                <w:rFonts w:ascii="Calibri" w:hAnsi="Calibri" w:cs="Calibri"/>
                <w:color w:val="000000" w:themeColor="text1"/>
              </w:rPr>
              <w:t>830 Bergen Ave, 2B</w:t>
            </w:r>
          </w:p>
          <w:p w:rsidR="00922122" w:rsidRDefault="000061D0" w:rsidP="000061D0">
            <w:pP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hAnsi="Calibri" w:cs="Calibri"/>
                <w:color w:val="000000" w:themeColor="text1"/>
              </w:rPr>
              <w:t>Jersey City, NJ 07306</w:t>
            </w:r>
          </w:p>
          <w:p w:rsidR="00521FD5" w:rsidRDefault="0060236E" w:rsidP="00521FD5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(201) 369-5280, ext. 4250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</w: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t>Deaf Enhanced STCF</w:t>
            </w: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br/>
              <w:t>Jersey City Medical Center</w:t>
            </w: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br/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t>355 Grand Street</w:t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  <w:t>Jersey City, NJ 07302</w:t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  <w:t>(201) 915-2000, ext. 3279</w:t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</w: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t>Involuntary Outpatient Commitment (IOC)</w:t>
            </w: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br/>
              <w:t>Jersey City Medical Center</w:t>
            </w: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br/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t>395 Grand Street, 3rd Floor</w:t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  <w:t>Jersey City, NJ  7302</w:t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  <w:t>(201) 915-2000, ext 2983</w:t>
            </w:r>
            <w:r>
              <w:rPr>
                <w:rFonts w:ascii="Verdana" w:hAnsi="Verdana" w:cs="Verdana"/>
                <w:color w:val="FF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Intensive Family Support Services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Catholic Charities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 w:rsidR="00521FD5" w:rsidRPr="00521FD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249 Virginia Avenue</w:t>
            </w:r>
            <w:r w:rsidR="00521FD5" w:rsidRPr="00521FD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 xml:space="preserve">Jersey City, New Jersey 07304 </w:t>
            </w:r>
          </w:p>
          <w:p w:rsidR="00521FD5" w:rsidRPr="00521FD5" w:rsidRDefault="00521FD5" w:rsidP="00521FD5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521FD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Telephone #: 201-798-9925 </w:t>
            </w:r>
          </w:p>
          <w:p w:rsidR="0060236E" w:rsidRPr="0060236E" w:rsidRDefault="0060236E" w:rsidP="00521FD5">
            <w:pPr>
              <w:spacing w:before="100" w:beforeAutospacing="1"/>
              <w:ind w:left="0" w:right="0"/>
              <w:rPr>
                <w:rFonts w:ascii="Verdana" w:hAnsi="Verdana" w:cs="Verdana"/>
                <w:b/>
                <w:bCs/>
                <w:color w:val="000000"/>
                <w:sz w:val="2"/>
                <w:szCs w:val="20"/>
                <w:lang w:eastAsia="es-ES_tradnl"/>
              </w:rPr>
            </w:pP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t>Justice Involved Services</w:t>
            </w: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br/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t>Jersey City  Medical Center</w:t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  <w:t>395 Grand Street, 3rd Floor</w:t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  <w:t>Jersey City, NJ 07302</w:t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  <w:t>(201) 915-2826</w:t>
            </w:r>
            <w:r>
              <w:rPr>
                <w:rFonts w:ascii="Verdana" w:hAnsi="Verdana" w:cs="Verdana"/>
                <w:color w:val="FF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Justice Involved Services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Mental Health Association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33 South Fullerton Avenue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Montclair, NJ  07042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(973) 509-9777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Outpatient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Mt. Carmel Guild Behavioral Healthcare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285 Magnolia Avenue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Jersey City, NJ 07306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(201) 395-4800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</w:p>
          <w:p w:rsidR="00922122" w:rsidRDefault="0060236E" w:rsidP="0060236E">
            <w:pPr>
              <w:spacing w:before="100" w:beforeAutospacing="1" w:after="100" w:afterAutospacing="1"/>
              <w:ind w:left="0" w:right="0"/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Outpatient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Christ Hospital CMHC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176 Palisades Avenue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Jersey City, NJ 07306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(201) 795-8200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lastRenderedPageBreak/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Outpatient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Mt. Carmel Guild Behavioral Healthcare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2201 Bergenline Avenue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Union City, NJ 07087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(201) 558-3700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Partial Care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Mt. Carmel Guild Behavioral Healthcare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2201 Bergenline Avenue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Union City, NJ 07087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(201) 558-3700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t>PRIMARY SCREENING CENTER for HUDSON</w:t>
            </w: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br/>
            </w:r>
            <w:r w:rsidRPr="0060236E">
              <w:rPr>
                <w:rFonts w:ascii="Verdana" w:hAnsi="Verdana" w:cs="Verdana"/>
                <w:b/>
                <w:sz w:val="20"/>
                <w:szCs w:val="20"/>
                <w:lang w:eastAsia="es-ES_tradnl"/>
              </w:rPr>
              <w:t>Jersey City Medical Center</w:t>
            </w:r>
            <w:r w:rsidRPr="0060236E">
              <w:rPr>
                <w:rFonts w:ascii="Verdana" w:hAnsi="Verdana" w:cs="Verdana"/>
                <w:b/>
                <w:sz w:val="20"/>
                <w:szCs w:val="20"/>
                <w:lang w:eastAsia="es-ES_tradnl"/>
              </w:rPr>
              <w:br/>
              <w:t>355 Grand Street</w:t>
            </w:r>
            <w:r w:rsidRPr="0060236E">
              <w:rPr>
                <w:rFonts w:ascii="Verdana" w:hAnsi="Verdana" w:cs="Verdana"/>
                <w:b/>
                <w:sz w:val="20"/>
                <w:szCs w:val="20"/>
                <w:lang w:eastAsia="es-ES_tradnl"/>
              </w:rPr>
              <w:br/>
              <w:t>Jersey City, NJ 07302</w:t>
            </w:r>
            <w:r w:rsidRPr="0060236E">
              <w:rPr>
                <w:rFonts w:ascii="Verdana" w:hAnsi="Verdana" w:cs="Verdana"/>
                <w:b/>
                <w:sz w:val="20"/>
                <w:szCs w:val="20"/>
                <w:lang w:eastAsia="es-ES_tradnl"/>
              </w:rPr>
              <w:br/>
            </w: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t>HOTLINE: </w:t>
            </w:r>
            <w:r w:rsidRPr="0060236E">
              <w:rPr>
                <w:rFonts w:ascii="Verdana" w:hAnsi="Verdana" w:cs="Verdana"/>
                <w:b/>
                <w:sz w:val="20"/>
                <w:szCs w:val="20"/>
                <w:lang w:eastAsia="es-ES_tradnl"/>
              </w:rPr>
              <w:t xml:space="preserve"> (866) 367-6023</w:t>
            </w:r>
            <w:r>
              <w:rPr>
                <w:rFonts w:ascii="Verdana" w:hAnsi="Verdana" w:cs="Verdana"/>
                <w:color w:val="FF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Emergency Services - Affiliated w/Screening Center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Christ Hospital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176 Palisades Avenue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Jersey City, NJ 07306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HOTLINE: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  (201) 795-8373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Program of Assertive Community Treatment (PACT)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Bridgeway Rehabilitation Inc.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862 Newark Avenue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Jersey City, NJ 07306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(201) 653-3980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t>Residential Services</w:t>
            </w: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br/>
              <w:t>Jersey City Medical Center</w:t>
            </w: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br/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t>395 Grand Street</w:t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  <w:t>Jersey City, NJ 07304</w:t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  <w:t>(201) 915-2845</w:t>
            </w:r>
            <w:r>
              <w:rPr>
                <w:rFonts w:ascii="Verdana" w:hAnsi="Verdana" w:cs="Verdana"/>
                <w:color w:val="FF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FF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Residential Services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Mt. Carmel Guild Behavioral Healthcare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619 Grove Street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Jersey City, NJ 07310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(201) 656-7201 , Ext. 208</w:t>
            </w:r>
          </w:p>
          <w:p w:rsidR="0060236E" w:rsidRDefault="0060236E" w:rsidP="0060236E">
            <w:pPr>
              <w:spacing w:before="100" w:beforeAutospacing="1" w:after="100" w:afterAutospacing="1"/>
              <w:ind w:left="0" w:right="0"/>
              <w:rPr>
                <w:rFonts w:ascii="Verdana" w:hAnsi="Verdana" w:cs="Verdana"/>
                <w:b/>
                <w:bCs/>
                <w:color w:val="FF0000"/>
                <w:sz w:val="18"/>
                <w:szCs w:val="20"/>
                <w:lang w:eastAsia="es-ES_tradn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Residential Services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Mt. Carmel Guild Behavioral Healthcare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619 Grove Street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Jersey City, NJ 07310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(201) 656-7201 , Ext. 208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</w:p>
          <w:p w:rsidR="00922122" w:rsidRDefault="00922122" w:rsidP="0060236E">
            <w:pPr>
              <w:spacing w:before="100" w:beforeAutospacing="1" w:after="100" w:afterAutospacing="1"/>
              <w:ind w:left="0" w:right="0"/>
              <w:rPr>
                <w:rFonts w:ascii="Verdana" w:hAnsi="Verdana" w:cs="Verdana"/>
                <w:b/>
                <w:bCs/>
                <w:color w:val="FF0000"/>
                <w:sz w:val="18"/>
                <w:szCs w:val="20"/>
                <w:lang w:eastAsia="es-ES_tradnl"/>
              </w:rPr>
            </w:pPr>
          </w:p>
          <w:p w:rsidR="00922122" w:rsidRDefault="00922122" w:rsidP="0060236E">
            <w:pPr>
              <w:spacing w:before="100" w:beforeAutospacing="1" w:after="100" w:afterAutospacing="1"/>
              <w:ind w:left="0" w:right="0"/>
              <w:rPr>
                <w:rFonts w:ascii="Verdana" w:hAnsi="Verdana" w:cs="Verdana"/>
                <w:b/>
                <w:bCs/>
                <w:color w:val="FF0000"/>
                <w:sz w:val="18"/>
                <w:szCs w:val="20"/>
                <w:lang w:eastAsia="es-ES_tradnl"/>
              </w:rPr>
            </w:pPr>
          </w:p>
          <w:p w:rsidR="0060236E" w:rsidRDefault="0060236E" w:rsidP="0060236E">
            <w:pPr>
              <w:spacing w:before="100" w:beforeAutospacing="1" w:after="100" w:afterAutospacing="1"/>
              <w:ind w:left="0" w:right="0"/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</w:pP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t>Short Term Care Facility</w:t>
            </w: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br/>
              <w:t>Jersey City Medical Center</w:t>
            </w:r>
            <w:r w:rsidRPr="0060236E">
              <w:rPr>
                <w:rFonts w:ascii="Verdana" w:hAnsi="Verdana" w:cs="Verdana"/>
                <w:b/>
                <w:bCs/>
                <w:sz w:val="20"/>
                <w:szCs w:val="20"/>
                <w:lang w:eastAsia="es-ES_tradnl"/>
              </w:rPr>
              <w:br/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t>355 Grand Street</w:t>
            </w:r>
            <w:r w:rsidRPr="0060236E">
              <w:rPr>
                <w:rFonts w:ascii="Verdana" w:hAnsi="Verdana" w:cs="Verdana"/>
                <w:sz w:val="20"/>
                <w:szCs w:val="20"/>
                <w:lang w:eastAsia="es-ES_tradnl"/>
              </w:rPr>
              <w:br/>
              <w:t>Jersey City, NJ 07304-(201) 915-2000, ext. 3279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Supported Education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Bridgeway Rehabilitation Services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i/>
                <w:iCs/>
                <w:color w:val="000000"/>
                <w:sz w:val="20"/>
                <w:szCs w:val="20"/>
                <w:lang w:eastAsia="es-ES_tradnl"/>
              </w:rPr>
              <w:t>LEARN of Central NJ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1023 Commerce Avenue, 2nd Floor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Union, NJ  07083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(908) 686-2956, ext. 104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Supportive Housing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SERV Centers of NJ - Northern Regional Office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777 Bloomfield Avenue - Suite A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Clifton, NJ  07012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(973) 594-0125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Supportive Housing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Garden State Episcopal Community Development Corp.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514 Newark Avenue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Jersey City, NJ  07306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(201) 604-2295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Systems Advocacy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Community Health Law Project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35 Journal Square, Suite 827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Jersey City, NJ  07306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(973) 963-6295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t>Systems Advocacy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  <w:t>Mental Health Association of Hudson County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es-ES_tradnl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t>880 Bergen Avenue - Suite 601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Jersey City, NJ  07036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  <w:br/>
              <w:t>(201) 653-4700</w:t>
            </w:r>
          </w:p>
          <w:p w:rsidR="000061D0" w:rsidRDefault="000061D0" w:rsidP="0060236E">
            <w:pPr>
              <w:spacing w:before="100" w:beforeAutospacing="1" w:after="100" w:afterAutospacing="1"/>
              <w:ind w:left="0" w:right="0"/>
              <w:rPr>
                <w:rFonts w:ascii="Verdana" w:hAnsi="Verdana" w:cs="Verdana"/>
                <w:color w:val="000000"/>
                <w:sz w:val="20"/>
                <w:szCs w:val="20"/>
                <w:lang w:eastAsia="es-ES_tradnl"/>
              </w:rPr>
            </w:pPr>
          </w:p>
          <w:p w:rsidR="000061D0" w:rsidRDefault="000061D0" w:rsidP="0060236E">
            <w:pPr>
              <w:spacing w:before="100" w:beforeAutospacing="1" w:after="100" w:afterAutospacing="1"/>
              <w:ind w:left="0" w:right="0"/>
              <w:rPr>
                <w:rFonts w:ascii="Verdana" w:hAnsi="Verdana" w:cs="Verdana"/>
                <w:color w:val="000000"/>
                <w:sz w:val="18"/>
                <w:szCs w:val="20"/>
                <w:lang w:eastAsia="es-ES_tradnl"/>
              </w:rPr>
            </w:pPr>
          </w:p>
        </w:tc>
      </w:tr>
    </w:tbl>
    <w:p w:rsidR="005D71C8" w:rsidRDefault="00DB5337"/>
    <w:sectPr w:rsidR="005D71C8" w:rsidSect="0060236E">
      <w:footerReference w:type="default" r:id="rId6"/>
      <w:pgSz w:w="11906" w:h="16838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37" w:rsidRDefault="00DB5337" w:rsidP="00563D07">
      <w:r>
        <w:separator/>
      </w:r>
    </w:p>
  </w:endnote>
  <w:endnote w:type="continuationSeparator" w:id="0">
    <w:p w:rsidR="00DB5337" w:rsidRDefault="00DB5337" w:rsidP="0056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503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3D07" w:rsidRDefault="00563D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0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3D07" w:rsidRDefault="0056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37" w:rsidRDefault="00DB5337" w:rsidP="00563D07">
      <w:r>
        <w:separator/>
      </w:r>
    </w:p>
  </w:footnote>
  <w:footnote w:type="continuationSeparator" w:id="0">
    <w:p w:rsidR="00DB5337" w:rsidRDefault="00DB5337" w:rsidP="0056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6E"/>
    <w:rsid w:val="000061D0"/>
    <w:rsid w:val="00090052"/>
    <w:rsid w:val="001B4523"/>
    <w:rsid w:val="00205D6B"/>
    <w:rsid w:val="00254090"/>
    <w:rsid w:val="003B693E"/>
    <w:rsid w:val="004F28CE"/>
    <w:rsid w:val="00521FD5"/>
    <w:rsid w:val="00527D6B"/>
    <w:rsid w:val="00563D07"/>
    <w:rsid w:val="0060236E"/>
    <w:rsid w:val="006E5341"/>
    <w:rsid w:val="007B3470"/>
    <w:rsid w:val="007F33E6"/>
    <w:rsid w:val="00834CBA"/>
    <w:rsid w:val="00922122"/>
    <w:rsid w:val="00D023A9"/>
    <w:rsid w:val="00DB5337"/>
    <w:rsid w:val="00D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A7372-A544-4BDB-95A0-782648C7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6E"/>
    <w:pPr>
      <w:spacing w:after="0" w:line="240" w:lineRule="auto"/>
      <w:ind w:left="101" w:right="101"/>
    </w:pPr>
    <w:rPr>
      <w:rFonts w:ascii="Cambria" w:eastAsia="Calibri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6E"/>
    <w:rPr>
      <w:rFonts w:ascii="Tahoma" w:eastAsia="Calibri" w:hAnsi="Tahoma" w:cs="Tahoma"/>
      <w:sz w:val="16"/>
      <w:szCs w:val="16"/>
      <w:lang w:val="en-US"/>
    </w:rPr>
  </w:style>
  <w:style w:type="character" w:customStyle="1" w:styleId="bodytext">
    <w:name w:val="bodytext"/>
    <w:basedOn w:val="DefaultParagraphFont"/>
    <w:rsid w:val="00521FD5"/>
  </w:style>
  <w:style w:type="paragraph" w:styleId="NormalWeb">
    <w:name w:val="Normal (Web)"/>
    <w:basedOn w:val="Normal"/>
    <w:uiPriority w:val="99"/>
    <w:semiHidden/>
    <w:unhideWhenUsed/>
    <w:rsid w:val="00521FD5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Header">
    <w:name w:val="header"/>
    <w:basedOn w:val="Normal"/>
    <w:link w:val="HeaderChar"/>
    <w:uiPriority w:val="99"/>
    <w:unhideWhenUsed/>
    <w:rsid w:val="00563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D07"/>
    <w:rPr>
      <w:rFonts w:ascii="Cambria" w:eastAsia="Calibri" w:hAnsi="Cambria" w:cs="Cambr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D07"/>
    <w:rPr>
      <w:rFonts w:ascii="Cambria" w:eastAsia="Calibri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Silva</dc:creator>
  <cp:lastModifiedBy>Martha Silva</cp:lastModifiedBy>
  <cp:revision>2</cp:revision>
  <cp:lastPrinted>2016-12-20T13:45:00Z</cp:lastPrinted>
  <dcterms:created xsi:type="dcterms:W3CDTF">2016-12-20T13:51:00Z</dcterms:created>
  <dcterms:modified xsi:type="dcterms:W3CDTF">2016-12-20T13:51:00Z</dcterms:modified>
</cp:coreProperties>
</file>