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F0" w:rsidRPr="00335755" w:rsidRDefault="000555F0" w:rsidP="00A35637">
      <w:pPr>
        <w:jc w:val="both"/>
        <w:rPr>
          <w:rFonts w:eastAsiaTheme="minorHAnsi"/>
          <w:sz w:val="22"/>
          <w:szCs w:val="22"/>
        </w:rPr>
      </w:pPr>
      <w:r w:rsidRPr="000949DD">
        <w:rPr>
          <w:rFonts w:eastAsiaTheme="minorHAnsi"/>
          <w:sz w:val="22"/>
          <w:szCs w:val="22"/>
        </w:rPr>
        <w:t xml:space="preserve">Feb </w:t>
      </w:r>
      <w:r w:rsidRPr="00335755">
        <w:rPr>
          <w:rFonts w:eastAsiaTheme="minorHAnsi"/>
          <w:sz w:val="22"/>
          <w:szCs w:val="22"/>
        </w:rPr>
        <w:t>21, 2017</w:t>
      </w:r>
    </w:p>
    <w:p w:rsidR="000555F0" w:rsidRPr="00335755" w:rsidRDefault="000555F0" w:rsidP="00A35637">
      <w:pPr>
        <w:jc w:val="both"/>
        <w:rPr>
          <w:rFonts w:eastAsiaTheme="minorHAnsi"/>
          <w:sz w:val="16"/>
          <w:szCs w:val="22"/>
        </w:rPr>
      </w:pPr>
    </w:p>
    <w:p w:rsidR="00FF7C3A" w:rsidRPr="00335755" w:rsidRDefault="00FF7C3A" w:rsidP="00A35637">
      <w:pPr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>To Whom It May Concern,</w:t>
      </w:r>
      <w:r w:rsidRPr="00335755">
        <w:rPr>
          <w:rFonts w:eastAsiaTheme="minorHAnsi"/>
          <w:sz w:val="22"/>
          <w:szCs w:val="22"/>
        </w:rPr>
        <w:tab/>
      </w:r>
    </w:p>
    <w:p w:rsidR="00A35637" w:rsidRPr="00335755" w:rsidRDefault="00FF7C3A" w:rsidP="00FF7C3A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>Approximately 3 years ago, I became interested in aqueous ozone as a disinfectant</w:t>
      </w:r>
      <w:r w:rsidR="003F4E8B" w:rsidRPr="00335755">
        <w:rPr>
          <w:rFonts w:eastAsiaTheme="minorHAnsi"/>
          <w:sz w:val="22"/>
          <w:szCs w:val="22"/>
        </w:rPr>
        <w:t xml:space="preserve"> </w:t>
      </w:r>
      <w:r w:rsidR="000555F0" w:rsidRPr="00335755">
        <w:rPr>
          <w:rFonts w:eastAsiaTheme="minorHAnsi"/>
          <w:sz w:val="22"/>
          <w:szCs w:val="22"/>
        </w:rPr>
        <w:t>and</w:t>
      </w:r>
      <w:r w:rsidR="005E578B" w:rsidRPr="00335755">
        <w:rPr>
          <w:rFonts w:eastAsiaTheme="minorHAnsi"/>
          <w:sz w:val="22"/>
          <w:szCs w:val="22"/>
        </w:rPr>
        <w:t xml:space="preserve"> </w:t>
      </w:r>
      <w:r w:rsidR="003F4E8B" w:rsidRPr="00335755">
        <w:rPr>
          <w:rFonts w:eastAsiaTheme="minorHAnsi"/>
          <w:sz w:val="22"/>
          <w:szCs w:val="22"/>
        </w:rPr>
        <w:t>sanitizer</w:t>
      </w:r>
      <w:r w:rsidRPr="00335755">
        <w:rPr>
          <w:rFonts w:eastAsiaTheme="minorHAnsi"/>
          <w:sz w:val="22"/>
          <w:szCs w:val="22"/>
        </w:rPr>
        <w:t>.  I began reading</w:t>
      </w:r>
      <w:r w:rsidR="002B5C3E" w:rsidRPr="00335755">
        <w:rPr>
          <w:rFonts w:eastAsiaTheme="minorHAnsi"/>
          <w:sz w:val="22"/>
          <w:szCs w:val="22"/>
        </w:rPr>
        <w:t xml:space="preserve"> in depth</w:t>
      </w:r>
      <w:r w:rsidRPr="00335755">
        <w:rPr>
          <w:rFonts w:eastAsiaTheme="minorHAnsi"/>
          <w:sz w:val="22"/>
          <w:szCs w:val="22"/>
        </w:rPr>
        <w:t xml:space="preserve"> about it.  </w:t>
      </w:r>
    </w:p>
    <w:p w:rsidR="00FF7C3A" w:rsidRPr="00335755" w:rsidRDefault="00FF7C3A" w:rsidP="00FF7C3A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I learned that </w:t>
      </w:r>
      <w:r w:rsidR="00925C06" w:rsidRPr="00335755">
        <w:rPr>
          <w:rFonts w:eastAsiaTheme="minorHAnsi"/>
          <w:sz w:val="22"/>
          <w:szCs w:val="22"/>
        </w:rPr>
        <w:t>Ozone</w:t>
      </w:r>
      <w:r w:rsidRPr="00335755">
        <w:rPr>
          <w:rFonts w:eastAsiaTheme="minorHAnsi"/>
          <w:sz w:val="22"/>
          <w:szCs w:val="22"/>
        </w:rPr>
        <w:t xml:space="preserve"> is </w:t>
      </w:r>
      <w:r w:rsidR="00925C06" w:rsidRPr="00335755">
        <w:rPr>
          <w:rFonts w:eastAsiaTheme="minorHAnsi"/>
          <w:sz w:val="22"/>
          <w:szCs w:val="22"/>
        </w:rPr>
        <w:t>a very powerful oxidizer</w:t>
      </w:r>
      <w:r w:rsidRPr="00335755">
        <w:rPr>
          <w:rFonts w:eastAsiaTheme="minorHAnsi"/>
          <w:sz w:val="22"/>
          <w:szCs w:val="22"/>
        </w:rPr>
        <w:t xml:space="preserve"> that</w:t>
      </w:r>
      <w:r w:rsidR="00925C06" w:rsidRPr="00335755">
        <w:rPr>
          <w:rFonts w:eastAsiaTheme="minorHAnsi"/>
          <w:sz w:val="22"/>
          <w:szCs w:val="22"/>
        </w:rPr>
        <w:t xml:space="preserve"> is used all over the world to sanitize </w:t>
      </w:r>
      <w:r w:rsidR="008166CD">
        <w:rPr>
          <w:rFonts w:eastAsiaTheme="minorHAnsi"/>
          <w:sz w:val="22"/>
          <w:szCs w:val="22"/>
        </w:rPr>
        <w:t xml:space="preserve">city </w:t>
      </w:r>
      <w:r w:rsidR="00925C06" w:rsidRPr="00335755">
        <w:rPr>
          <w:rFonts w:eastAsiaTheme="minorHAnsi"/>
          <w:sz w:val="22"/>
          <w:szCs w:val="22"/>
        </w:rPr>
        <w:t xml:space="preserve">drinking water without chlorine.  </w:t>
      </w:r>
      <w:r w:rsidR="00335755">
        <w:rPr>
          <w:rFonts w:eastAsiaTheme="minorHAnsi"/>
          <w:sz w:val="22"/>
          <w:szCs w:val="22"/>
        </w:rPr>
        <w:t>In the US, the FDA proclaimed that Ozone i</w:t>
      </w:r>
      <w:r w:rsidRPr="00335755">
        <w:rPr>
          <w:rFonts w:eastAsiaTheme="minorHAnsi"/>
          <w:sz w:val="22"/>
          <w:szCs w:val="22"/>
        </w:rPr>
        <w:t xml:space="preserve">s a sanitizing oxidizer, both in aqueous and gaseous form </w:t>
      </w:r>
      <w:r w:rsidR="00335755">
        <w:rPr>
          <w:rFonts w:eastAsiaTheme="minorHAnsi"/>
          <w:sz w:val="22"/>
          <w:szCs w:val="22"/>
        </w:rPr>
        <w:t>that</w:t>
      </w:r>
      <w:r w:rsidR="00E629B3" w:rsidRPr="00335755">
        <w:rPr>
          <w:rFonts w:eastAsiaTheme="minorHAnsi"/>
          <w:sz w:val="22"/>
          <w:szCs w:val="22"/>
        </w:rPr>
        <w:t xml:space="preserve"> </w:t>
      </w:r>
      <w:r w:rsidRPr="00335755">
        <w:rPr>
          <w:rFonts w:eastAsiaTheme="minorHAnsi"/>
          <w:sz w:val="22"/>
          <w:szCs w:val="22"/>
        </w:rPr>
        <w:t xml:space="preserve">was generally regarded as safe for use on food and it </w:t>
      </w:r>
      <w:r w:rsidR="00335755">
        <w:rPr>
          <w:rFonts w:eastAsiaTheme="minorHAnsi"/>
          <w:sz w:val="22"/>
          <w:szCs w:val="22"/>
        </w:rPr>
        <w:t>supported its</w:t>
      </w:r>
      <w:r w:rsidRPr="00335755">
        <w:rPr>
          <w:rFonts w:eastAsiaTheme="minorHAnsi"/>
          <w:sz w:val="22"/>
          <w:szCs w:val="22"/>
        </w:rPr>
        <w:t xml:space="preserve"> use in industrial food applications like </w:t>
      </w:r>
      <w:r w:rsidR="00335755">
        <w:rPr>
          <w:rFonts w:eastAsiaTheme="minorHAnsi"/>
          <w:sz w:val="22"/>
          <w:szCs w:val="22"/>
        </w:rPr>
        <w:t xml:space="preserve">in </w:t>
      </w:r>
      <w:r w:rsidRPr="00335755">
        <w:rPr>
          <w:rFonts w:eastAsiaTheme="minorHAnsi"/>
          <w:sz w:val="22"/>
          <w:szCs w:val="22"/>
        </w:rPr>
        <w:t xml:space="preserve">wineries, fisheries, poultry plants etc.  </w:t>
      </w:r>
    </w:p>
    <w:p w:rsidR="003F4E8B" w:rsidRPr="00335755" w:rsidRDefault="005323A4" w:rsidP="001F67E7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It </w:t>
      </w:r>
      <w:r w:rsidR="0080350B" w:rsidRPr="00335755">
        <w:rPr>
          <w:rFonts w:eastAsiaTheme="minorHAnsi"/>
          <w:sz w:val="22"/>
          <w:szCs w:val="22"/>
        </w:rPr>
        <w:t>is well known</w:t>
      </w:r>
      <w:r w:rsidRPr="00335755">
        <w:rPr>
          <w:rFonts w:eastAsiaTheme="minorHAnsi"/>
          <w:sz w:val="22"/>
          <w:szCs w:val="22"/>
        </w:rPr>
        <w:t xml:space="preserve"> that </w:t>
      </w:r>
      <w:r w:rsidR="001C52F8" w:rsidRPr="00335755">
        <w:rPr>
          <w:rFonts w:eastAsiaTheme="minorHAnsi"/>
          <w:sz w:val="22"/>
          <w:szCs w:val="22"/>
        </w:rPr>
        <w:t>O3 ozonated water kills just about all microbes</w:t>
      </w:r>
      <w:r w:rsidR="003603D9">
        <w:rPr>
          <w:rFonts w:eastAsiaTheme="minorHAnsi"/>
          <w:sz w:val="22"/>
          <w:szCs w:val="22"/>
        </w:rPr>
        <w:t xml:space="preserve"> from</w:t>
      </w:r>
      <w:r w:rsidR="002B5C3E" w:rsidRPr="00335755">
        <w:rPr>
          <w:rFonts w:eastAsiaTheme="minorHAnsi"/>
          <w:sz w:val="22"/>
          <w:szCs w:val="22"/>
        </w:rPr>
        <w:t xml:space="preserve"> </w:t>
      </w:r>
      <w:r w:rsidR="002D588B" w:rsidRPr="00335755">
        <w:rPr>
          <w:rFonts w:eastAsiaTheme="minorHAnsi"/>
          <w:sz w:val="22"/>
          <w:szCs w:val="22"/>
        </w:rPr>
        <w:t>30 seconds to 2 minutes of contact time</w:t>
      </w:r>
      <w:r w:rsidR="001C52F8" w:rsidRPr="00335755">
        <w:rPr>
          <w:rFonts w:eastAsiaTheme="minorHAnsi"/>
          <w:sz w:val="22"/>
          <w:szCs w:val="22"/>
        </w:rPr>
        <w:t xml:space="preserve">, including Bacteria, Viruses, Molds and Spores.  </w:t>
      </w:r>
      <w:r w:rsidR="00E54EB5" w:rsidRPr="00155989">
        <w:rPr>
          <w:rFonts w:eastAsiaTheme="minorHAnsi"/>
          <w:sz w:val="22"/>
          <w:szCs w:val="22"/>
        </w:rPr>
        <w:t>Becaus</w:t>
      </w:r>
      <w:r w:rsidR="00155989">
        <w:rPr>
          <w:rFonts w:eastAsiaTheme="minorHAnsi"/>
          <w:sz w:val="22"/>
          <w:szCs w:val="22"/>
        </w:rPr>
        <w:t xml:space="preserve">e O3 is an unstable molecule it, </w:t>
      </w:r>
      <w:r w:rsidR="00E54EB5">
        <w:rPr>
          <w:rFonts w:eastAsiaTheme="minorHAnsi"/>
          <w:sz w:val="22"/>
          <w:szCs w:val="22"/>
        </w:rPr>
        <w:t>then</w:t>
      </w:r>
      <w:r w:rsidR="00925C06" w:rsidRPr="00335755">
        <w:rPr>
          <w:rFonts w:eastAsiaTheme="minorHAnsi"/>
          <w:sz w:val="22"/>
          <w:szCs w:val="22"/>
        </w:rPr>
        <w:t xml:space="preserve"> </w:t>
      </w:r>
      <w:r w:rsidR="00D92DAB" w:rsidRPr="00335755">
        <w:rPr>
          <w:rFonts w:eastAsiaTheme="minorHAnsi"/>
          <w:sz w:val="22"/>
          <w:szCs w:val="22"/>
        </w:rPr>
        <w:t>decomposes</w:t>
      </w:r>
      <w:r w:rsidR="004211C5" w:rsidRPr="00335755">
        <w:rPr>
          <w:rFonts w:eastAsiaTheme="minorHAnsi"/>
          <w:sz w:val="22"/>
          <w:szCs w:val="22"/>
        </w:rPr>
        <w:t xml:space="preserve"> </w:t>
      </w:r>
      <w:r w:rsidR="00155989">
        <w:rPr>
          <w:rFonts w:eastAsiaTheme="minorHAnsi"/>
          <w:sz w:val="22"/>
          <w:szCs w:val="22"/>
        </w:rPr>
        <w:t>(</w:t>
      </w:r>
      <w:r w:rsidR="004211C5" w:rsidRPr="00335755">
        <w:rPr>
          <w:rFonts w:eastAsiaTheme="minorHAnsi"/>
          <w:sz w:val="22"/>
          <w:szCs w:val="22"/>
        </w:rPr>
        <w:t>after about 20 minutes</w:t>
      </w:r>
      <w:r w:rsidR="00155989">
        <w:rPr>
          <w:rFonts w:eastAsiaTheme="minorHAnsi"/>
          <w:sz w:val="22"/>
          <w:szCs w:val="22"/>
        </w:rPr>
        <w:t>)</w:t>
      </w:r>
      <w:r w:rsidR="004211C5" w:rsidRPr="00335755">
        <w:rPr>
          <w:rFonts w:eastAsiaTheme="minorHAnsi"/>
          <w:sz w:val="22"/>
          <w:szCs w:val="22"/>
        </w:rPr>
        <w:t>, into</w:t>
      </w:r>
      <w:r w:rsidR="00925C06" w:rsidRPr="00335755">
        <w:rPr>
          <w:rFonts w:eastAsiaTheme="minorHAnsi"/>
          <w:sz w:val="22"/>
          <w:szCs w:val="22"/>
        </w:rPr>
        <w:t xml:space="preserve"> plain </w:t>
      </w:r>
      <w:r w:rsidR="001C52F8" w:rsidRPr="00335755">
        <w:rPr>
          <w:rFonts w:eastAsiaTheme="minorHAnsi"/>
          <w:sz w:val="22"/>
          <w:szCs w:val="22"/>
        </w:rPr>
        <w:t>water (H2O)</w:t>
      </w:r>
      <w:r w:rsidR="00E629B3" w:rsidRPr="00335755">
        <w:rPr>
          <w:rFonts w:eastAsiaTheme="minorHAnsi"/>
          <w:sz w:val="22"/>
          <w:szCs w:val="22"/>
        </w:rPr>
        <w:t xml:space="preserve"> and Oxygen</w:t>
      </w:r>
      <w:r w:rsidR="00925C06" w:rsidRPr="00335755">
        <w:rPr>
          <w:rFonts w:eastAsiaTheme="minorHAnsi"/>
          <w:sz w:val="22"/>
          <w:szCs w:val="22"/>
        </w:rPr>
        <w:t xml:space="preserve">. </w:t>
      </w:r>
      <w:r w:rsidR="00D0063D">
        <w:rPr>
          <w:rFonts w:eastAsiaTheme="minorHAnsi"/>
          <w:sz w:val="22"/>
          <w:szCs w:val="22"/>
        </w:rPr>
        <w:t>C</w:t>
      </w:r>
      <w:r w:rsidR="002E65FA" w:rsidRPr="00335755">
        <w:rPr>
          <w:rFonts w:eastAsiaTheme="minorHAnsi"/>
          <w:sz w:val="22"/>
          <w:szCs w:val="22"/>
        </w:rPr>
        <w:t>urrently, Ozone gas in high</w:t>
      </w:r>
      <w:r w:rsidR="00E629B3" w:rsidRPr="00335755">
        <w:rPr>
          <w:rFonts w:eastAsiaTheme="minorHAnsi"/>
          <w:sz w:val="22"/>
          <w:szCs w:val="22"/>
        </w:rPr>
        <w:t>er</w:t>
      </w:r>
      <w:r w:rsidR="002E65FA" w:rsidRPr="00335755">
        <w:rPr>
          <w:rFonts w:eastAsiaTheme="minorHAnsi"/>
          <w:sz w:val="22"/>
          <w:szCs w:val="22"/>
        </w:rPr>
        <w:t xml:space="preserve"> concentrations is used as a disinfectant in sealed surgical eq</w:t>
      </w:r>
      <w:r w:rsidR="00155989">
        <w:rPr>
          <w:rFonts w:eastAsiaTheme="minorHAnsi"/>
          <w:sz w:val="22"/>
          <w:szCs w:val="22"/>
        </w:rPr>
        <w:t>uipment.  A Swiss</w:t>
      </w:r>
      <w:r w:rsidR="002E65FA" w:rsidRPr="00335755">
        <w:rPr>
          <w:rFonts w:eastAsiaTheme="minorHAnsi"/>
          <w:sz w:val="22"/>
          <w:szCs w:val="22"/>
        </w:rPr>
        <w:t xml:space="preserve"> manufacturer has devised a sink</w:t>
      </w:r>
      <w:r w:rsidR="00155989">
        <w:rPr>
          <w:rFonts w:eastAsiaTheme="minorHAnsi"/>
          <w:sz w:val="22"/>
          <w:szCs w:val="22"/>
        </w:rPr>
        <w:t xml:space="preserve"> system sold the Canadian medical market that </w:t>
      </w:r>
      <w:r w:rsidR="002E65FA" w:rsidRPr="00335755">
        <w:rPr>
          <w:rFonts w:eastAsiaTheme="minorHAnsi"/>
          <w:sz w:val="22"/>
          <w:szCs w:val="22"/>
        </w:rPr>
        <w:t>pro</w:t>
      </w:r>
      <w:r w:rsidR="00155989">
        <w:rPr>
          <w:rFonts w:eastAsiaTheme="minorHAnsi"/>
          <w:sz w:val="22"/>
          <w:szCs w:val="22"/>
        </w:rPr>
        <w:t>duces low flow aqueous ozone for use in</w:t>
      </w:r>
      <w:r w:rsidR="002E65FA" w:rsidRPr="00335755">
        <w:rPr>
          <w:rFonts w:eastAsiaTheme="minorHAnsi"/>
          <w:sz w:val="22"/>
          <w:szCs w:val="22"/>
        </w:rPr>
        <w:t xml:space="preserve"> sanitizing</w:t>
      </w:r>
      <w:r w:rsidR="00155989">
        <w:rPr>
          <w:rFonts w:eastAsiaTheme="minorHAnsi"/>
          <w:sz w:val="22"/>
          <w:szCs w:val="22"/>
        </w:rPr>
        <w:t xml:space="preserve"> sinks, drains and ostensibly hands</w:t>
      </w:r>
      <w:r w:rsidR="002E65FA" w:rsidRPr="00335755">
        <w:rPr>
          <w:rFonts w:eastAsiaTheme="minorHAnsi"/>
          <w:sz w:val="22"/>
          <w:szCs w:val="22"/>
        </w:rPr>
        <w:t xml:space="preserve">.  </w:t>
      </w:r>
      <w:r w:rsidR="00155989" w:rsidRPr="00335755">
        <w:rPr>
          <w:rFonts w:eastAsiaTheme="minorHAnsi"/>
          <w:sz w:val="22"/>
          <w:szCs w:val="22"/>
        </w:rPr>
        <w:t xml:space="preserve">This </w:t>
      </w:r>
      <w:r w:rsidR="00155989">
        <w:rPr>
          <w:rFonts w:eastAsiaTheme="minorHAnsi"/>
          <w:sz w:val="22"/>
          <w:szCs w:val="22"/>
        </w:rPr>
        <w:t>furthered</w:t>
      </w:r>
      <w:r w:rsidR="00D0063D">
        <w:rPr>
          <w:rFonts w:eastAsiaTheme="minorHAnsi"/>
          <w:sz w:val="22"/>
          <w:szCs w:val="22"/>
        </w:rPr>
        <w:t xml:space="preserve"> my interest </w:t>
      </w:r>
      <w:r w:rsidR="003F4E8B" w:rsidRPr="00335755">
        <w:rPr>
          <w:rFonts w:eastAsiaTheme="minorHAnsi"/>
          <w:sz w:val="22"/>
          <w:szCs w:val="22"/>
        </w:rPr>
        <w:t>as an application for the medical industry.</w:t>
      </w:r>
      <w:r w:rsidR="004211C5" w:rsidRPr="00335755">
        <w:rPr>
          <w:rFonts w:eastAsiaTheme="minorHAnsi"/>
          <w:sz w:val="22"/>
          <w:szCs w:val="22"/>
        </w:rPr>
        <w:t xml:space="preserve"> </w:t>
      </w:r>
      <w:r w:rsidR="00E629B3" w:rsidRPr="00335755">
        <w:rPr>
          <w:rFonts w:eastAsiaTheme="minorHAnsi"/>
          <w:sz w:val="22"/>
          <w:szCs w:val="22"/>
        </w:rPr>
        <w:t xml:space="preserve"> </w:t>
      </w:r>
    </w:p>
    <w:p w:rsidR="002B5C3E" w:rsidRPr="00335755" w:rsidRDefault="00925C06" w:rsidP="001F67E7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 </w:t>
      </w:r>
      <w:r w:rsidR="00D92DAB" w:rsidRPr="00335755">
        <w:rPr>
          <w:rFonts w:eastAsiaTheme="minorHAnsi"/>
          <w:sz w:val="22"/>
          <w:szCs w:val="22"/>
        </w:rPr>
        <w:t>Additionally</w:t>
      </w:r>
      <w:r w:rsidR="00E629B3" w:rsidRPr="00335755">
        <w:rPr>
          <w:rFonts w:eastAsiaTheme="minorHAnsi"/>
          <w:sz w:val="22"/>
          <w:szCs w:val="22"/>
        </w:rPr>
        <w:t>,</w:t>
      </w:r>
      <w:r w:rsidR="00264E53" w:rsidRPr="00335755">
        <w:rPr>
          <w:rFonts w:eastAsiaTheme="minorHAnsi"/>
          <w:sz w:val="22"/>
          <w:szCs w:val="22"/>
        </w:rPr>
        <w:t xml:space="preserve"> I learned that </w:t>
      </w:r>
      <w:r w:rsidR="00D92DAB" w:rsidRPr="00335755">
        <w:rPr>
          <w:rFonts w:eastAsiaTheme="minorHAnsi"/>
          <w:sz w:val="22"/>
          <w:szCs w:val="22"/>
        </w:rPr>
        <w:t>t</w:t>
      </w:r>
      <w:r w:rsidR="00EE3C5F" w:rsidRPr="00335755">
        <w:rPr>
          <w:rFonts w:eastAsiaTheme="minorHAnsi"/>
          <w:sz w:val="22"/>
          <w:szCs w:val="22"/>
        </w:rPr>
        <w:t xml:space="preserve">he </w:t>
      </w:r>
      <w:r w:rsidR="00D0063D">
        <w:rPr>
          <w:rFonts w:eastAsiaTheme="minorHAnsi"/>
          <w:sz w:val="22"/>
          <w:szCs w:val="22"/>
        </w:rPr>
        <w:t>use of common s</w:t>
      </w:r>
      <w:r w:rsidR="008E4018" w:rsidRPr="00335755">
        <w:rPr>
          <w:rFonts w:eastAsiaTheme="minorHAnsi"/>
          <w:sz w:val="22"/>
          <w:szCs w:val="22"/>
        </w:rPr>
        <w:t xml:space="preserve">anitizing </w:t>
      </w:r>
      <w:r w:rsidR="00D0063D">
        <w:rPr>
          <w:rFonts w:eastAsiaTheme="minorHAnsi"/>
          <w:sz w:val="22"/>
          <w:szCs w:val="22"/>
        </w:rPr>
        <w:t>c</w:t>
      </w:r>
      <w:r w:rsidR="008E4018" w:rsidRPr="00335755">
        <w:rPr>
          <w:rFonts w:eastAsiaTheme="minorHAnsi"/>
          <w:sz w:val="22"/>
          <w:szCs w:val="22"/>
        </w:rPr>
        <w:t xml:space="preserve">hemicals </w:t>
      </w:r>
      <w:r w:rsidR="00155989" w:rsidRPr="00335755">
        <w:rPr>
          <w:rFonts w:eastAsiaTheme="minorHAnsi"/>
          <w:sz w:val="22"/>
          <w:szCs w:val="22"/>
        </w:rPr>
        <w:t>poses</w:t>
      </w:r>
      <w:r w:rsidRPr="00335755">
        <w:rPr>
          <w:rFonts w:eastAsiaTheme="minorHAnsi"/>
          <w:sz w:val="22"/>
          <w:szCs w:val="22"/>
        </w:rPr>
        <w:t xml:space="preserve"> ris</w:t>
      </w:r>
      <w:r w:rsidR="008E4018" w:rsidRPr="00335755">
        <w:rPr>
          <w:rFonts w:eastAsiaTheme="minorHAnsi"/>
          <w:sz w:val="22"/>
          <w:szCs w:val="22"/>
        </w:rPr>
        <w:t xml:space="preserve">ks </w:t>
      </w:r>
      <w:r w:rsidRPr="00335755">
        <w:rPr>
          <w:rFonts w:eastAsiaTheme="minorHAnsi"/>
          <w:sz w:val="22"/>
          <w:szCs w:val="22"/>
        </w:rPr>
        <w:t>for the users</w:t>
      </w:r>
      <w:r w:rsidR="008E4018" w:rsidRPr="00335755">
        <w:rPr>
          <w:rFonts w:eastAsiaTheme="minorHAnsi"/>
          <w:sz w:val="22"/>
          <w:szCs w:val="22"/>
        </w:rPr>
        <w:t xml:space="preserve"> and</w:t>
      </w:r>
      <w:r w:rsidR="00264E53" w:rsidRPr="00335755">
        <w:rPr>
          <w:rFonts w:eastAsiaTheme="minorHAnsi"/>
          <w:sz w:val="22"/>
          <w:szCs w:val="22"/>
        </w:rPr>
        <w:t xml:space="preserve"> that</w:t>
      </w:r>
      <w:r w:rsidR="008E4018" w:rsidRPr="00335755">
        <w:rPr>
          <w:rFonts w:eastAsiaTheme="minorHAnsi"/>
          <w:sz w:val="22"/>
          <w:szCs w:val="22"/>
        </w:rPr>
        <w:t xml:space="preserve"> </w:t>
      </w:r>
      <w:r w:rsidR="002B5C3E" w:rsidRPr="00335755">
        <w:rPr>
          <w:rFonts w:eastAsiaTheme="minorHAnsi"/>
          <w:sz w:val="22"/>
          <w:szCs w:val="22"/>
        </w:rPr>
        <w:t>‘</w:t>
      </w:r>
      <w:r w:rsidRPr="00335755">
        <w:rPr>
          <w:rFonts w:eastAsiaTheme="minorHAnsi"/>
          <w:sz w:val="22"/>
          <w:szCs w:val="22"/>
        </w:rPr>
        <w:t>Super-bugs</w:t>
      </w:r>
      <w:r w:rsidR="002B5C3E" w:rsidRPr="00335755">
        <w:rPr>
          <w:rFonts w:eastAsiaTheme="minorHAnsi"/>
          <w:sz w:val="22"/>
          <w:szCs w:val="22"/>
        </w:rPr>
        <w:t>’</w:t>
      </w:r>
      <w:r w:rsidRPr="00335755">
        <w:rPr>
          <w:rFonts w:eastAsiaTheme="minorHAnsi"/>
          <w:sz w:val="22"/>
          <w:szCs w:val="22"/>
        </w:rPr>
        <w:t xml:space="preserve"> are developing resistance to traditional disinfecting chemicals. </w:t>
      </w:r>
      <w:r w:rsidR="002E65FA" w:rsidRPr="00335755">
        <w:rPr>
          <w:rFonts w:eastAsiaTheme="minorHAnsi"/>
          <w:sz w:val="22"/>
          <w:szCs w:val="22"/>
        </w:rPr>
        <w:t>In 2016, the</w:t>
      </w:r>
      <w:r w:rsidR="008E4018" w:rsidRPr="00335755">
        <w:rPr>
          <w:rFonts w:eastAsiaTheme="minorHAnsi"/>
          <w:sz w:val="22"/>
          <w:szCs w:val="22"/>
        </w:rPr>
        <w:t xml:space="preserve"> </w:t>
      </w:r>
      <w:r w:rsidRPr="00335755">
        <w:rPr>
          <w:rFonts w:eastAsiaTheme="minorHAnsi"/>
          <w:sz w:val="22"/>
          <w:szCs w:val="22"/>
        </w:rPr>
        <w:t xml:space="preserve">FDA banned about 17 anti-microbial products used for sanitation as ineffective and </w:t>
      </w:r>
      <w:r w:rsidR="00A35637" w:rsidRPr="00335755">
        <w:rPr>
          <w:rFonts w:eastAsiaTheme="minorHAnsi"/>
          <w:sz w:val="22"/>
          <w:szCs w:val="22"/>
        </w:rPr>
        <w:t xml:space="preserve">some as </w:t>
      </w:r>
      <w:r w:rsidR="002B5C3E" w:rsidRPr="00335755">
        <w:rPr>
          <w:rFonts w:eastAsiaTheme="minorHAnsi"/>
          <w:sz w:val="22"/>
          <w:szCs w:val="22"/>
        </w:rPr>
        <w:t xml:space="preserve">environmentally </w:t>
      </w:r>
      <w:r w:rsidRPr="00335755">
        <w:rPr>
          <w:rFonts w:eastAsiaTheme="minorHAnsi"/>
          <w:sz w:val="22"/>
          <w:szCs w:val="22"/>
        </w:rPr>
        <w:t>dangerous</w:t>
      </w:r>
      <w:r w:rsidR="00FE105F" w:rsidRPr="00335755">
        <w:rPr>
          <w:rFonts w:eastAsiaTheme="minorHAnsi"/>
          <w:sz w:val="22"/>
          <w:szCs w:val="22"/>
        </w:rPr>
        <w:t xml:space="preserve">, creating a </w:t>
      </w:r>
      <w:r w:rsidR="002B5C3E" w:rsidRPr="00335755">
        <w:rPr>
          <w:rFonts w:eastAsiaTheme="minorHAnsi"/>
          <w:sz w:val="22"/>
          <w:szCs w:val="22"/>
        </w:rPr>
        <w:t>deficit of</w:t>
      </w:r>
      <w:r w:rsidR="00FE105F" w:rsidRPr="00335755">
        <w:rPr>
          <w:rFonts w:eastAsiaTheme="minorHAnsi"/>
          <w:sz w:val="22"/>
          <w:szCs w:val="22"/>
        </w:rPr>
        <w:t xml:space="preserve"> available agents that a facility can use</w:t>
      </w:r>
      <w:r w:rsidR="003603D9">
        <w:rPr>
          <w:rFonts w:eastAsiaTheme="minorHAnsi"/>
          <w:sz w:val="22"/>
          <w:szCs w:val="22"/>
        </w:rPr>
        <w:t xml:space="preserve">. From my </w:t>
      </w:r>
      <w:r w:rsidR="00A7220B">
        <w:rPr>
          <w:rFonts w:eastAsiaTheme="minorHAnsi"/>
          <w:sz w:val="22"/>
          <w:szCs w:val="22"/>
        </w:rPr>
        <w:t>initial research I found</w:t>
      </w:r>
      <w:r w:rsidR="003603D9">
        <w:rPr>
          <w:rFonts w:eastAsiaTheme="minorHAnsi"/>
          <w:sz w:val="22"/>
          <w:szCs w:val="22"/>
        </w:rPr>
        <w:t xml:space="preserve"> no evidence to show that </w:t>
      </w:r>
      <w:r w:rsidR="00A7220B">
        <w:rPr>
          <w:rFonts w:eastAsiaTheme="minorHAnsi"/>
          <w:sz w:val="22"/>
          <w:szCs w:val="22"/>
        </w:rPr>
        <w:t>any microbial can develop a resistance to ozone oxidation and few adverse environmental effects of ozone at low concentrations.</w:t>
      </w:r>
      <w:r w:rsidRPr="00335755">
        <w:rPr>
          <w:rFonts w:eastAsiaTheme="minorHAnsi"/>
          <w:sz w:val="22"/>
          <w:szCs w:val="22"/>
        </w:rPr>
        <w:t xml:space="preserve"> </w:t>
      </w:r>
    </w:p>
    <w:p w:rsidR="00A35637" w:rsidRPr="00335755" w:rsidRDefault="002E65FA" w:rsidP="001F67E7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As medical director of a surgical center and of a </w:t>
      </w:r>
      <w:r w:rsidR="00C24D67" w:rsidRPr="00335755">
        <w:rPr>
          <w:rFonts w:eastAsiaTheme="minorHAnsi"/>
          <w:sz w:val="22"/>
          <w:szCs w:val="22"/>
        </w:rPr>
        <w:t xml:space="preserve">busy </w:t>
      </w:r>
      <w:r w:rsidRPr="00335755">
        <w:rPr>
          <w:rFonts w:eastAsiaTheme="minorHAnsi"/>
          <w:sz w:val="22"/>
          <w:szCs w:val="22"/>
        </w:rPr>
        <w:t xml:space="preserve">medical practice, </w:t>
      </w:r>
      <w:r w:rsidR="00DF5B25" w:rsidRPr="00335755">
        <w:rPr>
          <w:rFonts w:eastAsiaTheme="minorHAnsi"/>
          <w:sz w:val="22"/>
          <w:szCs w:val="22"/>
        </w:rPr>
        <w:t xml:space="preserve">I wanted a safe alternative to </w:t>
      </w:r>
      <w:r w:rsidRPr="00335755">
        <w:rPr>
          <w:rFonts w:eastAsiaTheme="minorHAnsi"/>
          <w:sz w:val="22"/>
          <w:szCs w:val="22"/>
        </w:rPr>
        <w:t>toxic</w:t>
      </w:r>
      <w:r w:rsidR="00DF5B25" w:rsidRPr="00335755">
        <w:rPr>
          <w:rFonts w:eastAsiaTheme="minorHAnsi"/>
          <w:sz w:val="22"/>
          <w:szCs w:val="22"/>
        </w:rPr>
        <w:t xml:space="preserve"> chemicals.</w:t>
      </w:r>
      <w:r w:rsidR="00960009" w:rsidRPr="00335755">
        <w:rPr>
          <w:rFonts w:eastAsiaTheme="minorHAnsi"/>
          <w:sz w:val="22"/>
          <w:szCs w:val="22"/>
        </w:rPr>
        <w:t xml:space="preserve"> </w:t>
      </w:r>
      <w:r w:rsidRPr="00335755">
        <w:rPr>
          <w:rFonts w:eastAsiaTheme="minorHAnsi"/>
          <w:sz w:val="22"/>
          <w:szCs w:val="22"/>
        </w:rPr>
        <w:t>I wanted a</w:t>
      </w:r>
      <w:r w:rsidR="002B5C3E" w:rsidRPr="00335755">
        <w:rPr>
          <w:rFonts w:eastAsiaTheme="minorHAnsi"/>
          <w:sz w:val="22"/>
          <w:szCs w:val="22"/>
        </w:rPr>
        <w:t xml:space="preserve"> method of delivering a strong sanitizing agent that is affordable, effective, safe and environmentally friendly.  As such, I became further interested in aqueous ozone a</w:t>
      </w:r>
      <w:r w:rsidRPr="00335755">
        <w:rPr>
          <w:rFonts w:eastAsiaTheme="minorHAnsi"/>
          <w:sz w:val="22"/>
          <w:szCs w:val="22"/>
        </w:rPr>
        <w:t>s a disinfectant or sanitizer.</w:t>
      </w:r>
    </w:p>
    <w:p w:rsidR="00BE3026" w:rsidRPr="00335755" w:rsidRDefault="00FE3F02" w:rsidP="00C56DC1">
      <w:pPr>
        <w:ind w:firstLine="720"/>
        <w:jc w:val="both"/>
        <w:rPr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I decided to perform clinical testing for a variety of </w:t>
      </w:r>
      <w:r w:rsidR="008166CD">
        <w:rPr>
          <w:rFonts w:eastAsiaTheme="minorHAnsi"/>
          <w:sz w:val="22"/>
          <w:szCs w:val="22"/>
        </w:rPr>
        <w:t xml:space="preserve">ozone water </w:t>
      </w:r>
      <w:r w:rsidRPr="00335755">
        <w:rPr>
          <w:rFonts w:eastAsiaTheme="minorHAnsi"/>
          <w:sz w:val="22"/>
          <w:szCs w:val="22"/>
        </w:rPr>
        <w:t xml:space="preserve">uses.  </w:t>
      </w:r>
      <w:r w:rsidR="00BE3026" w:rsidRPr="00335755">
        <w:rPr>
          <w:rFonts w:eastAsiaTheme="minorHAnsi"/>
          <w:sz w:val="22"/>
          <w:szCs w:val="22"/>
        </w:rPr>
        <w:t xml:space="preserve">In 2017, at Alliance Surgical Center in California, </w:t>
      </w:r>
      <w:r w:rsidR="00D0005E" w:rsidRPr="00335755">
        <w:rPr>
          <w:sz w:val="22"/>
          <w:szCs w:val="22"/>
          <w:shd w:val="clear" w:color="auto" w:fill="FFFFFF"/>
        </w:rPr>
        <w:t xml:space="preserve">we published </w:t>
      </w:r>
      <w:r w:rsidR="00C56DC1" w:rsidRPr="00335755">
        <w:rPr>
          <w:sz w:val="22"/>
          <w:szCs w:val="22"/>
          <w:shd w:val="clear" w:color="auto" w:fill="FFFFFF"/>
        </w:rPr>
        <w:t>a</w:t>
      </w:r>
      <w:r w:rsidR="00BE3026" w:rsidRPr="00335755">
        <w:rPr>
          <w:sz w:val="22"/>
          <w:szCs w:val="22"/>
          <w:shd w:val="clear" w:color="auto" w:fill="FFFFFF"/>
        </w:rPr>
        <w:t xml:space="preserve"> Handwash Study in </w:t>
      </w:r>
      <w:r w:rsidR="002E65FA" w:rsidRPr="00335755">
        <w:rPr>
          <w:sz w:val="22"/>
          <w:szCs w:val="22"/>
          <w:shd w:val="clear" w:color="auto" w:fill="FFFFFF"/>
        </w:rPr>
        <w:t>Becker’s</w:t>
      </w:r>
      <w:r w:rsidR="00BE3026" w:rsidRPr="00335755">
        <w:rPr>
          <w:sz w:val="22"/>
          <w:szCs w:val="22"/>
          <w:shd w:val="clear" w:color="auto" w:fill="FFFFFF"/>
        </w:rPr>
        <w:t xml:space="preserve"> Healthcare </w:t>
      </w:r>
      <w:r w:rsidR="00D0063D" w:rsidRPr="00335755">
        <w:rPr>
          <w:sz w:val="22"/>
          <w:szCs w:val="22"/>
          <w:shd w:val="clear" w:color="auto" w:fill="FFFFFF"/>
        </w:rPr>
        <w:t>Publication</w:t>
      </w:r>
      <w:r w:rsidR="00D0063D" w:rsidRPr="00335755">
        <w:rPr>
          <w:sz w:val="2"/>
          <w:szCs w:val="22"/>
          <w:shd w:val="clear" w:color="auto" w:fill="FFFFFF"/>
        </w:rPr>
        <w:t>!</w:t>
      </w:r>
      <w:r w:rsidR="00C56DC1" w:rsidRPr="00335755">
        <w:rPr>
          <w:sz w:val="22"/>
          <w:szCs w:val="22"/>
          <w:shd w:val="clear" w:color="auto" w:fill="FFFFFF"/>
        </w:rPr>
        <w:t xml:space="preserve">  </w:t>
      </w:r>
      <w:r w:rsidR="00D0005E" w:rsidRPr="00335755">
        <w:rPr>
          <w:sz w:val="22"/>
          <w:szCs w:val="22"/>
          <w:shd w:val="clear" w:color="auto" w:fill="FFFFFF"/>
        </w:rPr>
        <w:t>Please review</w:t>
      </w:r>
      <w:r w:rsidR="00C56DC1" w:rsidRPr="00335755">
        <w:rPr>
          <w:sz w:val="22"/>
          <w:szCs w:val="22"/>
          <w:shd w:val="clear" w:color="auto" w:fill="FFFFFF"/>
        </w:rPr>
        <w:t xml:space="preserve">:  </w:t>
      </w:r>
      <w:r w:rsidR="00BE3026" w:rsidRPr="00335755">
        <w:rPr>
          <w:sz w:val="22"/>
          <w:szCs w:val="22"/>
          <w:u w:val="single"/>
        </w:rPr>
        <w:t>http://www.beckershospitalreview.com/quality/hand-hygiene-skin-atp-study-hand-washing-with-tap-water-and-soap-vs-ozonated-water-and-soap-vs-antiseptic-and-ozonated-water-vs-antiseptic-and-tap-water.html</w:t>
      </w:r>
    </w:p>
    <w:p w:rsidR="00BE3026" w:rsidRPr="00335755" w:rsidRDefault="00C56DC1" w:rsidP="00BE3026">
      <w:pPr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ab/>
        <w:t xml:space="preserve">The results were promising with aqueous ozone reducing bioload by </w:t>
      </w:r>
      <w:r w:rsidR="003F03CE" w:rsidRPr="00335755">
        <w:rPr>
          <w:rFonts w:eastAsiaTheme="minorHAnsi"/>
          <w:sz w:val="22"/>
          <w:szCs w:val="22"/>
        </w:rPr>
        <w:t xml:space="preserve">over </w:t>
      </w:r>
      <w:r w:rsidRPr="00335755">
        <w:rPr>
          <w:rFonts w:eastAsiaTheme="minorHAnsi"/>
          <w:sz w:val="22"/>
          <w:szCs w:val="22"/>
        </w:rPr>
        <w:t xml:space="preserve">97% and being found comparable to washing of the hands with Hibiclens </w:t>
      </w:r>
      <w:r w:rsidR="00AF3FF2" w:rsidRPr="00335755">
        <w:rPr>
          <w:rFonts w:eastAsiaTheme="minorHAnsi"/>
          <w:sz w:val="22"/>
          <w:szCs w:val="22"/>
        </w:rPr>
        <w:t xml:space="preserve">scrub </w:t>
      </w:r>
      <w:r w:rsidRPr="00335755">
        <w:rPr>
          <w:rFonts w:eastAsiaTheme="minorHAnsi"/>
          <w:sz w:val="22"/>
          <w:szCs w:val="22"/>
        </w:rPr>
        <w:t>solution.</w:t>
      </w:r>
    </w:p>
    <w:p w:rsidR="00925C06" w:rsidRDefault="00D0063D" w:rsidP="003F4E8B">
      <w:pPr>
        <w:ind w:firstLine="720"/>
        <w:jc w:val="both"/>
        <w:rPr>
          <w:rFonts w:eastAsiaTheme="minorHAnsi"/>
          <w:sz w:val="22"/>
          <w:szCs w:val="22"/>
        </w:rPr>
      </w:pPr>
      <w:r w:rsidRPr="00155989">
        <w:rPr>
          <w:rFonts w:eastAsiaTheme="minorHAnsi"/>
          <w:sz w:val="22"/>
          <w:szCs w:val="22"/>
        </w:rPr>
        <w:t>I then looked into</w:t>
      </w:r>
      <w:r w:rsidR="008166CD" w:rsidRPr="00155989">
        <w:rPr>
          <w:rFonts w:eastAsiaTheme="minorHAnsi"/>
          <w:sz w:val="22"/>
          <w:szCs w:val="22"/>
        </w:rPr>
        <w:t xml:space="preserve"> </w:t>
      </w:r>
      <w:r w:rsidRPr="00155989">
        <w:rPr>
          <w:rFonts w:eastAsiaTheme="minorHAnsi"/>
          <w:sz w:val="22"/>
          <w:szCs w:val="22"/>
        </w:rPr>
        <w:t>s</w:t>
      </w:r>
      <w:r w:rsidR="00410CC6" w:rsidRPr="00155989">
        <w:rPr>
          <w:rFonts w:eastAsiaTheme="minorHAnsi"/>
          <w:sz w:val="22"/>
          <w:szCs w:val="22"/>
        </w:rPr>
        <w:t>urface</w:t>
      </w:r>
      <w:r w:rsidR="005B668E" w:rsidRPr="00155989">
        <w:rPr>
          <w:rFonts w:eastAsiaTheme="minorHAnsi"/>
          <w:sz w:val="22"/>
          <w:szCs w:val="22"/>
        </w:rPr>
        <w:t xml:space="preserve"> cleaning </w:t>
      </w:r>
      <w:r w:rsidR="003603D9">
        <w:rPr>
          <w:rFonts w:eastAsiaTheme="minorHAnsi"/>
          <w:sz w:val="22"/>
          <w:szCs w:val="22"/>
        </w:rPr>
        <w:t>and disinfection.</w:t>
      </w:r>
      <w:r w:rsidRPr="00155989">
        <w:rPr>
          <w:rFonts w:eastAsiaTheme="minorHAnsi"/>
          <w:sz w:val="22"/>
          <w:szCs w:val="22"/>
        </w:rPr>
        <w:t xml:space="preserve"> </w:t>
      </w:r>
      <w:r w:rsidR="00410CC6" w:rsidRPr="00155989">
        <w:rPr>
          <w:rFonts w:eastAsiaTheme="minorHAnsi"/>
          <w:sz w:val="22"/>
          <w:szCs w:val="22"/>
        </w:rPr>
        <w:t>(eg sinks, table tops, counters et</w:t>
      </w:r>
      <w:r w:rsidR="000949DD" w:rsidRPr="00155989">
        <w:rPr>
          <w:rFonts w:eastAsiaTheme="minorHAnsi"/>
          <w:sz w:val="22"/>
          <w:szCs w:val="22"/>
        </w:rPr>
        <w:t>c.</w:t>
      </w:r>
      <w:r w:rsidR="008166CD" w:rsidRPr="00155989">
        <w:rPr>
          <w:rFonts w:eastAsiaTheme="minorHAnsi"/>
          <w:sz w:val="22"/>
          <w:szCs w:val="22"/>
        </w:rPr>
        <w:t xml:space="preserve">) </w:t>
      </w:r>
      <w:r w:rsidRPr="00155989">
        <w:rPr>
          <w:rFonts w:eastAsiaTheme="minorHAnsi"/>
          <w:sz w:val="22"/>
          <w:szCs w:val="22"/>
        </w:rPr>
        <w:t xml:space="preserve"> </w:t>
      </w:r>
      <w:r w:rsidR="00477224" w:rsidRPr="00335755">
        <w:rPr>
          <w:rFonts w:eastAsiaTheme="minorHAnsi"/>
          <w:sz w:val="22"/>
          <w:szCs w:val="22"/>
        </w:rPr>
        <w:t xml:space="preserve">We found that </w:t>
      </w:r>
      <w:r w:rsidR="007D6DB1">
        <w:rPr>
          <w:rFonts w:eastAsiaTheme="minorHAnsi"/>
          <w:sz w:val="22"/>
          <w:szCs w:val="22"/>
        </w:rPr>
        <w:t>all s</w:t>
      </w:r>
      <w:r w:rsidR="00410CC6" w:rsidRPr="00335755">
        <w:rPr>
          <w:rFonts w:eastAsiaTheme="minorHAnsi"/>
          <w:sz w:val="22"/>
          <w:szCs w:val="22"/>
        </w:rPr>
        <w:t>urf</w:t>
      </w:r>
      <w:r w:rsidR="007D6DB1">
        <w:rPr>
          <w:rFonts w:eastAsiaTheme="minorHAnsi"/>
          <w:sz w:val="22"/>
          <w:szCs w:val="22"/>
        </w:rPr>
        <w:t>ac</w:t>
      </w:r>
      <w:r w:rsidR="00087162">
        <w:rPr>
          <w:rFonts w:eastAsiaTheme="minorHAnsi"/>
          <w:sz w:val="22"/>
          <w:szCs w:val="22"/>
        </w:rPr>
        <w:t>es inherently have a bio-film</w:t>
      </w:r>
      <w:r w:rsidR="005F108E" w:rsidRPr="00335755">
        <w:rPr>
          <w:rFonts w:eastAsiaTheme="minorHAnsi"/>
          <w:sz w:val="22"/>
          <w:szCs w:val="22"/>
        </w:rPr>
        <w:t>.  We learned that</w:t>
      </w:r>
      <w:r w:rsidR="00410CC6" w:rsidRPr="00335755">
        <w:rPr>
          <w:rFonts w:eastAsiaTheme="minorHAnsi"/>
          <w:sz w:val="22"/>
          <w:szCs w:val="22"/>
        </w:rPr>
        <w:t xml:space="preserve"> </w:t>
      </w:r>
      <w:r w:rsidR="005F108E" w:rsidRPr="00335755">
        <w:rPr>
          <w:rFonts w:eastAsiaTheme="minorHAnsi"/>
          <w:sz w:val="22"/>
          <w:szCs w:val="22"/>
        </w:rPr>
        <w:t xml:space="preserve">the biofilm </w:t>
      </w:r>
      <w:r w:rsidR="00410CC6" w:rsidRPr="00335755">
        <w:rPr>
          <w:rFonts w:eastAsiaTheme="minorHAnsi"/>
          <w:sz w:val="22"/>
          <w:szCs w:val="22"/>
        </w:rPr>
        <w:t>must be</w:t>
      </w:r>
      <w:r w:rsidR="00CD7911" w:rsidRPr="00335755">
        <w:rPr>
          <w:rFonts w:eastAsiaTheme="minorHAnsi"/>
          <w:sz w:val="22"/>
          <w:szCs w:val="22"/>
        </w:rPr>
        <w:t xml:space="preserve"> removed with </w:t>
      </w:r>
      <w:r w:rsidR="007D6DB1">
        <w:rPr>
          <w:rFonts w:eastAsiaTheme="minorHAnsi"/>
          <w:sz w:val="22"/>
          <w:szCs w:val="22"/>
        </w:rPr>
        <w:t>some method</w:t>
      </w:r>
      <w:r w:rsidR="005F108E" w:rsidRPr="00335755">
        <w:rPr>
          <w:rFonts w:eastAsiaTheme="minorHAnsi"/>
          <w:sz w:val="22"/>
          <w:szCs w:val="22"/>
        </w:rPr>
        <w:t>, such as a</w:t>
      </w:r>
      <w:r w:rsidR="007D6DB1">
        <w:rPr>
          <w:rFonts w:eastAsiaTheme="minorHAnsi"/>
          <w:sz w:val="22"/>
          <w:szCs w:val="22"/>
        </w:rPr>
        <w:t xml:space="preserve"> commercial alcohol wipe or</w:t>
      </w:r>
      <w:r w:rsidR="00CD7911" w:rsidRPr="00335755">
        <w:rPr>
          <w:rFonts w:eastAsiaTheme="minorHAnsi"/>
          <w:sz w:val="22"/>
          <w:szCs w:val="22"/>
        </w:rPr>
        <w:t xml:space="preserve"> </w:t>
      </w:r>
      <w:r w:rsidR="005F108E" w:rsidRPr="00335755">
        <w:rPr>
          <w:rFonts w:eastAsiaTheme="minorHAnsi"/>
          <w:sz w:val="22"/>
          <w:szCs w:val="22"/>
        </w:rPr>
        <w:t>soapy</w:t>
      </w:r>
      <w:r w:rsidR="00CD7911" w:rsidRPr="00335755">
        <w:rPr>
          <w:rFonts w:eastAsiaTheme="minorHAnsi"/>
          <w:sz w:val="22"/>
          <w:szCs w:val="22"/>
        </w:rPr>
        <w:t xml:space="preserve"> water </w:t>
      </w:r>
      <w:r w:rsidR="005F108E" w:rsidRPr="00335755">
        <w:rPr>
          <w:rFonts w:eastAsiaTheme="minorHAnsi"/>
          <w:sz w:val="22"/>
          <w:szCs w:val="22"/>
        </w:rPr>
        <w:t xml:space="preserve">as a preliminary </w:t>
      </w:r>
      <w:r w:rsidR="00CD7911" w:rsidRPr="00335755">
        <w:rPr>
          <w:rFonts w:eastAsiaTheme="minorHAnsi"/>
          <w:sz w:val="22"/>
          <w:szCs w:val="22"/>
        </w:rPr>
        <w:t xml:space="preserve">cleaning step. </w:t>
      </w:r>
      <w:r w:rsidR="008166CD">
        <w:rPr>
          <w:rFonts w:eastAsiaTheme="minorHAnsi"/>
          <w:sz w:val="22"/>
          <w:szCs w:val="22"/>
        </w:rPr>
        <w:t xml:space="preserve">This </w:t>
      </w:r>
      <w:r>
        <w:rPr>
          <w:rFonts w:eastAsiaTheme="minorHAnsi"/>
          <w:sz w:val="22"/>
          <w:szCs w:val="22"/>
        </w:rPr>
        <w:t xml:space="preserve">initial </w:t>
      </w:r>
      <w:r w:rsidR="008166CD">
        <w:rPr>
          <w:rFonts w:eastAsiaTheme="minorHAnsi"/>
          <w:sz w:val="22"/>
          <w:szCs w:val="22"/>
        </w:rPr>
        <w:t xml:space="preserve">step </w:t>
      </w:r>
      <w:r w:rsidR="008166CD" w:rsidRPr="003603D9">
        <w:rPr>
          <w:rFonts w:eastAsiaTheme="minorHAnsi"/>
          <w:b/>
          <w:sz w:val="22"/>
          <w:szCs w:val="22"/>
        </w:rPr>
        <w:t>a</w:t>
      </w:r>
      <w:r w:rsidRPr="003603D9">
        <w:rPr>
          <w:rFonts w:eastAsiaTheme="minorHAnsi"/>
          <w:b/>
          <w:sz w:val="22"/>
          <w:szCs w:val="22"/>
        </w:rPr>
        <w:t>lone</w:t>
      </w:r>
      <w:r>
        <w:rPr>
          <w:rFonts w:eastAsiaTheme="minorHAnsi"/>
          <w:sz w:val="22"/>
          <w:szCs w:val="22"/>
        </w:rPr>
        <w:t xml:space="preserve"> was found to be ineffective</w:t>
      </w:r>
      <w:r w:rsidR="008166CD">
        <w:rPr>
          <w:rFonts w:eastAsiaTheme="minorHAnsi"/>
          <w:sz w:val="22"/>
          <w:szCs w:val="22"/>
        </w:rPr>
        <w:t xml:space="preserve">. </w:t>
      </w:r>
      <w:r>
        <w:rPr>
          <w:rFonts w:eastAsiaTheme="minorHAnsi"/>
          <w:sz w:val="22"/>
          <w:szCs w:val="22"/>
        </w:rPr>
        <w:t xml:space="preserve">By </w:t>
      </w:r>
      <w:r w:rsidRPr="00335755">
        <w:rPr>
          <w:rFonts w:eastAsiaTheme="minorHAnsi"/>
          <w:sz w:val="22"/>
          <w:szCs w:val="22"/>
        </w:rPr>
        <w:t>applying</w:t>
      </w:r>
      <w:r w:rsidR="008166CD">
        <w:rPr>
          <w:rFonts w:eastAsiaTheme="minorHAnsi"/>
          <w:sz w:val="22"/>
          <w:szCs w:val="22"/>
        </w:rPr>
        <w:t xml:space="preserve"> </w:t>
      </w:r>
      <w:r w:rsidR="00CD7911" w:rsidRPr="00335755">
        <w:rPr>
          <w:rFonts w:eastAsiaTheme="minorHAnsi"/>
          <w:sz w:val="22"/>
          <w:szCs w:val="22"/>
        </w:rPr>
        <w:t xml:space="preserve">aqueous ozone </w:t>
      </w:r>
      <w:r w:rsidR="003603D9">
        <w:rPr>
          <w:rFonts w:eastAsiaTheme="minorHAnsi"/>
          <w:sz w:val="22"/>
          <w:szCs w:val="22"/>
        </w:rPr>
        <w:t xml:space="preserve">as a final </w:t>
      </w:r>
      <w:r w:rsidR="003603D9" w:rsidRPr="00155989">
        <w:rPr>
          <w:rFonts w:eastAsiaTheme="minorHAnsi"/>
          <w:sz w:val="22"/>
          <w:szCs w:val="22"/>
        </w:rPr>
        <w:t>step</w:t>
      </w:r>
      <w:r w:rsidRPr="00155989">
        <w:rPr>
          <w:rFonts w:eastAsiaTheme="minorHAnsi"/>
          <w:sz w:val="22"/>
          <w:szCs w:val="22"/>
        </w:rPr>
        <w:t>, the process effectively</w:t>
      </w:r>
      <w:r w:rsidR="008166CD" w:rsidRPr="00155989">
        <w:rPr>
          <w:rFonts w:eastAsiaTheme="minorHAnsi"/>
          <w:sz w:val="22"/>
          <w:szCs w:val="22"/>
        </w:rPr>
        <w:t xml:space="preserve"> </w:t>
      </w:r>
      <w:r w:rsidR="00CD7911" w:rsidRPr="00335755">
        <w:rPr>
          <w:rFonts w:eastAsiaTheme="minorHAnsi"/>
          <w:sz w:val="22"/>
          <w:szCs w:val="22"/>
        </w:rPr>
        <w:t>sanitize</w:t>
      </w:r>
      <w:r w:rsidR="008166CD">
        <w:rPr>
          <w:rFonts w:eastAsiaTheme="minorHAnsi"/>
          <w:sz w:val="22"/>
          <w:szCs w:val="22"/>
        </w:rPr>
        <w:t>d</w:t>
      </w:r>
      <w:r w:rsidR="00CD7911" w:rsidRPr="00335755">
        <w:rPr>
          <w:rFonts w:eastAsiaTheme="minorHAnsi"/>
          <w:sz w:val="22"/>
          <w:szCs w:val="22"/>
        </w:rPr>
        <w:t xml:space="preserve"> the surface </w:t>
      </w:r>
      <w:r w:rsidR="008166CD">
        <w:rPr>
          <w:rFonts w:eastAsiaTheme="minorHAnsi"/>
          <w:sz w:val="22"/>
          <w:szCs w:val="22"/>
        </w:rPr>
        <w:t xml:space="preserve">by </w:t>
      </w:r>
      <w:r w:rsidR="00CD7911" w:rsidRPr="00335755">
        <w:rPr>
          <w:rFonts w:eastAsiaTheme="minorHAnsi"/>
          <w:sz w:val="22"/>
          <w:szCs w:val="22"/>
        </w:rPr>
        <w:t xml:space="preserve">destroying </w:t>
      </w:r>
      <w:r w:rsidR="008166CD">
        <w:rPr>
          <w:rFonts w:eastAsiaTheme="minorHAnsi"/>
          <w:sz w:val="22"/>
          <w:szCs w:val="22"/>
        </w:rPr>
        <w:t xml:space="preserve">mostly </w:t>
      </w:r>
      <w:r w:rsidR="00CD7911" w:rsidRPr="00335755">
        <w:rPr>
          <w:rFonts w:eastAsiaTheme="minorHAnsi"/>
          <w:sz w:val="22"/>
          <w:szCs w:val="22"/>
        </w:rPr>
        <w:t xml:space="preserve">all bacteria, viruses, fungi, and spores. No other sanitation step </w:t>
      </w:r>
      <w:r w:rsidR="005F108E" w:rsidRPr="00335755">
        <w:rPr>
          <w:rFonts w:eastAsiaTheme="minorHAnsi"/>
          <w:sz w:val="22"/>
          <w:szCs w:val="22"/>
        </w:rPr>
        <w:t xml:space="preserve">or rinse step </w:t>
      </w:r>
      <w:r w:rsidR="00CD7911" w:rsidRPr="00335755">
        <w:rPr>
          <w:rFonts w:eastAsiaTheme="minorHAnsi"/>
          <w:sz w:val="22"/>
          <w:szCs w:val="22"/>
        </w:rPr>
        <w:t xml:space="preserve">after the use of ozone </w:t>
      </w:r>
      <w:r w:rsidR="005F108E" w:rsidRPr="00335755">
        <w:rPr>
          <w:rFonts w:eastAsiaTheme="minorHAnsi"/>
          <w:sz w:val="22"/>
          <w:szCs w:val="22"/>
        </w:rPr>
        <w:t xml:space="preserve">was found to be necessary. </w:t>
      </w:r>
      <w:r w:rsidR="007D6DB1">
        <w:rPr>
          <w:rFonts w:eastAsiaTheme="minorHAnsi"/>
          <w:sz w:val="22"/>
          <w:szCs w:val="22"/>
        </w:rPr>
        <w:t>W</w:t>
      </w:r>
      <w:r w:rsidR="008166CD">
        <w:rPr>
          <w:rFonts w:eastAsiaTheme="minorHAnsi"/>
          <w:sz w:val="22"/>
          <w:szCs w:val="22"/>
        </w:rPr>
        <w:t xml:space="preserve">e found that </w:t>
      </w:r>
      <w:r w:rsidR="00CD7911" w:rsidRPr="00335755">
        <w:rPr>
          <w:rFonts w:eastAsiaTheme="minorHAnsi"/>
          <w:sz w:val="22"/>
          <w:szCs w:val="22"/>
        </w:rPr>
        <w:t>the ozone</w:t>
      </w:r>
      <w:r w:rsidR="007D6DB1">
        <w:rPr>
          <w:rFonts w:eastAsiaTheme="minorHAnsi"/>
          <w:sz w:val="22"/>
          <w:szCs w:val="22"/>
        </w:rPr>
        <w:t xml:space="preserve"> water</w:t>
      </w:r>
      <w:r w:rsidR="00CD7911" w:rsidRPr="00335755">
        <w:rPr>
          <w:rFonts w:eastAsiaTheme="minorHAnsi"/>
          <w:sz w:val="22"/>
          <w:szCs w:val="22"/>
        </w:rPr>
        <w:t xml:space="preserve"> </w:t>
      </w:r>
      <w:r w:rsidR="005F108E" w:rsidRPr="00335755">
        <w:rPr>
          <w:rFonts w:eastAsiaTheme="minorHAnsi"/>
          <w:sz w:val="22"/>
          <w:szCs w:val="22"/>
        </w:rPr>
        <w:t>left</w:t>
      </w:r>
      <w:r w:rsidR="00CD7911" w:rsidRPr="00335755">
        <w:rPr>
          <w:rFonts w:eastAsiaTheme="minorHAnsi"/>
          <w:sz w:val="22"/>
          <w:szCs w:val="22"/>
        </w:rPr>
        <w:t xml:space="preserve"> </w:t>
      </w:r>
      <w:r w:rsidR="007D6DB1">
        <w:rPr>
          <w:rFonts w:eastAsiaTheme="minorHAnsi"/>
          <w:sz w:val="22"/>
          <w:szCs w:val="22"/>
        </w:rPr>
        <w:t xml:space="preserve">absolutely </w:t>
      </w:r>
      <w:r w:rsidR="00CD7911" w:rsidRPr="00335755">
        <w:rPr>
          <w:rFonts w:eastAsiaTheme="minorHAnsi"/>
          <w:sz w:val="22"/>
          <w:szCs w:val="22"/>
        </w:rPr>
        <w:t>no residual on the surface.</w:t>
      </w:r>
      <w:r w:rsidR="00925C06" w:rsidRPr="00335755">
        <w:rPr>
          <w:rFonts w:eastAsiaTheme="minorHAnsi"/>
          <w:sz w:val="22"/>
          <w:szCs w:val="22"/>
        </w:rPr>
        <w:t xml:space="preserve"> </w:t>
      </w:r>
      <w:r w:rsidR="007D6DB1">
        <w:rPr>
          <w:rFonts w:eastAsiaTheme="minorHAnsi"/>
          <w:sz w:val="22"/>
          <w:szCs w:val="22"/>
        </w:rPr>
        <w:t>A bit more work, but this process</w:t>
      </w:r>
      <w:r w:rsidR="008166CD">
        <w:rPr>
          <w:rFonts w:eastAsiaTheme="minorHAnsi"/>
          <w:sz w:val="22"/>
          <w:szCs w:val="22"/>
        </w:rPr>
        <w:t xml:space="preserve"> achieved our goal of improved sanitation.</w:t>
      </w:r>
    </w:p>
    <w:p w:rsidR="00155989" w:rsidRPr="00335755" w:rsidRDefault="00155989" w:rsidP="00155989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In my search, I found </w:t>
      </w:r>
      <w:r>
        <w:rPr>
          <w:rFonts w:eastAsiaTheme="minorHAnsi"/>
          <w:sz w:val="22"/>
          <w:szCs w:val="22"/>
        </w:rPr>
        <w:t>that a</w:t>
      </w:r>
      <w:r w:rsidRPr="00335755">
        <w:rPr>
          <w:rFonts w:eastAsiaTheme="minorHAnsi"/>
          <w:sz w:val="22"/>
          <w:szCs w:val="22"/>
        </w:rPr>
        <w:t xml:space="preserve"> commercial Faucet that is distributed by Sanitas in the USA</w:t>
      </w:r>
      <w:r>
        <w:rPr>
          <w:rFonts w:eastAsiaTheme="minorHAnsi"/>
          <w:sz w:val="22"/>
          <w:szCs w:val="22"/>
        </w:rPr>
        <w:t>,</w:t>
      </w:r>
      <w:r w:rsidRPr="00335755">
        <w:rPr>
          <w:rFonts w:eastAsiaTheme="minorHAnsi"/>
          <w:sz w:val="22"/>
          <w:szCs w:val="22"/>
        </w:rPr>
        <w:t xml:space="preserve"> offered much of what I </w:t>
      </w:r>
      <w:r w:rsidR="003603D9">
        <w:rPr>
          <w:rFonts w:eastAsiaTheme="minorHAnsi"/>
          <w:sz w:val="22"/>
          <w:szCs w:val="22"/>
        </w:rPr>
        <w:t xml:space="preserve">needed to augment our facility’s </w:t>
      </w:r>
      <w:r w:rsidR="003603D9" w:rsidRPr="00335755">
        <w:rPr>
          <w:rFonts w:eastAsiaTheme="minorHAnsi"/>
          <w:sz w:val="22"/>
          <w:szCs w:val="22"/>
        </w:rPr>
        <w:t>need</w:t>
      </w:r>
      <w:r w:rsidRPr="00335755">
        <w:rPr>
          <w:rFonts w:eastAsiaTheme="minorHAnsi"/>
          <w:sz w:val="22"/>
          <w:szCs w:val="22"/>
        </w:rPr>
        <w:t xml:space="preserve"> for medical /surgical suite sanitation. </w:t>
      </w:r>
    </w:p>
    <w:p w:rsidR="00A65720" w:rsidRPr="00335755" w:rsidRDefault="00155989" w:rsidP="007D6DB1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 xml:space="preserve">The Sanitas product consists of an esthetically pleasing brushed </w:t>
      </w:r>
      <w:r w:rsidR="003603D9">
        <w:rPr>
          <w:rFonts w:eastAsiaTheme="minorHAnsi"/>
          <w:sz w:val="22"/>
          <w:szCs w:val="22"/>
        </w:rPr>
        <w:t>stainless (or chrome) faucet that</w:t>
      </w:r>
      <w:r w:rsidRPr="00335755">
        <w:rPr>
          <w:rFonts w:eastAsiaTheme="minorHAnsi"/>
          <w:sz w:val="22"/>
          <w:szCs w:val="22"/>
        </w:rPr>
        <w:t xml:space="preserve"> connects to a water supply lines under the sink cabinet and small standard AC powered electrical box that together produce the ozone gas.  The freshly produced ozone gas passes up a tube and is mixed with the water in a Venturi tube in the nozzle of the faucet.  Our </w:t>
      </w:r>
      <w:r w:rsidR="007D6DB1">
        <w:rPr>
          <w:rFonts w:eastAsiaTheme="minorHAnsi"/>
          <w:sz w:val="22"/>
          <w:szCs w:val="22"/>
        </w:rPr>
        <w:t>facility’s</w:t>
      </w:r>
      <w:r w:rsidRPr="00335755">
        <w:rPr>
          <w:rFonts w:eastAsiaTheme="minorHAnsi"/>
          <w:sz w:val="22"/>
          <w:szCs w:val="22"/>
        </w:rPr>
        <w:t xml:space="preserve"> faucets were installed within 30 minutes with no special plumbing or cabinet work required.  The </w:t>
      </w:r>
      <w:r w:rsidR="007D6DB1">
        <w:rPr>
          <w:rFonts w:eastAsiaTheme="minorHAnsi"/>
          <w:sz w:val="22"/>
          <w:szCs w:val="22"/>
        </w:rPr>
        <w:t xml:space="preserve">ozone </w:t>
      </w:r>
      <w:r w:rsidRPr="00335755">
        <w:rPr>
          <w:rFonts w:eastAsiaTheme="minorHAnsi"/>
          <w:sz w:val="22"/>
          <w:szCs w:val="22"/>
        </w:rPr>
        <w:t>faucet system consistently produces a flow rate of about 1.2 gallons per minute (same as any common faucet) and tests at an ozone concentration of between 0.8 and 1.4 ppm.  This concentration was fou</w:t>
      </w:r>
      <w:r w:rsidR="003603D9">
        <w:rPr>
          <w:rFonts w:eastAsiaTheme="minorHAnsi"/>
          <w:sz w:val="22"/>
          <w:szCs w:val="22"/>
        </w:rPr>
        <w:t>nd to be safe to use (within EPA s</w:t>
      </w:r>
      <w:r w:rsidRPr="00335755">
        <w:rPr>
          <w:rFonts w:eastAsiaTheme="minorHAnsi"/>
          <w:sz w:val="22"/>
          <w:szCs w:val="22"/>
        </w:rPr>
        <w:t>afety levels) and has shown to be very effective as a</w:t>
      </w:r>
      <w:r w:rsidR="007D6DB1">
        <w:rPr>
          <w:rFonts w:eastAsiaTheme="minorHAnsi"/>
          <w:sz w:val="22"/>
          <w:szCs w:val="22"/>
        </w:rPr>
        <w:t xml:space="preserve"> rapid reacting</w:t>
      </w:r>
      <w:r w:rsidR="003603D9">
        <w:rPr>
          <w:rFonts w:eastAsiaTheme="minorHAnsi"/>
          <w:sz w:val="22"/>
          <w:szCs w:val="22"/>
        </w:rPr>
        <w:t xml:space="preserve"> anti-microbial</w:t>
      </w:r>
      <w:r w:rsidR="007D6DB1">
        <w:rPr>
          <w:rFonts w:eastAsiaTheme="minorHAnsi"/>
          <w:sz w:val="22"/>
          <w:szCs w:val="22"/>
        </w:rPr>
        <w:t xml:space="preserve">. </w:t>
      </w:r>
      <w:r>
        <w:rPr>
          <w:rFonts w:eastAsiaTheme="minorHAnsi"/>
          <w:sz w:val="22"/>
          <w:szCs w:val="22"/>
        </w:rPr>
        <w:t xml:space="preserve"> </w:t>
      </w:r>
      <w:r w:rsidR="0069787D" w:rsidRPr="00335755">
        <w:rPr>
          <w:rFonts w:eastAsiaTheme="minorHAnsi"/>
          <w:sz w:val="22"/>
          <w:szCs w:val="22"/>
        </w:rPr>
        <w:t xml:space="preserve">I estimate that at our small </w:t>
      </w:r>
      <w:r w:rsidR="007D6DB1">
        <w:rPr>
          <w:rFonts w:eastAsiaTheme="minorHAnsi"/>
          <w:sz w:val="22"/>
          <w:szCs w:val="22"/>
        </w:rPr>
        <w:t xml:space="preserve">surgical </w:t>
      </w:r>
      <w:r w:rsidR="0069787D" w:rsidRPr="00335755">
        <w:rPr>
          <w:rFonts w:eastAsiaTheme="minorHAnsi"/>
          <w:sz w:val="22"/>
          <w:szCs w:val="22"/>
        </w:rPr>
        <w:t>center, there is a cost savings of between $3000 and $</w:t>
      </w:r>
      <w:r w:rsidR="000949DD" w:rsidRPr="00335755">
        <w:rPr>
          <w:rFonts w:eastAsiaTheme="minorHAnsi"/>
          <w:sz w:val="22"/>
          <w:szCs w:val="22"/>
        </w:rPr>
        <w:t>4</w:t>
      </w:r>
      <w:r w:rsidR="0069787D" w:rsidRPr="00335755">
        <w:rPr>
          <w:rFonts w:eastAsiaTheme="minorHAnsi"/>
          <w:sz w:val="22"/>
          <w:szCs w:val="22"/>
        </w:rPr>
        <w:t xml:space="preserve">000 per year by eliminating some chemical sanitizers.    </w:t>
      </w:r>
      <w:r w:rsidR="00D92DAB" w:rsidRPr="00335755">
        <w:rPr>
          <w:rFonts w:eastAsiaTheme="minorHAnsi"/>
          <w:sz w:val="22"/>
          <w:szCs w:val="22"/>
        </w:rPr>
        <w:t>Th</w:t>
      </w:r>
      <w:r w:rsidR="007D6DB1">
        <w:rPr>
          <w:rFonts w:eastAsiaTheme="minorHAnsi"/>
          <w:sz w:val="22"/>
          <w:szCs w:val="22"/>
        </w:rPr>
        <w:t>e O3 Sanitas</w:t>
      </w:r>
      <w:r>
        <w:rPr>
          <w:rFonts w:eastAsiaTheme="minorHAnsi"/>
          <w:sz w:val="22"/>
          <w:szCs w:val="22"/>
        </w:rPr>
        <w:t xml:space="preserve"> </w:t>
      </w:r>
      <w:r w:rsidR="007D6DB1">
        <w:rPr>
          <w:rFonts w:eastAsiaTheme="minorHAnsi"/>
          <w:sz w:val="22"/>
          <w:szCs w:val="22"/>
        </w:rPr>
        <w:t xml:space="preserve">system </w:t>
      </w:r>
      <w:r>
        <w:rPr>
          <w:rFonts w:eastAsiaTheme="minorHAnsi"/>
          <w:sz w:val="22"/>
          <w:szCs w:val="22"/>
        </w:rPr>
        <w:t xml:space="preserve">used </w:t>
      </w:r>
      <w:r w:rsidR="007D6DB1">
        <w:rPr>
          <w:rFonts w:eastAsiaTheme="minorHAnsi"/>
          <w:sz w:val="22"/>
          <w:szCs w:val="22"/>
        </w:rPr>
        <w:t xml:space="preserve">in </w:t>
      </w:r>
      <w:r w:rsidR="007D6DB1" w:rsidRPr="00335755">
        <w:rPr>
          <w:rFonts w:eastAsiaTheme="minorHAnsi"/>
          <w:sz w:val="22"/>
          <w:szCs w:val="22"/>
        </w:rPr>
        <w:t>our</w:t>
      </w:r>
      <w:r w:rsidR="000949DD" w:rsidRPr="00335755">
        <w:rPr>
          <w:rFonts w:eastAsiaTheme="minorHAnsi"/>
          <w:sz w:val="22"/>
          <w:szCs w:val="22"/>
        </w:rPr>
        <w:t xml:space="preserve"> facility sink cost us only</w:t>
      </w:r>
      <w:r w:rsidR="00887B29" w:rsidRPr="00335755">
        <w:rPr>
          <w:rFonts w:eastAsiaTheme="minorHAnsi"/>
          <w:sz w:val="22"/>
          <w:szCs w:val="22"/>
        </w:rPr>
        <w:t xml:space="preserve"> </w:t>
      </w:r>
      <w:r w:rsidR="000949DD" w:rsidRPr="00335755">
        <w:rPr>
          <w:rFonts w:eastAsiaTheme="minorHAnsi"/>
          <w:sz w:val="22"/>
          <w:szCs w:val="22"/>
        </w:rPr>
        <w:t>about $2</w:t>
      </w:r>
      <w:r w:rsidR="008166CD">
        <w:rPr>
          <w:rFonts w:eastAsiaTheme="minorHAnsi"/>
          <w:sz w:val="22"/>
          <w:szCs w:val="22"/>
        </w:rPr>
        <w:t>5</w:t>
      </w:r>
      <w:r w:rsidR="000949DD" w:rsidRPr="00335755">
        <w:rPr>
          <w:rFonts w:eastAsiaTheme="minorHAnsi"/>
          <w:sz w:val="22"/>
          <w:szCs w:val="22"/>
        </w:rPr>
        <w:t>00</w:t>
      </w:r>
      <w:r w:rsidR="00D92DAB" w:rsidRPr="00335755">
        <w:rPr>
          <w:rFonts w:eastAsiaTheme="minorHAnsi"/>
          <w:sz w:val="22"/>
          <w:szCs w:val="22"/>
        </w:rPr>
        <w:t>.</w:t>
      </w:r>
      <w:r w:rsidR="006C67ED" w:rsidRPr="00335755">
        <w:rPr>
          <w:rFonts w:eastAsiaTheme="minorHAnsi"/>
          <w:sz w:val="22"/>
          <w:szCs w:val="22"/>
        </w:rPr>
        <w:t xml:space="preserve">  </w:t>
      </w:r>
      <w:r w:rsidR="007D6DB1">
        <w:rPr>
          <w:rFonts w:eastAsiaTheme="minorHAnsi"/>
          <w:sz w:val="22"/>
          <w:szCs w:val="22"/>
        </w:rPr>
        <w:t>The product carries a 5-year warranty</w:t>
      </w:r>
      <w:r w:rsidR="00087162">
        <w:rPr>
          <w:rFonts w:eastAsiaTheme="minorHAnsi"/>
          <w:sz w:val="22"/>
          <w:szCs w:val="22"/>
        </w:rPr>
        <w:t xml:space="preserve"> and can produce ozone for 20,000 hours, that’s nearly 1.5 million gallons of aqueous ozone!</w:t>
      </w:r>
      <w:bookmarkStart w:id="0" w:name="_GoBack"/>
      <w:bookmarkEnd w:id="0"/>
    </w:p>
    <w:p w:rsidR="006C67ED" w:rsidRPr="00335755" w:rsidRDefault="006C67ED" w:rsidP="000949DD">
      <w:pPr>
        <w:ind w:firstLine="720"/>
        <w:jc w:val="both"/>
        <w:rPr>
          <w:rFonts w:eastAsiaTheme="minorHAnsi"/>
          <w:sz w:val="22"/>
          <w:szCs w:val="22"/>
        </w:rPr>
      </w:pPr>
      <w:r w:rsidRPr="00335755">
        <w:rPr>
          <w:rFonts w:eastAsiaTheme="minorHAnsi"/>
          <w:sz w:val="22"/>
          <w:szCs w:val="22"/>
        </w:rPr>
        <w:t>The product</w:t>
      </w:r>
      <w:r w:rsidR="000949DD" w:rsidRPr="00335755">
        <w:rPr>
          <w:rFonts w:eastAsiaTheme="minorHAnsi"/>
          <w:sz w:val="22"/>
          <w:szCs w:val="22"/>
        </w:rPr>
        <w:t xml:space="preserve"> </w:t>
      </w:r>
      <w:r w:rsidR="003603D9">
        <w:rPr>
          <w:rFonts w:eastAsiaTheme="minorHAnsi"/>
          <w:sz w:val="22"/>
          <w:szCs w:val="22"/>
        </w:rPr>
        <w:t>has become part of our daily sanitation routine</w:t>
      </w:r>
      <w:r w:rsidR="000949DD" w:rsidRPr="00335755">
        <w:rPr>
          <w:rFonts w:eastAsiaTheme="minorHAnsi"/>
          <w:sz w:val="22"/>
          <w:szCs w:val="22"/>
        </w:rPr>
        <w:t xml:space="preserve"> and may have more infection control applications, yet to be discovered.</w:t>
      </w:r>
      <w:r w:rsidR="00A65720" w:rsidRPr="00335755">
        <w:rPr>
          <w:rFonts w:eastAsiaTheme="minorHAnsi"/>
          <w:sz w:val="22"/>
          <w:szCs w:val="22"/>
        </w:rPr>
        <w:t xml:space="preserve">  I </w:t>
      </w:r>
      <w:r w:rsidR="00CF46D0" w:rsidRPr="00335755">
        <w:rPr>
          <w:rFonts w:eastAsiaTheme="minorHAnsi"/>
          <w:sz w:val="22"/>
          <w:szCs w:val="22"/>
        </w:rPr>
        <w:t>wholeheartedly recommend that your facility look into installing one or more of this new technology.</w:t>
      </w:r>
    </w:p>
    <w:p w:rsidR="00254983" w:rsidRPr="00335755" w:rsidRDefault="003603D9" w:rsidP="002112DF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54983" w:rsidRPr="00335755">
        <w:rPr>
          <w:sz w:val="22"/>
          <w:szCs w:val="20"/>
        </w:rPr>
        <w:t>Sincerely,</w:t>
      </w:r>
    </w:p>
    <w:p w:rsidR="00254983" w:rsidRPr="00335755" w:rsidRDefault="00254983" w:rsidP="00254983">
      <w:pPr>
        <w:tabs>
          <w:tab w:val="left" w:pos="720"/>
          <w:tab w:val="center" w:pos="4320"/>
          <w:tab w:val="right" w:pos="8640"/>
        </w:tabs>
        <w:ind w:left="5400"/>
        <w:jc w:val="right"/>
        <w:rPr>
          <w:rFonts w:ascii="Segoe Script" w:hAnsi="Segoe Script" w:cs="Arial"/>
          <w:b/>
          <w:i/>
          <w:sz w:val="28"/>
          <w:szCs w:val="28"/>
          <w:u w:val="single"/>
        </w:rPr>
      </w:pPr>
      <w:r w:rsidRPr="00335755">
        <w:rPr>
          <w:rFonts w:ascii="Segoe Script" w:hAnsi="Segoe Script" w:cs="Arial"/>
          <w:b/>
          <w:i/>
          <w:sz w:val="28"/>
          <w:szCs w:val="28"/>
          <w:u w:val="single"/>
        </w:rPr>
        <w:t>A. Liceaga, MD</w:t>
      </w:r>
    </w:p>
    <w:p w:rsidR="00254983" w:rsidRPr="00335755" w:rsidRDefault="00254983" w:rsidP="00254983">
      <w:pPr>
        <w:tabs>
          <w:tab w:val="left" w:pos="720"/>
          <w:tab w:val="center" w:pos="4320"/>
          <w:tab w:val="right" w:pos="8640"/>
        </w:tabs>
        <w:jc w:val="right"/>
        <w:rPr>
          <w:i/>
          <w:sz w:val="16"/>
          <w:szCs w:val="22"/>
        </w:rPr>
      </w:pPr>
      <w:r w:rsidRPr="00335755">
        <w:rPr>
          <w:i/>
          <w:sz w:val="16"/>
          <w:szCs w:val="22"/>
        </w:rPr>
        <w:t>Board Certified Interventional Pain Management</w:t>
      </w:r>
    </w:p>
    <w:p w:rsidR="00254983" w:rsidRPr="00335755" w:rsidRDefault="00254983" w:rsidP="00254983">
      <w:pPr>
        <w:keepNext/>
        <w:jc w:val="right"/>
        <w:outlineLvl w:val="1"/>
        <w:rPr>
          <w:i/>
          <w:sz w:val="16"/>
          <w:szCs w:val="22"/>
        </w:rPr>
      </w:pPr>
      <w:r w:rsidRPr="00335755">
        <w:rPr>
          <w:i/>
          <w:sz w:val="16"/>
          <w:szCs w:val="22"/>
        </w:rPr>
        <w:t>Board Certified Anesthesiologist</w:t>
      </w:r>
    </w:p>
    <w:p w:rsidR="00335755" w:rsidRPr="00335755" w:rsidRDefault="00335755" w:rsidP="00254983">
      <w:pPr>
        <w:keepNext/>
        <w:jc w:val="right"/>
        <w:outlineLvl w:val="1"/>
        <w:rPr>
          <w:b/>
          <w:bCs/>
          <w:sz w:val="16"/>
          <w:szCs w:val="22"/>
        </w:rPr>
      </w:pPr>
      <w:r w:rsidRPr="00335755">
        <w:rPr>
          <w:i/>
          <w:sz w:val="16"/>
          <w:szCs w:val="22"/>
        </w:rPr>
        <w:t>Medical Director</w:t>
      </w:r>
    </w:p>
    <w:sectPr w:rsidR="00335755" w:rsidRPr="00335755" w:rsidSect="008166CD">
      <w:headerReference w:type="default" r:id="rId6"/>
      <w:pgSz w:w="12240" w:h="15840"/>
      <w:pgMar w:top="900" w:right="900" w:bottom="9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D1" w:rsidRDefault="005436D1" w:rsidP="00420B0C">
      <w:r>
        <w:separator/>
      </w:r>
    </w:p>
  </w:endnote>
  <w:endnote w:type="continuationSeparator" w:id="0">
    <w:p w:rsidR="005436D1" w:rsidRDefault="005436D1" w:rsidP="0042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D1" w:rsidRDefault="005436D1" w:rsidP="00420B0C">
      <w:r>
        <w:separator/>
      </w:r>
    </w:p>
  </w:footnote>
  <w:footnote w:type="continuationSeparator" w:id="0">
    <w:p w:rsidR="005436D1" w:rsidRDefault="005436D1" w:rsidP="0042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9B" w:rsidRPr="00335755" w:rsidRDefault="00FE639B" w:rsidP="00FF7C3A">
    <w:pPr>
      <w:tabs>
        <w:tab w:val="center" w:pos="4320"/>
        <w:tab w:val="right" w:pos="8640"/>
      </w:tabs>
      <w:jc w:val="center"/>
      <w:rPr>
        <w:rFonts w:ascii="Monotype Corsiva" w:hAnsi="Monotype Corsiva" w:cs="Arial"/>
        <w:b/>
        <w:bCs/>
        <w:i/>
        <w:iCs/>
        <w:sz w:val="32"/>
        <w:szCs w:val="44"/>
      </w:rPr>
    </w:pPr>
    <w:r w:rsidRPr="00335755">
      <w:rPr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4280E" wp14:editId="6E318F3A">
              <wp:simplePos x="0" y="0"/>
              <wp:positionH relativeFrom="column">
                <wp:posOffset>-40640</wp:posOffset>
              </wp:positionH>
              <wp:positionV relativeFrom="paragraph">
                <wp:posOffset>-165100</wp:posOffset>
              </wp:positionV>
              <wp:extent cx="102235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9B" w:rsidRDefault="00FE639B" w:rsidP="00FF7C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1A445B" wp14:editId="45BD4B46">
                                <wp:extent cx="840740" cy="831215"/>
                                <wp:effectExtent l="0" t="0" r="0" b="6985"/>
                                <wp:docPr id="1" name="Picture 1" descr="rpt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pt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40" cy="83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42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2pt;margin-top:-13pt;width:80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j+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g1Xpnn+agYmCrZZsZgX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" stroked="f">
              <v:textbox>
                <w:txbxContent>
                  <w:p w:rsidR="00FE639B" w:rsidRDefault="00FE639B" w:rsidP="00FF7C3A">
                    <w:r>
                      <w:rPr>
                        <w:noProof/>
                      </w:rPr>
                      <w:drawing>
                        <wp:inline distT="0" distB="0" distL="0" distR="0" wp14:anchorId="771A445B" wp14:editId="45BD4B46">
                          <wp:extent cx="840740" cy="831215"/>
                          <wp:effectExtent l="0" t="0" r="0" b="6985"/>
                          <wp:docPr id="1" name="Picture 1" descr="rpt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pt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40" cy="831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5755">
      <w:rPr>
        <w:rFonts w:ascii="Monotype Corsiva" w:hAnsi="Monotype Corsiva" w:cs="Lucida Sans Unicode"/>
        <w:b/>
        <w:bCs/>
        <w:i/>
        <w:iCs/>
        <w:sz w:val="32"/>
        <w:szCs w:val="44"/>
      </w:rPr>
      <w:t>Regional Pain Treatment Medical Center</w:t>
    </w:r>
    <w:r w:rsidRPr="00335755">
      <w:rPr>
        <w:rFonts w:ascii="Monotype Corsiva" w:hAnsi="Monotype Corsiva" w:cs="Arial"/>
        <w:b/>
        <w:bCs/>
        <w:i/>
        <w:iCs/>
        <w:sz w:val="32"/>
        <w:szCs w:val="44"/>
      </w:rPr>
      <w:t xml:space="preserve"> </w:t>
    </w:r>
    <w:r w:rsidRPr="00335755">
      <w:rPr>
        <w:rFonts w:ascii="Monotype Corsiva" w:hAnsi="Monotype Corsiva" w:cs="Arial"/>
        <w:b/>
        <w:bCs/>
        <w:i/>
        <w:iCs/>
        <w:sz w:val="14"/>
        <w:szCs w:val="20"/>
      </w:rPr>
      <w:t>Inc.</w:t>
    </w:r>
    <w:r w:rsidRPr="00335755">
      <w:rPr>
        <w:rFonts w:ascii="Monotype Corsiva" w:hAnsi="Monotype Corsiva" w:cs="Arial"/>
        <w:b/>
        <w:bCs/>
        <w:i/>
        <w:iCs/>
        <w:sz w:val="32"/>
        <w:szCs w:val="44"/>
      </w:rPr>
      <w:t xml:space="preserve">   </w:t>
    </w:r>
  </w:p>
  <w:p w:rsidR="00FE639B" w:rsidRPr="00335755" w:rsidRDefault="00FE639B" w:rsidP="00FF7C3A">
    <w:pPr>
      <w:tabs>
        <w:tab w:val="center" w:pos="4320"/>
        <w:tab w:val="right" w:pos="8640"/>
      </w:tabs>
      <w:jc w:val="center"/>
      <w:rPr>
        <w:b/>
        <w:bCs/>
        <w:sz w:val="18"/>
        <w:szCs w:val="20"/>
      </w:rPr>
    </w:pPr>
    <w:r w:rsidRPr="00335755">
      <w:rPr>
        <w:rFonts w:ascii="Monotype Corsiva" w:hAnsi="Monotype Corsiva" w:cs="Arial"/>
        <w:i/>
        <w:iCs/>
        <w:szCs w:val="20"/>
      </w:rPr>
      <w:t>A. Liceaga, MD and Associates</w:t>
    </w:r>
    <w:r w:rsidR="008166CD">
      <w:rPr>
        <w:rFonts w:ascii="Monotype Corsiva" w:hAnsi="Monotype Corsiva" w:cs="Arial"/>
        <w:i/>
        <w:iCs/>
        <w:szCs w:val="20"/>
      </w:rPr>
      <w:t xml:space="preserve">     </w:t>
    </w:r>
    <w:r w:rsidRPr="00335755">
      <w:rPr>
        <w:rFonts w:ascii="Monotype Corsiva" w:hAnsi="Monotype Corsiva" w:cs="Arial"/>
        <w:i/>
        <w:iCs/>
        <w:szCs w:val="20"/>
      </w:rPr>
      <w:t xml:space="preserve"> </w:t>
    </w:r>
    <w:r w:rsidRPr="00335755">
      <w:rPr>
        <w:b/>
        <w:bCs/>
        <w:sz w:val="18"/>
        <w:szCs w:val="20"/>
      </w:rPr>
      <w:t>Interventional Pain Management and Surgery</w:t>
    </w:r>
  </w:p>
  <w:p w:rsidR="00FE639B" w:rsidRPr="00335755" w:rsidRDefault="00FE639B" w:rsidP="00FF7C3A">
    <w:pPr>
      <w:pStyle w:val="Header"/>
      <w:jc w:val="center"/>
      <w:rPr>
        <w:b/>
        <w:sz w:val="24"/>
      </w:rPr>
    </w:pPr>
    <w:r w:rsidRPr="00335755">
      <w:rPr>
        <w:rFonts w:ascii="Times New Roman" w:eastAsia="Times New Roman" w:hAnsi="Times New Roman" w:cs="Times New Roman"/>
        <w:sz w:val="18"/>
        <w:szCs w:val="18"/>
      </w:rPr>
      <w:t xml:space="preserve">295 Imperial Hwy. </w:t>
    </w:r>
    <w:r w:rsidRPr="00335755">
      <w:rPr>
        <w:rFonts w:ascii="Times New Roman" w:eastAsia="Times New Roman" w:hAnsi="Times New Roman" w:cs="Times New Roman"/>
        <w:b/>
        <w:sz w:val="18"/>
        <w:szCs w:val="18"/>
      </w:rPr>
      <w:t>Fullerton</w:t>
    </w:r>
    <w:r w:rsidRPr="00335755">
      <w:rPr>
        <w:rFonts w:ascii="Times New Roman" w:eastAsia="Times New Roman" w:hAnsi="Times New Roman" w:cs="Times New Roman"/>
        <w:sz w:val="18"/>
        <w:szCs w:val="18"/>
      </w:rPr>
      <w:t>, CA 92835</w:t>
    </w:r>
    <w:r w:rsidR="00CF46D0" w:rsidRPr="00335755">
      <w:rPr>
        <w:rFonts w:ascii="Times New Roman" w:eastAsia="Times New Roman" w:hAnsi="Times New Roman" w:cs="Times New Roman"/>
        <w:sz w:val="18"/>
        <w:szCs w:val="18"/>
      </w:rPr>
      <w:t xml:space="preserve">                714-770-8300</w:t>
    </w:r>
  </w:p>
  <w:p w:rsidR="00FE639B" w:rsidRPr="00D0672F" w:rsidRDefault="00FE639B" w:rsidP="00FF7C3A">
    <w:pPr>
      <w:pStyle w:val="Header"/>
      <w:jc w:val="center"/>
      <w:rPr>
        <w:b/>
        <w:sz w:val="28"/>
      </w:rPr>
    </w:pPr>
    <w:r>
      <w:rPr>
        <w:b/>
        <w:sz w:val="28"/>
      </w:rPr>
      <w:t>Letter regarding Ozonated Water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36"/>
    <w:rsid w:val="000555F0"/>
    <w:rsid w:val="00087162"/>
    <w:rsid w:val="000949DD"/>
    <w:rsid w:val="00101585"/>
    <w:rsid w:val="00155989"/>
    <w:rsid w:val="00161030"/>
    <w:rsid w:val="001C52F8"/>
    <w:rsid w:val="001F67E7"/>
    <w:rsid w:val="002112DF"/>
    <w:rsid w:val="00254983"/>
    <w:rsid w:val="00264E53"/>
    <w:rsid w:val="002B5C3E"/>
    <w:rsid w:val="002D588B"/>
    <w:rsid w:val="002E65FA"/>
    <w:rsid w:val="00335755"/>
    <w:rsid w:val="003603D9"/>
    <w:rsid w:val="003F03CE"/>
    <w:rsid w:val="003F4E8B"/>
    <w:rsid w:val="00410CC6"/>
    <w:rsid w:val="00420B0C"/>
    <w:rsid w:val="004211C5"/>
    <w:rsid w:val="00477224"/>
    <w:rsid w:val="0049647A"/>
    <w:rsid w:val="004F6308"/>
    <w:rsid w:val="00530E57"/>
    <w:rsid w:val="005323A4"/>
    <w:rsid w:val="005436D1"/>
    <w:rsid w:val="00550C00"/>
    <w:rsid w:val="005B668E"/>
    <w:rsid w:val="005E578B"/>
    <w:rsid w:val="005F108E"/>
    <w:rsid w:val="0069787D"/>
    <w:rsid w:val="006C67ED"/>
    <w:rsid w:val="007D6DB1"/>
    <w:rsid w:val="0080350B"/>
    <w:rsid w:val="008166CD"/>
    <w:rsid w:val="00887B29"/>
    <w:rsid w:val="008E4018"/>
    <w:rsid w:val="00925C06"/>
    <w:rsid w:val="00960009"/>
    <w:rsid w:val="00A35637"/>
    <w:rsid w:val="00A65720"/>
    <w:rsid w:val="00A7142C"/>
    <w:rsid w:val="00A7220B"/>
    <w:rsid w:val="00A82336"/>
    <w:rsid w:val="00AF3FF2"/>
    <w:rsid w:val="00B924B5"/>
    <w:rsid w:val="00BA05CE"/>
    <w:rsid w:val="00BE3026"/>
    <w:rsid w:val="00BE76F9"/>
    <w:rsid w:val="00C24D67"/>
    <w:rsid w:val="00C33DB2"/>
    <w:rsid w:val="00C56DC1"/>
    <w:rsid w:val="00CD7911"/>
    <w:rsid w:val="00CE78A7"/>
    <w:rsid w:val="00CF46D0"/>
    <w:rsid w:val="00D0005E"/>
    <w:rsid w:val="00D0063D"/>
    <w:rsid w:val="00D24828"/>
    <w:rsid w:val="00D92DAB"/>
    <w:rsid w:val="00DF5B25"/>
    <w:rsid w:val="00E54EB5"/>
    <w:rsid w:val="00E629B3"/>
    <w:rsid w:val="00EE3C5F"/>
    <w:rsid w:val="00F30A8B"/>
    <w:rsid w:val="00FE105F"/>
    <w:rsid w:val="00FE3F02"/>
    <w:rsid w:val="00FE639B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8F7BD"/>
  <w15:docId w15:val="{575BE75B-746C-4D62-93E3-5C93016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5C0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42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0B0C"/>
    <w:rPr>
      <w:sz w:val="24"/>
      <w:szCs w:val="24"/>
    </w:rPr>
  </w:style>
  <w:style w:type="paragraph" w:styleId="DocumentMap">
    <w:name w:val="Document Map"/>
    <w:basedOn w:val="Normal"/>
    <w:link w:val="DocumentMapChar"/>
    <w:rsid w:val="00FF7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7C3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FF7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Alvaro Liceaga, MD</dc:creator>
  <cp:lastModifiedBy>Michael Ruszkowski</cp:lastModifiedBy>
  <cp:revision>6</cp:revision>
  <dcterms:created xsi:type="dcterms:W3CDTF">2017-02-21T21:13:00Z</dcterms:created>
  <dcterms:modified xsi:type="dcterms:W3CDTF">2017-02-22T01:06:00Z</dcterms:modified>
</cp:coreProperties>
</file>