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69C2" w14:textId="77777777" w:rsidR="009B7BC5" w:rsidRDefault="009B7BC5" w:rsidP="008B609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Legacy Dental Arts Terms &amp; Conditions</w:t>
      </w:r>
    </w:p>
    <w:p w14:paraId="78211848" w14:textId="77777777" w:rsidR="009B7BC5" w:rsidRDefault="009B7BC5" w:rsidP="008B6096">
      <w:pPr>
        <w:jc w:val="both"/>
        <w:rPr>
          <w:rFonts w:ascii="Century Gothic" w:hAnsi="Century Gothic"/>
          <w:b/>
          <w:sz w:val="28"/>
          <w:szCs w:val="28"/>
        </w:rPr>
      </w:pPr>
    </w:p>
    <w:p w14:paraId="28AD7612" w14:textId="77777777" w:rsidR="00603BB7" w:rsidRPr="008B6096" w:rsidRDefault="00603BB7" w:rsidP="008B6096">
      <w:pPr>
        <w:jc w:val="both"/>
        <w:rPr>
          <w:rFonts w:ascii="Century Gothic" w:hAnsi="Century Gothic"/>
          <w:b/>
          <w:sz w:val="28"/>
          <w:szCs w:val="28"/>
        </w:rPr>
      </w:pPr>
      <w:r w:rsidRPr="008B6096">
        <w:rPr>
          <w:rFonts w:ascii="Century Gothic" w:hAnsi="Century Gothic"/>
          <w:b/>
          <w:sz w:val="28"/>
          <w:szCs w:val="28"/>
        </w:rPr>
        <w:t>Remake Policy</w:t>
      </w:r>
    </w:p>
    <w:p w14:paraId="21976A61" w14:textId="77777777" w:rsidR="00603BB7" w:rsidRPr="008B6096" w:rsidRDefault="00603BB7" w:rsidP="008B6096">
      <w:pPr>
        <w:jc w:val="both"/>
        <w:rPr>
          <w:rFonts w:ascii="Century Gothic" w:hAnsi="Century Gothic"/>
        </w:rPr>
      </w:pPr>
    </w:p>
    <w:p w14:paraId="48D8DCE9" w14:textId="77777777" w:rsidR="00113F23" w:rsidRPr="008B6096" w:rsidRDefault="003F1F2D" w:rsidP="008B6096">
      <w:p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 xml:space="preserve">Legacy Dental Arts </w:t>
      </w:r>
      <w:r w:rsidR="008C4250" w:rsidRPr="008B6096">
        <w:rPr>
          <w:rFonts w:ascii="Century Gothic" w:hAnsi="Century Gothic"/>
        </w:rPr>
        <w:t xml:space="preserve">(LDA) </w:t>
      </w:r>
      <w:r w:rsidRPr="008B6096">
        <w:rPr>
          <w:rFonts w:ascii="Century Gothic" w:hAnsi="Century Gothic"/>
        </w:rPr>
        <w:t>offers a simple remake poli</w:t>
      </w:r>
      <w:r w:rsidR="008D057D" w:rsidRPr="008B6096">
        <w:rPr>
          <w:rFonts w:ascii="Century Gothic" w:hAnsi="Century Gothic"/>
        </w:rPr>
        <w:t>cy.  This includes all restorati</w:t>
      </w:r>
      <w:r w:rsidRPr="008B6096">
        <w:rPr>
          <w:rFonts w:ascii="Century Gothic" w:hAnsi="Century Gothic"/>
        </w:rPr>
        <w:t xml:space="preserve">ons that are covered by Legacy Dental Arts warranty </w:t>
      </w:r>
      <w:r w:rsidR="008B6096">
        <w:rPr>
          <w:rFonts w:ascii="Century Gothic" w:hAnsi="Century Gothic"/>
        </w:rPr>
        <w:t xml:space="preserve">policy and fabricated </w:t>
      </w:r>
      <w:r w:rsidR="00055F1D">
        <w:rPr>
          <w:rFonts w:ascii="Century Gothic" w:hAnsi="Century Gothic"/>
        </w:rPr>
        <w:t>per</w:t>
      </w:r>
      <w:r w:rsidRPr="008B6096">
        <w:rPr>
          <w:rFonts w:ascii="Century Gothic" w:hAnsi="Century Gothic"/>
        </w:rPr>
        <w:t xml:space="preserve"> your specifications and approval.</w:t>
      </w:r>
    </w:p>
    <w:p w14:paraId="429FB009" w14:textId="77777777" w:rsidR="003F1F2D" w:rsidRPr="008B6096" w:rsidRDefault="003F1F2D" w:rsidP="008B6096">
      <w:pPr>
        <w:jc w:val="both"/>
        <w:rPr>
          <w:rFonts w:ascii="Century Gothic" w:hAnsi="Century Gothic"/>
        </w:rPr>
      </w:pPr>
    </w:p>
    <w:p w14:paraId="03311780" w14:textId="77777777" w:rsidR="003F1F2D" w:rsidRPr="008B6096" w:rsidRDefault="003F1F2D" w:rsidP="008B6096">
      <w:p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During the warranty period, should you experience any problems with a restoration, Legacy Dental Arts will remake or repair the restoration</w:t>
      </w:r>
      <w:r w:rsidR="00026DA4" w:rsidRPr="008B6096">
        <w:rPr>
          <w:rFonts w:ascii="Century Gothic" w:hAnsi="Century Gothic"/>
        </w:rPr>
        <w:t xml:space="preserve"> per our policy.</w:t>
      </w:r>
    </w:p>
    <w:p w14:paraId="0D5F2EE5" w14:textId="77777777" w:rsidR="008F73B8" w:rsidRPr="008B6096" w:rsidRDefault="008F73B8" w:rsidP="008B6096">
      <w:pPr>
        <w:pStyle w:val="ListParagraph"/>
        <w:ind w:left="1440"/>
        <w:jc w:val="both"/>
        <w:rPr>
          <w:rFonts w:ascii="Century Gothic" w:hAnsi="Century Gothic"/>
        </w:rPr>
      </w:pPr>
    </w:p>
    <w:p w14:paraId="1796ACD0" w14:textId="77777777" w:rsidR="003F1F2D" w:rsidRPr="008B6096" w:rsidRDefault="003F1F2D" w:rsidP="008B609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 xml:space="preserve">The original dental restoration </w:t>
      </w:r>
      <w:r w:rsidRPr="008B6096">
        <w:rPr>
          <w:rFonts w:ascii="Century Gothic" w:hAnsi="Century Gothic"/>
          <w:b/>
        </w:rPr>
        <w:t>must</w:t>
      </w:r>
      <w:r w:rsidRPr="008B6096">
        <w:rPr>
          <w:rFonts w:ascii="Century Gothic" w:hAnsi="Century Gothic"/>
        </w:rPr>
        <w:t xml:space="preserve"> be returned.</w:t>
      </w:r>
    </w:p>
    <w:p w14:paraId="0A7052BA" w14:textId="77777777" w:rsidR="003F1F2D" w:rsidRPr="008B6096" w:rsidRDefault="008C4250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If</w:t>
      </w:r>
      <w:r w:rsidR="003F1F2D" w:rsidRPr="008B6096">
        <w:rPr>
          <w:rFonts w:ascii="Century Gothic" w:hAnsi="Century Gothic"/>
        </w:rPr>
        <w:t xml:space="preserve"> the product is damaged, please send any portion of the restoration available.</w:t>
      </w:r>
    </w:p>
    <w:p w14:paraId="12224EAA" w14:textId="77777777" w:rsidR="003F1F2D" w:rsidRPr="008B6096" w:rsidRDefault="003F1F2D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If the product is lost, please call Legacy Dental Arts.</w:t>
      </w:r>
    </w:p>
    <w:p w14:paraId="49307FDD" w14:textId="77777777" w:rsidR="003F1F2D" w:rsidRPr="008B6096" w:rsidRDefault="003F1F2D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A return deposit will be invoiced until the product is returned,</w:t>
      </w:r>
    </w:p>
    <w:p w14:paraId="64A60C49" w14:textId="77777777" w:rsidR="00F051C3" w:rsidRPr="008B6096" w:rsidRDefault="003F1F2D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If the product is being used as a temporary, simply return it and the deposit will be credited.</w:t>
      </w:r>
    </w:p>
    <w:p w14:paraId="513245E7" w14:textId="77777777" w:rsidR="003F1F2D" w:rsidRPr="008B6096" w:rsidRDefault="008C4250" w:rsidP="008B609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The remake policy is void for any of the following:</w:t>
      </w:r>
    </w:p>
    <w:p w14:paraId="10B092A7" w14:textId="77777777" w:rsidR="008C4250" w:rsidRPr="008B6096" w:rsidRDefault="008C4250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LDA inquired about the die, margin or impression but the dentist approved and requested completion of the case.</w:t>
      </w:r>
    </w:p>
    <w:p w14:paraId="60F6BB13" w14:textId="77777777" w:rsidR="008C4250" w:rsidRPr="008B6096" w:rsidRDefault="008C4250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LDA requested a try-in but dentist declined and asked for completed case.</w:t>
      </w:r>
    </w:p>
    <w:p w14:paraId="7473C0C2" w14:textId="77777777" w:rsidR="008C4250" w:rsidRPr="008B6096" w:rsidRDefault="008C4250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The teeth are re-prepared.</w:t>
      </w:r>
    </w:p>
    <w:p w14:paraId="17B6D228" w14:textId="77777777" w:rsidR="008C4250" w:rsidRPr="008B6096" w:rsidRDefault="008C4250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There is a shade or product change different from the original request.</w:t>
      </w:r>
    </w:p>
    <w:p w14:paraId="5BA90FC9" w14:textId="77777777" w:rsidR="008C4250" w:rsidRPr="008B6096" w:rsidRDefault="008C4250" w:rsidP="008B609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B6096">
        <w:rPr>
          <w:rFonts w:ascii="Century Gothic" w:hAnsi="Century Gothic"/>
        </w:rPr>
        <w:t>The restoration fits the master cast</w:t>
      </w:r>
      <w:r w:rsidR="008D057D" w:rsidRPr="008B6096">
        <w:rPr>
          <w:rFonts w:ascii="Century Gothic" w:hAnsi="Century Gothic"/>
        </w:rPr>
        <w:t xml:space="preserve"> but not in the mouth.</w:t>
      </w:r>
    </w:p>
    <w:p w14:paraId="7FCF8841" w14:textId="77777777" w:rsidR="00603BB7" w:rsidRPr="008B6096" w:rsidRDefault="00603BB7" w:rsidP="008B6096">
      <w:pPr>
        <w:jc w:val="both"/>
        <w:rPr>
          <w:rFonts w:ascii="Century Gothic" w:hAnsi="Century Gothic"/>
        </w:rPr>
      </w:pPr>
    </w:p>
    <w:p w14:paraId="57AB1794" w14:textId="77777777" w:rsidR="00603BB7" w:rsidRPr="008B6096" w:rsidRDefault="00603BB7" w:rsidP="008B6096">
      <w:pPr>
        <w:jc w:val="both"/>
        <w:rPr>
          <w:rFonts w:ascii="Century Gothic" w:hAnsi="Century Gothic"/>
          <w:b/>
          <w:sz w:val="28"/>
          <w:szCs w:val="28"/>
        </w:rPr>
      </w:pPr>
      <w:r w:rsidRPr="008B6096">
        <w:rPr>
          <w:rFonts w:ascii="Century Gothic" w:hAnsi="Century Gothic"/>
          <w:b/>
          <w:sz w:val="28"/>
          <w:szCs w:val="28"/>
        </w:rPr>
        <w:t>Warranty Policy</w:t>
      </w:r>
    </w:p>
    <w:p w14:paraId="59B46D3E" w14:textId="77777777" w:rsidR="00603BB7" w:rsidRPr="008B6096" w:rsidRDefault="00603BB7" w:rsidP="008B6096">
      <w:pPr>
        <w:jc w:val="both"/>
        <w:rPr>
          <w:rFonts w:ascii="Century Gothic" w:hAnsi="Century Gothic"/>
        </w:rPr>
      </w:pPr>
    </w:p>
    <w:p w14:paraId="79CFD39D" w14:textId="77777777" w:rsidR="008F73B8" w:rsidRDefault="008B6096" w:rsidP="009B7B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Legacy Dental Arts offers a 5-</w:t>
      </w:r>
      <w:r w:rsidR="00603BB7" w:rsidRPr="008B6096">
        <w:rPr>
          <w:rFonts w:ascii="Century Gothic" w:hAnsi="Century Gothic"/>
        </w:rPr>
        <w:t>year limited warra</w:t>
      </w:r>
      <w:r w:rsidR="009B7BC5">
        <w:rPr>
          <w:rFonts w:ascii="Century Gothic" w:hAnsi="Century Gothic"/>
        </w:rPr>
        <w:t>nty.  Work is guaranteed to be free of defects due to materials and workmanship. The restoration is guaranteed to fit the provided impression/model and to be constructed to the requested prescription form.</w:t>
      </w:r>
      <w:r w:rsidR="008F73B8" w:rsidRPr="008B6096">
        <w:rPr>
          <w:rFonts w:ascii="Century Gothic" w:hAnsi="Century Gothic"/>
        </w:rPr>
        <w:t xml:space="preserve">  </w:t>
      </w:r>
      <w:r w:rsidR="009B7BC5">
        <w:rPr>
          <w:rFonts w:ascii="Century Gothic" w:hAnsi="Century Gothic"/>
        </w:rPr>
        <w:t>The warranty runs from the date the restoration was received.</w:t>
      </w:r>
    </w:p>
    <w:p w14:paraId="34F6240C" w14:textId="77777777" w:rsidR="009B7BC5" w:rsidRDefault="009B7BC5" w:rsidP="009B7BC5">
      <w:pPr>
        <w:jc w:val="both"/>
        <w:rPr>
          <w:rFonts w:ascii="Century Gothic" w:hAnsi="Century Gothic"/>
        </w:rPr>
      </w:pPr>
    </w:p>
    <w:p w14:paraId="61D1BD7E" w14:textId="77777777" w:rsidR="009B7BC5" w:rsidRDefault="009B7BC5" w:rsidP="009B7B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Not Covered: </w:t>
      </w:r>
    </w:p>
    <w:p w14:paraId="465F8282" w14:textId="77777777" w:rsidR="009B7BC5" w:rsidRDefault="009B7BC5" w:rsidP="009B7B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Cash refunds.</w:t>
      </w:r>
    </w:p>
    <w:p w14:paraId="591E991B" w14:textId="77777777" w:rsidR="009B7BC5" w:rsidRDefault="009B7BC5" w:rsidP="009B7B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Incurred/removal/insertion</w:t>
      </w:r>
    </w:p>
    <w:p w14:paraId="05E47F86" w14:textId="77777777" w:rsidR="009B7BC5" w:rsidRPr="009B7BC5" w:rsidRDefault="009B7BC5" w:rsidP="009B7BC5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Accident, neglect, abuse, failure of supportive tooth structure or tissue.</w:t>
      </w:r>
    </w:p>
    <w:p w14:paraId="29FCDB92" w14:textId="77777777" w:rsidR="00603BB7" w:rsidRDefault="00603BB7" w:rsidP="008B6096">
      <w:pPr>
        <w:jc w:val="both"/>
        <w:rPr>
          <w:rFonts w:ascii="Century Gothic" w:hAnsi="Century Gothic"/>
        </w:rPr>
      </w:pPr>
    </w:p>
    <w:p w14:paraId="64804A1A" w14:textId="77777777" w:rsidR="00770CE4" w:rsidRDefault="00770CE4" w:rsidP="008B6096">
      <w:pPr>
        <w:jc w:val="both"/>
        <w:rPr>
          <w:rFonts w:ascii="Century Gothic" w:hAnsi="Century Gothic"/>
        </w:rPr>
      </w:pPr>
    </w:p>
    <w:p w14:paraId="28A7AE06" w14:textId="77777777" w:rsidR="00770CE4" w:rsidRDefault="00770CE4" w:rsidP="008B6096">
      <w:pPr>
        <w:jc w:val="both"/>
        <w:rPr>
          <w:rFonts w:ascii="Century Gothic" w:hAnsi="Century Gothic"/>
          <w:b/>
          <w:sz w:val="28"/>
          <w:szCs w:val="28"/>
        </w:rPr>
      </w:pPr>
      <w:r w:rsidRPr="00770CE4">
        <w:rPr>
          <w:rFonts w:ascii="Century Gothic" w:hAnsi="Century Gothic"/>
          <w:b/>
          <w:sz w:val="28"/>
          <w:szCs w:val="28"/>
        </w:rPr>
        <w:t>Billing</w:t>
      </w:r>
    </w:p>
    <w:p w14:paraId="43CBE935" w14:textId="77777777" w:rsidR="00770CE4" w:rsidRDefault="00770CE4" w:rsidP="008B6096">
      <w:pPr>
        <w:jc w:val="both"/>
        <w:rPr>
          <w:rFonts w:ascii="Century Gothic" w:hAnsi="Century Gothic"/>
          <w:b/>
          <w:sz w:val="28"/>
          <w:szCs w:val="28"/>
        </w:rPr>
      </w:pPr>
    </w:p>
    <w:p w14:paraId="00BE659B" w14:textId="77777777" w:rsidR="00770CE4" w:rsidRDefault="00770CE4" w:rsidP="008B60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Each case is invoiced: a monthly statement is also mailed to your office.  Full payment is required within 30 days. A service charge will be computed at a monthy periodic rate of 2% or 24% per annum for all past due balances.</w:t>
      </w:r>
    </w:p>
    <w:p w14:paraId="234CAC80" w14:textId="77777777" w:rsidR="00395D1C" w:rsidRDefault="00395D1C" w:rsidP="008B6096">
      <w:pPr>
        <w:jc w:val="both"/>
        <w:rPr>
          <w:rFonts w:ascii="Century Gothic" w:hAnsi="Century Gothic"/>
        </w:rPr>
      </w:pPr>
    </w:p>
    <w:p w14:paraId="4F825F06" w14:textId="77777777" w:rsidR="008C4250" w:rsidRPr="00055F1D" w:rsidRDefault="00395D1C" w:rsidP="00055F1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accept cash and credit </w:t>
      </w:r>
      <w:r w:rsidR="00055F1D">
        <w:rPr>
          <w:rFonts w:ascii="Century Gothic" w:hAnsi="Century Gothic"/>
        </w:rPr>
        <w:t>cards, if</w:t>
      </w:r>
      <w:r>
        <w:rPr>
          <w:rFonts w:ascii="Century Gothic" w:hAnsi="Century Gothic"/>
        </w:rPr>
        <w:t xml:space="preserve"> you would like to use a credit card for ongoing payments or to pay your statement, call Legacy Dental Arts to get signed up on our customer portal.</w:t>
      </w:r>
      <w:bookmarkStart w:id="0" w:name="_GoBack"/>
      <w:bookmarkEnd w:id="0"/>
    </w:p>
    <w:sectPr w:rsidR="008C4250" w:rsidRPr="00055F1D" w:rsidSect="008B6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528F"/>
    <w:multiLevelType w:val="hybridMultilevel"/>
    <w:tmpl w:val="DB7CDA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B079F0"/>
    <w:multiLevelType w:val="hybridMultilevel"/>
    <w:tmpl w:val="790C1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C16E3D"/>
    <w:multiLevelType w:val="hybridMultilevel"/>
    <w:tmpl w:val="C826E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51F23"/>
    <w:multiLevelType w:val="hybridMultilevel"/>
    <w:tmpl w:val="64E65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34968"/>
    <w:multiLevelType w:val="hybridMultilevel"/>
    <w:tmpl w:val="9C62CE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ED062DD"/>
    <w:multiLevelType w:val="hybridMultilevel"/>
    <w:tmpl w:val="12EAE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6C5B7B"/>
    <w:multiLevelType w:val="hybridMultilevel"/>
    <w:tmpl w:val="9958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2D"/>
    <w:rsid w:val="00026DA4"/>
    <w:rsid w:val="00055F1D"/>
    <w:rsid w:val="00395D1C"/>
    <w:rsid w:val="003F1F2D"/>
    <w:rsid w:val="00603BB7"/>
    <w:rsid w:val="00770CE4"/>
    <w:rsid w:val="008B6096"/>
    <w:rsid w:val="008C4250"/>
    <w:rsid w:val="008D057D"/>
    <w:rsid w:val="008F73B8"/>
    <w:rsid w:val="00923B23"/>
    <w:rsid w:val="009B7BC5"/>
    <w:rsid w:val="00F051C3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79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Voss</dc:creator>
  <cp:keywords/>
  <dc:description/>
  <cp:lastModifiedBy>Heather Voss</cp:lastModifiedBy>
  <cp:revision>1</cp:revision>
  <cp:lastPrinted>2017-05-24T14:03:00Z</cp:lastPrinted>
  <dcterms:created xsi:type="dcterms:W3CDTF">2017-05-24T13:23:00Z</dcterms:created>
  <dcterms:modified xsi:type="dcterms:W3CDTF">2017-05-24T14:03:00Z</dcterms:modified>
</cp:coreProperties>
</file>