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61" w:rsidRPr="00676D61" w:rsidRDefault="00676D61" w:rsidP="00676D61">
      <w:pPr>
        <w:shd w:val="clear" w:color="auto" w:fill="FFFFFF"/>
        <w:spacing w:after="120" w:line="240" w:lineRule="auto"/>
        <w:textAlignment w:val="baseline"/>
        <w:outlineLvl w:val="0"/>
        <w:rPr>
          <w:rFonts w:ascii="inherit" w:eastAsia="Times New Roman" w:hAnsi="inherit" w:cs="Arial"/>
          <w:color w:val="000000"/>
          <w:kern w:val="36"/>
          <w:sz w:val="53"/>
          <w:szCs w:val="53"/>
          <w:lang w:eastAsia="en-GB"/>
        </w:rPr>
      </w:pPr>
      <w:r w:rsidRPr="00676D61">
        <w:rPr>
          <w:rFonts w:ascii="inherit" w:eastAsia="Times New Roman" w:hAnsi="inherit" w:cs="Arial"/>
          <w:color w:val="000000"/>
          <w:kern w:val="36"/>
          <w:sz w:val="53"/>
          <w:szCs w:val="53"/>
          <w:lang w:eastAsia="en-GB"/>
        </w:rPr>
        <w:t>United Reformed Church Pre-School and Nursery</w:t>
      </w:r>
    </w:p>
    <w:p w:rsidR="00676D61" w:rsidRPr="00676D61" w:rsidRDefault="00676D61" w:rsidP="00676D61">
      <w:pPr>
        <w:shd w:val="clear" w:color="auto" w:fill="94A5A6"/>
        <w:spacing w:after="120" w:line="240" w:lineRule="auto"/>
        <w:textAlignment w:val="baseline"/>
        <w:outlineLvl w:val="2"/>
        <w:rPr>
          <w:rFonts w:ascii="inherit" w:eastAsia="Times New Roman" w:hAnsi="inherit" w:cs="Arial"/>
          <w:color w:val="FFFFFF"/>
          <w:sz w:val="32"/>
          <w:szCs w:val="32"/>
          <w:lang w:eastAsia="en-GB"/>
        </w:rPr>
      </w:pPr>
      <w:r w:rsidRPr="00676D61">
        <w:rPr>
          <w:rFonts w:ascii="inherit" w:eastAsia="Times New Roman" w:hAnsi="inherit" w:cs="Arial"/>
          <w:color w:val="FFFFFF"/>
          <w:sz w:val="32"/>
          <w:szCs w:val="32"/>
          <w:lang w:eastAsia="en-GB"/>
        </w:rPr>
        <w:t>Who to contact</w:t>
      </w:r>
    </w:p>
    <w:p w:rsidR="00676D61" w:rsidRPr="00676D61" w:rsidRDefault="00676D61" w:rsidP="00676D61">
      <w:pPr>
        <w:shd w:val="clear" w:color="auto" w:fill="FFFFFF"/>
        <w:spacing w:after="90" w:line="315" w:lineRule="atLeast"/>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Contact Name</w:t>
      </w:r>
    </w:p>
    <w:p w:rsidR="00676D61" w:rsidRPr="00676D61" w:rsidRDefault="004A52FD" w:rsidP="00676D61">
      <w:pPr>
        <w:shd w:val="clear" w:color="auto" w:fill="FFFFFF"/>
        <w:spacing w:after="90" w:line="315" w:lineRule="atLeast"/>
        <w:ind w:left="720"/>
        <w:textAlignment w:val="baseline"/>
        <w:rPr>
          <w:rFonts w:ascii="inherit" w:eastAsia="Times New Roman" w:hAnsi="inherit" w:cs="Arial"/>
          <w:color w:val="000000"/>
          <w:sz w:val="21"/>
          <w:szCs w:val="21"/>
          <w:lang w:eastAsia="en-GB"/>
        </w:rPr>
      </w:pPr>
      <w:r>
        <w:rPr>
          <w:rFonts w:ascii="inherit" w:eastAsia="Times New Roman" w:hAnsi="inherit" w:cs="Arial"/>
          <w:color w:val="000000"/>
          <w:sz w:val="21"/>
          <w:szCs w:val="21"/>
          <w:lang w:eastAsia="en-GB"/>
        </w:rPr>
        <w:t>Anne Burroughs</w:t>
      </w:r>
    </w:p>
    <w:p w:rsidR="00676D61" w:rsidRPr="00676D61" w:rsidRDefault="00676D61" w:rsidP="00676D61">
      <w:pPr>
        <w:shd w:val="clear" w:color="auto" w:fill="FFFFFF"/>
        <w:spacing w:after="90" w:line="315" w:lineRule="atLeast"/>
        <w:ind w:left="360"/>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Contact Position</w:t>
      </w:r>
    </w:p>
    <w:p w:rsidR="00676D61" w:rsidRPr="00676D61" w:rsidRDefault="004A52FD" w:rsidP="004A52FD">
      <w:pPr>
        <w:shd w:val="clear" w:color="auto" w:fill="FFFFFF"/>
        <w:spacing w:after="90" w:line="315" w:lineRule="atLeast"/>
        <w:textAlignment w:val="baseline"/>
        <w:rPr>
          <w:rFonts w:ascii="inherit" w:eastAsia="Times New Roman" w:hAnsi="inherit" w:cs="Arial"/>
          <w:color w:val="000000"/>
          <w:sz w:val="21"/>
          <w:szCs w:val="21"/>
          <w:lang w:eastAsia="en-GB"/>
        </w:rPr>
      </w:pPr>
      <w:r>
        <w:rPr>
          <w:rFonts w:ascii="inherit" w:eastAsia="Times New Roman" w:hAnsi="inherit" w:cs="Arial"/>
          <w:color w:val="000000"/>
          <w:sz w:val="21"/>
          <w:szCs w:val="21"/>
          <w:lang w:eastAsia="en-GB"/>
        </w:rPr>
        <w:t xml:space="preserve">             SENCO</w:t>
      </w:r>
    </w:p>
    <w:p w:rsidR="00676D61" w:rsidRPr="00676D61" w:rsidRDefault="00676D61" w:rsidP="00676D61">
      <w:pPr>
        <w:shd w:val="clear" w:color="auto" w:fill="FFFFFF"/>
        <w:spacing w:after="90" w:line="315" w:lineRule="atLeast"/>
        <w:ind w:left="720"/>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Telephone</w:t>
      </w:r>
    </w:p>
    <w:p w:rsidR="00676D61" w:rsidRPr="00676D61" w:rsidRDefault="004A52FD"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Pr>
          <w:rFonts w:ascii="inherit" w:eastAsia="Times New Roman" w:hAnsi="inherit" w:cs="Arial"/>
          <w:color w:val="000000"/>
          <w:sz w:val="21"/>
          <w:szCs w:val="21"/>
          <w:bdr w:val="none" w:sz="0" w:space="0" w:color="auto" w:frame="1"/>
          <w:lang w:eastAsia="en-GB"/>
        </w:rPr>
        <w:t xml:space="preserve">01582 767578 </w:t>
      </w:r>
      <w:r>
        <w:rPr>
          <w:rFonts w:ascii="inherit" w:eastAsia="Times New Roman" w:hAnsi="inherit" w:cs="Arial"/>
          <w:color w:val="000000"/>
          <w:sz w:val="21"/>
          <w:szCs w:val="21"/>
          <w:lang w:eastAsia="en-GB"/>
        </w:rPr>
        <w:br/>
        <w:t>07786175705</w:t>
      </w:r>
    </w:p>
    <w:p w:rsidR="00676D61" w:rsidRPr="004A52FD" w:rsidRDefault="004A52FD" w:rsidP="004A52FD">
      <w:pPr>
        <w:shd w:val="clear" w:color="auto" w:fill="FFFFFF"/>
        <w:spacing w:after="90" w:line="315" w:lineRule="atLeast"/>
        <w:textAlignment w:val="baseline"/>
        <w:rPr>
          <w:rFonts w:ascii="inherit" w:eastAsia="Times New Roman" w:hAnsi="inherit" w:cs="Arial"/>
          <w:b/>
          <w:bCs/>
          <w:color w:val="000000"/>
          <w:sz w:val="21"/>
          <w:szCs w:val="21"/>
          <w:lang w:eastAsia="en-GB"/>
        </w:rPr>
      </w:pPr>
      <w:r>
        <w:rPr>
          <w:rFonts w:ascii="inherit" w:eastAsia="Times New Roman" w:hAnsi="inherit" w:cs="Arial"/>
          <w:b/>
          <w:bCs/>
          <w:color w:val="000000"/>
          <w:sz w:val="21"/>
          <w:szCs w:val="21"/>
          <w:lang w:eastAsia="en-GB"/>
        </w:rPr>
        <w:t xml:space="preserve">E-mail – </w:t>
      </w:r>
      <w:r>
        <w:rPr>
          <w:rFonts w:ascii="inherit" w:eastAsia="Times New Roman" w:hAnsi="inherit" w:cs="Arial"/>
          <w:color w:val="0147FA"/>
          <w:sz w:val="21"/>
          <w:szCs w:val="21"/>
          <w:u w:val="single"/>
          <w:bdr w:val="none" w:sz="0" w:space="0" w:color="auto" w:frame="1"/>
          <w:lang w:eastAsia="en-GB"/>
        </w:rPr>
        <w:t>senco@urcpreschool.com</w:t>
      </w:r>
    </w:p>
    <w:p w:rsidR="00676D61" w:rsidRPr="004A52FD" w:rsidRDefault="00676D61" w:rsidP="004A52FD">
      <w:pPr>
        <w:shd w:val="clear" w:color="auto" w:fill="FFFFFF"/>
        <w:spacing w:after="90" w:line="315" w:lineRule="atLeast"/>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Website</w:t>
      </w:r>
      <w:r w:rsidR="004A52FD">
        <w:rPr>
          <w:rFonts w:ascii="inherit" w:eastAsia="Times New Roman" w:hAnsi="inherit" w:cs="Arial"/>
          <w:b/>
          <w:bCs/>
          <w:color w:val="000000"/>
          <w:sz w:val="21"/>
          <w:szCs w:val="21"/>
          <w:lang w:eastAsia="en-GB"/>
        </w:rPr>
        <w:t xml:space="preserve"> - </w:t>
      </w:r>
      <w:r w:rsidR="004A52FD" w:rsidRPr="004A52FD">
        <w:rPr>
          <w:rFonts w:ascii="inherit" w:eastAsia="Times New Roman" w:hAnsi="inherit" w:cs="Arial"/>
          <w:color w:val="0147FA"/>
          <w:sz w:val="21"/>
          <w:szCs w:val="21"/>
          <w:u w:val="single"/>
          <w:bdr w:val="none" w:sz="0" w:space="0" w:color="auto" w:frame="1"/>
          <w:lang w:eastAsia="en-GB"/>
        </w:rPr>
        <w:t>www.urcpreschool.com</w:t>
      </w:r>
    </w:p>
    <w:p w:rsidR="00676D61" w:rsidRPr="00676D61" w:rsidRDefault="00676D61" w:rsidP="00676D61">
      <w:pPr>
        <w:shd w:val="clear" w:color="auto" w:fill="94A5A6"/>
        <w:spacing w:after="120" w:line="240" w:lineRule="auto"/>
        <w:textAlignment w:val="baseline"/>
        <w:outlineLvl w:val="2"/>
        <w:rPr>
          <w:rFonts w:ascii="inherit" w:eastAsia="Times New Roman" w:hAnsi="inherit" w:cs="Arial"/>
          <w:color w:val="FFFFFF"/>
          <w:sz w:val="32"/>
          <w:szCs w:val="32"/>
          <w:lang w:eastAsia="en-GB"/>
        </w:rPr>
      </w:pPr>
      <w:r w:rsidRPr="00676D61">
        <w:rPr>
          <w:rFonts w:ascii="inherit" w:eastAsia="Times New Roman" w:hAnsi="inherit" w:cs="Arial"/>
          <w:color w:val="FFFFFF"/>
          <w:sz w:val="32"/>
          <w:szCs w:val="32"/>
          <w:lang w:eastAsia="en-GB"/>
        </w:rPr>
        <w:t>Where to go</w:t>
      </w:r>
    </w:p>
    <w:p w:rsidR="00676D61" w:rsidRPr="00676D61" w:rsidRDefault="00676D61" w:rsidP="00676D61">
      <w:pPr>
        <w:shd w:val="clear" w:color="auto" w:fill="FFFFFF"/>
        <w:spacing w:after="90" w:line="315" w:lineRule="atLeast"/>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Name</w:t>
      </w:r>
    </w:p>
    <w:p w:rsidR="00676D61" w:rsidRPr="00676D61" w:rsidRDefault="00676D61" w:rsidP="00676D61">
      <w:pPr>
        <w:shd w:val="clear" w:color="auto" w:fill="FFFFFF"/>
        <w:spacing w:after="9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United Reformed Church</w:t>
      </w:r>
    </w:p>
    <w:p w:rsidR="00676D61" w:rsidRPr="00676D61" w:rsidRDefault="00676D61" w:rsidP="00676D61">
      <w:pPr>
        <w:shd w:val="clear" w:color="auto" w:fill="FFFFFF"/>
        <w:spacing w:after="90" w:line="315" w:lineRule="atLeast"/>
        <w:ind w:left="360"/>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Address</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bdr w:val="none" w:sz="0" w:space="0" w:color="auto" w:frame="1"/>
          <w:lang w:eastAsia="en-GB"/>
        </w:rPr>
        <w:t>Vaughan Road</w:t>
      </w:r>
      <w:r w:rsidRPr="00676D61">
        <w:rPr>
          <w:rFonts w:ascii="inherit" w:eastAsia="Times New Roman" w:hAnsi="inherit" w:cs="Arial"/>
          <w:color w:val="000000"/>
          <w:sz w:val="21"/>
          <w:szCs w:val="21"/>
          <w:lang w:eastAsia="en-GB"/>
        </w:rPr>
        <w:br/>
      </w:r>
      <w:r w:rsidRPr="00676D61">
        <w:rPr>
          <w:rFonts w:ascii="inherit" w:eastAsia="Times New Roman" w:hAnsi="inherit" w:cs="Arial"/>
          <w:color w:val="000000"/>
          <w:sz w:val="21"/>
          <w:szCs w:val="21"/>
          <w:bdr w:val="none" w:sz="0" w:space="0" w:color="auto" w:frame="1"/>
          <w:lang w:eastAsia="en-GB"/>
        </w:rPr>
        <w:t>Harpenden</w:t>
      </w:r>
      <w:r w:rsidRPr="00676D61">
        <w:rPr>
          <w:rFonts w:ascii="inherit" w:eastAsia="Times New Roman" w:hAnsi="inherit" w:cs="Arial"/>
          <w:color w:val="000000"/>
          <w:sz w:val="21"/>
          <w:szCs w:val="21"/>
          <w:lang w:eastAsia="en-GB"/>
        </w:rPr>
        <w:br/>
      </w:r>
      <w:r w:rsidRPr="00676D61">
        <w:rPr>
          <w:rFonts w:ascii="inherit" w:eastAsia="Times New Roman" w:hAnsi="inherit" w:cs="Arial"/>
          <w:color w:val="000000"/>
          <w:sz w:val="21"/>
          <w:szCs w:val="21"/>
          <w:bdr w:val="none" w:sz="0" w:space="0" w:color="auto" w:frame="1"/>
          <w:lang w:eastAsia="en-GB"/>
        </w:rPr>
        <w:t>Hertfordshire</w:t>
      </w:r>
    </w:p>
    <w:p w:rsidR="00676D61" w:rsidRPr="00676D61" w:rsidRDefault="00676D61" w:rsidP="00676D61">
      <w:pPr>
        <w:shd w:val="clear" w:color="auto" w:fill="FFFFFF"/>
        <w:spacing w:after="90" w:line="315" w:lineRule="atLeast"/>
        <w:ind w:left="720"/>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Postcode</w:t>
      </w:r>
    </w:p>
    <w:p w:rsidR="00676D61" w:rsidRPr="00676D61" w:rsidRDefault="00676D61" w:rsidP="00676D61">
      <w:pPr>
        <w:shd w:val="clear" w:color="auto" w:fill="FFFFFF"/>
        <w:spacing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bdr w:val="none" w:sz="0" w:space="0" w:color="auto" w:frame="1"/>
          <w:lang w:eastAsia="en-GB"/>
        </w:rPr>
        <w:t>AL5 4ED</w:t>
      </w:r>
    </w:p>
    <w:p w:rsidR="00676D61" w:rsidRPr="00676D61" w:rsidRDefault="00676D61" w:rsidP="00676D61">
      <w:pPr>
        <w:shd w:val="clear" w:color="auto" w:fill="94A5A6"/>
        <w:spacing w:after="120" w:line="240" w:lineRule="auto"/>
        <w:textAlignment w:val="baseline"/>
        <w:outlineLvl w:val="2"/>
        <w:rPr>
          <w:rFonts w:ascii="inherit" w:eastAsia="Times New Roman" w:hAnsi="inherit" w:cs="Arial"/>
          <w:color w:val="FFFFFF"/>
          <w:sz w:val="32"/>
          <w:szCs w:val="32"/>
          <w:lang w:eastAsia="en-GB"/>
        </w:rPr>
      </w:pPr>
      <w:r w:rsidRPr="00676D61">
        <w:rPr>
          <w:rFonts w:ascii="inherit" w:eastAsia="Times New Roman" w:hAnsi="inherit" w:cs="Arial"/>
          <w:color w:val="FFFFFF"/>
          <w:sz w:val="32"/>
          <w:szCs w:val="32"/>
          <w:lang w:eastAsia="en-GB"/>
        </w:rPr>
        <w:t>Other details</w:t>
      </w:r>
    </w:p>
    <w:p w:rsidR="00676D61" w:rsidRPr="00676D61" w:rsidRDefault="00676D61" w:rsidP="00676D61">
      <w:pPr>
        <w:shd w:val="clear" w:color="auto" w:fill="FFFFFF"/>
        <w:spacing w:after="90" w:line="315" w:lineRule="atLeast"/>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Cost(s)</w:t>
      </w:r>
    </w:p>
    <w:p w:rsidR="00676D61" w:rsidRPr="00676D61" w:rsidRDefault="004A52FD" w:rsidP="00676D61">
      <w:pPr>
        <w:shd w:val="clear" w:color="auto" w:fill="FFFFFF"/>
        <w:spacing w:after="90" w:line="315" w:lineRule="atLeast"/>
        <w:ind w:left="720"/>
        <w:textAlignment w:val="baseline"/>
        <w:rPr>
          <w:rFonts w:ascii="inherit" w:eastAsia="Times New Roman" w:hAnsi="inherit" w:cs="Arial"/>
          <w:color w:val="000000"/>
          <w:sz w:val="21"/>
          <w:szCs w:val="21"/>
          <w:lang w:eastAsia="en-GB"/>
        </w:rPr>
      </w:pPr>
      <w:r>
        <w:rPr>
          <w:rFonts w:ascii="inherit" w:eastAsia="Times New Roman" w:hAnsi="inherit" w:cs="Arial"/>
          <w:color w:val="000000"/>
          <w:sz w:val="21"/>
          <w:szCs w:val="21"/>
          <w:lang w:eastAsia="en-GB"/>
        </w:rPr>
        <w:t>£25</w:t>
      </w:r>
      <w:r w:rsidR="00676D61" w:rsidRPr="00676D61">
        <w:rPr>
          <w:rFonts w:ascii="inherit" w:eastAsia="Times New Roman" w:hAnsi="inherit" w:cs="Arial"/>
          <w:color w:val="000000"/>
          <w:sz w:val="21"/>
          <w:szCs w:val="21"/>
          <w:lang w:eastAsia="en-GB"/>
        </w:rPr>
        <w:t>.00 Per session</w:t>
      </w:r>
    </w:p>
    <w:p w:rsidR="00676D61" w:rsidRPr="00676D61" w:rsidRDefault="00676D61" w:rsidP="00676D61">
      <w:pPr>
        <w:shd w:val="clear" w:color="auto" w:fill="FFFFFF"/>
        <w:spacing w:after="90" w:line="315" w:lineRule="atLeast"/>
        <w:ind w:left="360"/>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Cost details</w:t>
      </w:r>
    </w:p>
    <w:p w:rsidR="00676D61" w:rsidRPr="00676D61" w:rsidRDefault="00676D61" w:rsidP="00676D61">
      <w:pPr>
        <w:shd w:val="clear" w:color="auto" w:fill="FFFFFF"/>
        <w:spacing w:after="9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We accept childcare vouchers.</w:t>
      </w:r>
    </w:p>
    <w:p w:rsidR="00676D61" w:rsidRPr="00676D61" w:rsidRDefault="00676D61" w:rsidP="00676D61">
      <w:pPr>
        <w:shd w:val="clear" w:color="auto" w:fill="FFFFFF"/>
        <w:spacing w:after="90" w:line="315" w:lineRule="atLeast"/>
        <w:ind w:left="720"/>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Cost(s)</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p>
    <w:p w:rsidR="00676D61" w:rsidRPr="00676D61" w:rsidRDefault="004A52FD" w:rsidP="004A52FD">
      <w:pPr>
        <w:shd w:val="clear" w:color="auto" w:fill="FFFFFF"/>
        <w:spacing w:after="90" w:line="315" w:lineRule="atLeast"/>
        <w:textAlignment w:val="baseline"/>
        <w:rPr>
          <w:rFonts w:ascii="inherit" w:eastAsia="Times New Roman" w:hAnsi="inherit" w:cs="Arial"/>
          <w:b/>
          <w:bCs/>
          <w:color w:val="000000"/>
          <w:sz w:val="21"/>
          <w:szCs w:val="21"/>
          <w:lang w:eastAsia="en-GB"/>
        </w:rPr>
      </w:pPr>
      <w:r>
        <w:rPr>
          <w:rFonts w:ascii="inherit" w:eastAsia="Times New Roman" w:hAnsi="inherit" w:cs="Arial"/>
          <w:b/>
          <w:bCs/>
          <w:color w:val="000000"/>
          <w:sz w:val="21"/>
          <w:szCs w:val="21"/>
          <w:lang w:eastAsia="en-GB"/>
        </w:rPr>
        <w:t xml:space="preserve">          </w:t>
      </w:r>
      <w:r w:rsidR="00676D61" w:rsidRPr="00676D61">
        <w:rPr>
          <w:rFonts w:ascii="inherit" w:eastAsia="Times New Roman" w:hAnsi="inherit" w:cs="Arial"/>
          <w:b/>
          <w:bCs/>
          <w:color w:val="000000"/>
          <w:sz w:val="21"/>
          <w:szCs w:val="21"/>
          <w:lang w:eastAsia="en-GB"/>
        </w:rPr>
        <w:t>3-4 Year Old Funding?</w:t>
      </w:r>
    </w:p>
    <w:p w:rsidR="00676D61" w:rsidRPr="00676D61" w:rsidRDefault="00676D61" w:rsidP="00676D61">
      <w:pPr>
        <w:shd w:val="clear" w:color="auto" w:fill="FFFFFF"/>
        <w:spacing w:after="9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Yes</w:t>
      </w:r>
    </w:p>
    <w:p w:rsidR="00676D61" w:rsidRPr="00676D61" w:rsidRDefault="004A52FD" w:rsidP="004A52FD">
      <w:pPr>
        <w:shd w:val="clear" w:color="auto" w:fill="FFFFFF"/>
        <w:spacing w:after="90" w:line="315" w:lineRule="atLeast"/>
        <w:textAlignment w:val="baseline"/>
        <w:rPr>
          <w:rFonts w:ascii="inherit" w:eastAsia="Times New Roman" w:hAnsi="inherit" w:cs="Arial"/>
          <w:b/>
          <w:bCs/>
          <w:color w:val="000000"/>
          <w:sz w:val="21"/>
          <w:szCs w:val="21"/>
          <w:lang w:eastAsia="en-GB"/>
        </w:rPr>
      </w:pPr>
      <w:r>
        <w:rPr>
          <w:rFonts w:ascii="inherit" w:eastAsia="Times New Roman" w:hAnsi="inherit" w:cs="Arial"/>
          <w:b/>
          <w:bCs/>
          <w:color w:val="000000"/>
          <w:sz w:val="21"/>
          <w:szCs w:val="21"/>
          <w:lang w:eastAsia="en-GB"/>
        </w:rPr>
        <w:t xml:space="preserve">          </w:t>
      </w:r>
      <w:r w:rsidR="00676D61" w:rsidRPr="00676D61">
        <w:rPr>
          <w:rFonts w:ascii="inherit" w:eastAsia="Times New Roman" w:hAnsi="inherit" w:cs="Arial"/>
          <w:b/>
          <w:bCs/>
          <w:color w:val="000000"/>
          <w:sz w:val="21"/>
          <w:szCs w:val="21"/>
          <w:lang w:eastAsia="en-GB"/>
        </w:rPr>
        <w:t>2 Year Old Funding?</w:t>
      </w:r>
    </w:p>
    <w:p w:rsidR="004A52FD" w:rsidRDefault="00676D61" w:rsidP="004A52FD">
      <w:pPr>
        <w:shd w:val="clear" w:color="auto" w:fill="FFFFFF"/>
        <w:spacing w:after="9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Yes</w:t>
      </w:r>
    </w:p>
    <w:p w:rsidR="00676D61" w:rsidRPr="004A52FD" w:rsidRDefault="00676D61" w:rsidP="004A52FD">
      <w:pPr>
        <w:shd w:val="clear" w:color="auto" w:fill="FFFFFF"/>
        <w:spacing w:after="9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b/>
          <w:bCs/>
          <w:color w:val="000000"/>
          <w:sz w:val="21"/>
          <w:szCs w:val="21"/>
          <w:lang w:eastAsia="en-GB"/>
        </w:rPr>
        <w:t>Age Range</w:t>
      </w:r>
      <w:r w:rsidR="004A52FD">
        <w:rPr>
          <w:rFonts w:ascii="inherit" w:eastAsia="Times New Roman" w:hAnsi="inherit" w:cs="Arial"/>
          <w:b/>
          <w:bCs/>
          <w:color w:val="000000"/>
          <w:sz w:val="21"/>
          <w:szCs w:val="21"/>
          <w:lang w:eastAsia="en-GB"/>
        </w:rPr>
        <w:t xml:space="preserve"> –</w:t>
      </w:r>
    </w:p>
    <w:p w:rsidR="00676D61" w:rsidRPr="00676D61" w:rsidRDefault="004A52FD" w:rsidP="00676D61">
      <w:pPr>
        <w:shd w:val="clear" w:color="auto" w:fill="FFFFFF"/>
        <w:spacing w:line="315" w:lineRule="atLeast"/>
        <w:ind w:left="720"/>
        <w:textAlignment w:val="baseline"/>
        <w:rPr>
          <w:rFonts w:ascii="inherit" w:eastAsia="Times New Roman" w:hAnsi="inherit" w:cs="Arial"/>
          <w:color w:val="000000"/>
          <w:sz w:val="21"/>
          <w:szCs w:val="21"/>
          <w:lang w:eastAsia="en-GB"/>
        </w:rPr>
      </w:pPr>
      <w:r>
        <w:rPr>
          <w:rFonts w:ascii="inherit" w:eastAsia="Times New Roman" w:hAnsi="inherit" w:cs="Arial"/>
          <w:color w:val="000000"/>
          <w:sz w:val="21"/>
          <w:szCs w:val="21"/>
          <w:lang w:eastAsia="en-GB"/>
        </w:rPr>
        <w:lastRenderedPageBreak/>
        <w:t>2 years to 4</w:t>
      </w:r>
      <w:r w:rsidR="00676D61" w:rsidRPr="00676D61">
        <w:rPr>
          <w:rFonts w:ascii="inherit" w:eastAsia="Times New Roman" w:hAnsi="inherit" w:cs="Arial"/>
          <w:color w:val="000000"/>
          <w:sz w:val="21"/>
          <w:szCs w:val="21"/>
          <w:lang w:eastAsia="en-GB"/>
        </w:rPr>
        <w:t xml:space="preserve"> years</w:t>
      </w:r>
    </w:p>
    <w:p w:rsidR="00676D61" w:rsidRPr="00676D61" w:rsidRDefault="00676D61" w:rsidP="00676D61">
      <w:pPr>
        <w:shd w:val="clear" w:color="auto" w:fill="94A5A6"/>
        <w:spacing w:after="120" w:line="240" w:lineRule="auto"/>
        <w:textAlignment w:val="baseline"/>
        <w:outlineLvl w:val="2"/>
        <w:rPr>
          <w:rFonts w:ascii="inherit" w:eastAsia="Times New Roman" w:hAnsi="inherit" w:cs="Arial"/>
          <w:color w:val="FFFFFF"/>
          <w:sz w:val="32"/>
          <w:szCs w:val="32"/>
          <w:lang w:eastAsia="en-GB"/>
        </w:rPr>
      </w:pPr>
      <w:r w:rsidRPr="00676D61">
        <w:rPr>
          <w:rFonts w:ascii="inherit" w:eastAsia="Times New Roman" w:hAnsi="inherit" w:cs="Arial"/>
          <w:color w:val="FFFFFF"/>
          <w:sz w:val="32"/>
          <w:szCs w:val="32"/>
          <w:lang w:eastAsia="en-GB"/>
        </w:rPr>
        <w:t>Ofsted</w:t>
      </w:r>
    </w:p>
    <w:p w:rsidR="00676D61" w:rsidRPr="00676D61" w:rsidRDefault="00676D61" w:rsidP="00676D61">
      <w:pPr>
        <w:shd w:val="clear" w:color="auto" w:fill="FFFFFF"/>
        <w:spacing w:after="90" w:line="315" w:lineRule="atLeast"/>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Ofsted URN:</w:t>
      </w:r>
    </w:p>
    <w:p w:rsidR="00676D61" w:rsidRPr="00676D61" w:rsidRDefault="00E51655"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hyperlink r:id="rId5" w:tgtFrame="_blank" w:history="1">
        <w:r w:rsidR="00676D61" w:rsidRPr="00676D61">
          <w:rPr>
            <w:rFonts w:ascii="inherit" w:eastAsia="Times New Roman" w:hAnsi="inherit" w:cs="Arial"/>
            <w:b/>
            <w:bCs/>
            <w:color w:val="0147FA"/>
            <w:sz w:val="21"/>
            <w:szCs w:val="21"/>
            <w:u w:val="single"/>
            <w:bdr w:val="none" w:sz="0" w:space="0" w:color="auto" w:frame="1"/>
            <w:lang w:eastAsia="en-GB"/>
          </w:rPr>
          <w:t>123612</w:t>
        </w:r>
      </w:hyperlink>
    </w:p>
    <w:p w:rsidR="00676D61" w:rsidRPr="00676D61" w:rsidRDefault="00676D61" w:rsidP="00676D61">
      <w:pPr>
        <w:shd w:val="clear" w:color="auto" w:fill="FFFFFF"/>
        <w:spacing w:line="315" w:lineRule="atLeast"/>
        <w:ind w:left="360"/>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Latest Inspection:</w:t>
      </w:r>
    </w:p>
    <w:tbl>
      <w:tblPr>
        <w:tblW w:w="6000" w:type="dxa"/>
        <w:tblCellSpacing w:w="15" w:type="dxa"/>
        <w:tblInd w:w="720" w:type="dxa"/>
        <w:tblCellMar>
          <w:left w:w="0" w:type="dxa"/>
          <w:right w:w="0" w:type="dxa"/>
        </w:tblCellMar>
        <w:tblLook w:val="04A0" w:firstRow="1" w:lastRow="0" w:firstColumn="1" w:lastColumn="0" w:noHBand="0" w:noVBand="1"/>
      </w:tblPr>
      <w:tblGrid>
        <w:gridCol w:w="1788"/>
        <w:gridCol w:w="1812"/>
        <w:gridCol w:w="2400"/>
      </w:tblGrid>
      <w:tr w:rsidR="00676D61" w:rsidRPr="00676D61" w:rsidTr="00676D61">
        <w:trPr>
          <w:tblCellSpacing w:w="15" w:type="dxa"/>
        </w:trPr>
        <w:tc>
          <w:tcPr>
            <w:tcW w:w="0" w:type="auto"/>
            <w:tcBorders>
              <w:top w:val="nil"/>
              <w:left w:val="nil"/>
              <w:bottom w:val="nil"/>
              <w:right w:val="nil"/>
            </w:tcBorders>
            <w:shd w:val="clear" w:color="auto" w:fill="auto"/>
            <w:tcMar>
              <w:top w:w="60" w:type="dxa"/>
              <w:left w:w="75" w:type="dxa"/>
              <w:bottom w:w="60" w:type="dxa"/>
              <w:right w:w="150" w:type="dxa"/>
            </w:tcMar>
            <w:vAlign w:val="center"/>
            <w:hideMark/>
          </w:tcPr>
          <w:p w:rsidR="00676D61" w:rsidRPr="00676D61" w:rsidRDefault="00676D61" w:rsidP="00676D61">
            <w:pPr>
              <w:spacing w:after="0" w:line="240" w:lineRule="auto"/>
              <w:rPr>
                <w:rFonts w:ascii="inherit" w:eastAsia="Times New Roman" w:hAnsi="inherit" w:cs="Times New Roman"/>
                <w:b/>
                <w:bCs/>
                <w:sz w:val="21"/>
                <w:szCs w:val="21"/>
                <w:lang w:eastAsia="en-GB"/>
              </w:rPr>
            </w:pPr>
            <w:r w:rsidRPr="00676D61">
              <w:rPr>
                <w:rFonts w:ascii="inherit" w:eastAsia="Times New Roman" w:hAnsi="inherit" w:cs="Times New Roman"/>
                <w:b/>
                <w:bCs/>
                <w:sz w:val="21"/>
                <w:szCs w:val="21"/>
                <w:lang w:eastAsia="en-GB"/>
              </w:rPr>
              <w:t>Inspection Date</w:t>
            </w:r>
          </w:p>
        </w:tc>
        <w:tc>
          <w:tcPr>
            <w:tcW w:w="0" w:type="auto"/>
            <w:tcBorders>
              <w:top w:val="nil"/>
              <w:left w:val="nil"/>
              <w:bottom w:val="nil"/>
              <w:right w:val="nil"/>
            </w:tcBorders>
            <w:shd w:val="clear" w:color="auto" w:fill="auto"/>
            <w:tcMar>
              <w:top w:w="60" w:type="dxa"/>
              <w:left w:w="75" w:type="dxa"/>
              <w:bottom w:w="60" w:type="dxa"/>
              <w:right w:w="150" w:type="dxa"/>
            </w:tcMar>
            <w:vAlign w:val="center"/>
            <w:hideMark/>
          </w:tcPr>
          <w:p w:rsidR="00676D61" w:rsidRPr="00676D61" w:rsidRDefault="00676D61" w:rsidP="00676D61">
            <w:pPr>
              <w:spacing w:after="0" w:line="240" w:lineRule="auto"/>
              <w:rPr>
                <w:rFonts w:ascii="inherit" w:eastAsia="Times New Roman" w:hAnsi="inherit" w:cs="Times New Roman"/>
                <w:b/>
                <w:bCs/>
                <w:sz w:val="21"/>
                <w:szCs w:val="21"/>
                <w:lang w:eastAsia="en-GB"/>
              </w:rPr>
            </w:pPr>
            <w:r w:rsidRPr="00676D61">
              <w:rPr>
                <w:rFonts w:ascii="inherit" w:eastAsia="Times New Roman" w:hAnsi="inherit" w:cs="Times New Roman"/>
                <w:b/>
                <w:bCs/>
                <w:sz w:val="21"/>
                <w:szCs w:val="21"/>
                <w:lang w:eastAsia="en-GB"/>
              </w:rPr>
              <w:t>Inspection Type</w:t>
            </w:r>
          </w:p>
        </w:tc>
        <w:tc>
          <w:tcPr>
            <w:tcW w:w="0" w:type="auto"/>
            <w:tcBorders>
              <w:top w:val="nil"/>
              <w:left w:val="nil"/>
              <w:bottom w:val="nil"/>
              <w:right w:val="nil"/>
            </w:tcBorders>
            <w:shd w:val="clear" w:color="auto" w:fill="auto"/>
            <w:tcMar>
              <w:top w:w="60" w:type="dxa"/>
              <w:left w:w="75" w:type="dxa"/>
              <w:bottom w:w="60" w:type="dxa"/>
              <w:right w:w="150" w:type="dxa"/>
            </w:tcMar>
            <w:vAlign w:val="center"/>
            <w:hideMark/>
          </w:tcPr>
          <w:p w:rsidR="00676D61" w:rsidRPr="00676D61" w:rsidRDefault="00676D61" w:rsidP="00676D61">
            <w:pPr>
              <w:spacing w:after="0" w:line="240" w:lineRule="auto"/>
              <w:rPr>
                <w:rFonts w:ascii="inherit" w:eastAsia="Times New Roman" w:hAnsi="inherit" w:cs="Times New Roman"/>
                <w:b/>
                <w:bCs/>
                <w:sz w:val="21"/>
                <w:szCs w:val="21"/>
                <w:lang w:eastAsia="en-GB"/>
              </w:rPr>
            </w:pPr>
            <w:r w:rsidRPr="00676D61">
              <w:rPr>
                <w:rFonts w:ascii="inherit" w:eastAsia="Times New Roman" w:hAnsi="inherit" w:cs="Times New Roman"/>
                <w:b/>
                <w:bCs/>
                <w:sz w:val="21"/>
                <w:szCs w:val="21"/>
                <w:lang w:eastAsia="en-GB"/>
              </w:rPr>
              <w:t>Inspection Judgement</w:t>
            </w:r>
          </w:p>
        </w:tc>
      </w:tr>
      <w:tr w:rsidR="00676D61" w:rsidRPr="00676D61" w:rsidTr="00676D61">
        <w:trPr>
          <w:tblCellSpacing w:w="15" w:type="dxa"/>
        </w:trPr>
        <w:tc>
          <w:tcPr>
            <w:tcW w:w="0" w:type="auto"/>
            <w:tcBorders>
              <w:top w:val="nil"/>
              <w:left w:val="nil"/>
              <w:bottom w:val="nil"/>
              <w:right w:val="nil"/>
            </w:tcBorders>
            <w:shd w:val="clear" w:color="auto" w:fill="E5ECF9"/>
            <w:tcMar>
              <w:top w:w="60" w:type="dxa"/>
              <w:left w:w="75" w:type="dxa"/>
              <w:bottom w:w="60" w:type="dxa"/>
              <w:right w:w="150" w:type="dxa"/>
            </w:tcMar>
            <w:vAlign w:val="center"/>
            <w:hideMark/>
          </w:tcPr>
          <w:p w:rsidR="00676D61" w:rsidRPr="00676D61" w:rsidRDefault="00676D61" w:rsidP="00676D61">
            <w:pPr>
              <w:spacing w:after="0" w:line="240" w:lineRule="auto"/>
              <w:rPr>
                <w:rFonts w:ascii="inherit" w:eastAsia="Times New Roman" w:hAnsi="inherit" w:cs="Times New Roman"/>
                <w:sz w:val="21"/>
                <w:szCs w:val="21"/>
                <w:lang w:eastAsia="en-GB"/>
              </w:rPr>
            </w:pPr>
            <w:r w:rsidRPr="00676D61">
              <w:rPr>
                <w:rFonts w:ascii="inherit" w:eastAsia="Times New Roman" w:hAnsi="inherit" w:cs="Times New Roman"/>
                <w:sz w:val="21"/>
                <w:szCs w:val="21"/>
                <w:lang w:eastAsia="en-GB"/>
              </w:rPr>
              <w:t>26/02/2014</w:t>
            </w:r>
          </w:p>
        </w:tc>
        <w:tc>
          <w:tcPr>
            <w:tcW w:w="0" w:type="auto"/>
            <w:tcBorders>
              <w:top w:val="nil"/>
              <w:left w:val="nil"/>
              <w:bottom w:val="nil"/>
              <w:right w:val="nil"/>
            </w:tcBorders>
            <w:shd w:val="clear" w:color="auto" w:fill="E5ECF9"/>
            <w:tcMar>
              <w:top w:w="60" w:type="dxa"/>
              <w:left w:w="75" w:type="dxa"/>
              <w:bottom w:w="60" w:type="dxa"/>
              <w:right w:w="150" w:type="dxa"/>
            </w:tcMar>
            <w:vAlign w:val="center"/>
            <w:hideMark/>
          </w:tcPr>
          <w:p w:rsidR="00676D61" w:rsidRPr="00676D61" w:rsidRDefault="00676D61" w:rsidP="00676D61">
            <w:pPr>
              <w:spacing w:after="0" w:line="240" w:lineRule="auto"/>
              <w:rPr>
                <w:rFonts w:ascii="inherit" w:eastAsia="Times New Roman" w:hAnsi="inherit" w:cs="Times New Roman"/>
                <w:sz w:val="21"/>
                <w:szCs w:val="21"/>
                <w:lang w:eastAsia="en-GB"/>
              </w:rPr>
            </w:pPr>
            <w:r w:rsidRPr="00676D61">
              <w:rPr>
                <w:rFonts w:ascii="inherit" w:eastAsia="Times New Roman" w:hAnsi="inherit" w:cs="Times New Roman"/>
                <w:sz w:val="21"/>
                <w:szCs w:val="21"/>
                <w:lang w:eastAsia="en-GB"/>
              </w:rPr>
              <w:t>EYR Inspection</w:t>
            </w:r>
          </w:p>
        </w:tc>
        <w:tc>
          <w:tcPr>
            <w:tcW w:w="0" w:type="auto"/>
            <w:tcBorders>
              <w:top w:val="nil"/>
              <w:left w:val="nil"/>
              <w:bottom w:val="nil"/>
              <w:right w:val="nil"/>
            </w:tcBorders>
            <w:shd w:val="clear" w:color="auto" w:fill="E5ECF9"/>
            <w:tcMar>
              <w:top w:w="60" w:type="dxa"/>
              <w:left w:w="75" w:type="dxa"/>
              <w:bottom w:w="60" w:type="dxa"/>
              <w:right w:w="150" w:type="dxa"/>
            </w:tcMar>
            <w:vAlign w:val="center"/>
            <w:hideMark/>
          </w:tcPr>
          <w:p w:rsidR="00676D61" w:rsidRPr="00676D61" w:rsidRDefault="00676D61" w:rsidP="00676D61">
            <w:pPr>
              <w:spacing w:after="0" w:line="240" w:lineRule="auto"/>
              <w:rPr>
                <w:rFonts w:ascii="inherit" w:eastAsia="Times New Roman" w:hAnsi="inherit" w:cs="Times New Roman"/>
                <w:sz w:val="21"/>
                <w:szCs w:val="21"/>
                <w:lang w:eastAsia="en-GB"/>
              </w:rPr>
            </w:pPr>
            <w:r w:rsidRPr="00676D61">
              <w:rPr>
                <w:rFonts w:ascii="inherit" w:eastAsia="Times New Roman" w:hAnsi="inherit" w:cs="Times New Roman"/>
                <w:sz w:val="21"/>
                <w:szCs w:val="21"/>
                <w:lang w:eastAsia="en-GB"/>
              </w:rPr>
              <w:t>Outstanding</w:t>
            </w:r>
          </w:p>
        </w:tc>
      </w:tr>
    </w:tbl>
    <w:p w:rsidR="00676D61" w:rsidRPr="00676D61" w:rsidRDefault="00676D61" w:rsidP="00676D61">
      <w:pPr>
        <w:shd w:val="clear" w:color="auto" w:fill="94A5A6"/>
        <w:spacing w:after="120" w:line="240" w:lineRule="auto"/>
        <w:textAlignment w:val="baseline"/>
        <w:outlineLvl w:val="2"/>
        <w:rPr>
          <w:rFonts w:ascii="inherit" w:eastAsia="Times New Roman" w:hAnsi="inherit" w:cs="Arial"/>
          <w:color w:val="FFFFFF"/>
          <w:sz w:val="32"/>
          <w:szCs w:val="32"/>
          <w:lang w:eastAsia="en-GB"/>
        </w:rPr>
      </w:pPr>
      <w:r w:rsidRPr="00676D61">
        <w:rPr>
          <w:rFonts w:ascii="inherit" w:eastAsia="Times New Roman" w:hAnsi="inherit" w:cs="Arial"/>
          <w:color w:val="FFFFFF"/>
          <w:sz w:val="32"/>
          <w:szCs w:val="32"/>
          <w:lang w:eastAsia="en-GB"/>
        </w:rPr>
        <w:t>Local Offer</w:t>
      </w:r>
    </w:p>
    <w:p w:rsidR="00676D61" w:rsidRPr="00676D61" w:rsidRDefault="00676D61" w:rsidP="00676D61">
      <w:pPr>
        <w:shd w:val="clear" w:color="auto" w:fill="FFFFFF"/>
        <w:spacing w:after="120" w:line="240" w:lineRule="auto"/>
        <w:textAlignment w:val="baseline"/>
        <w:outlineLvl w:val="3"/>
        <w:rPr>
          <w:rFonts w:ascii="inherit" w:eastAsia="Times New Roman" w:hAnsi="inherit" w:cs="Arial"/>
          <w:color w:val="000000"/>
          <w:sz w:val="25"/>
          <w:szCs w:val="25"/>
          <w:lang w:eastAsia="en-GB"/>
        </w:rPr>
      </w:pPr>
      <w:r w:rsidRPr="00676D61">
        <w:rPr>
          <w:rFonts w:ascii="inherit" w:eastAsia="Times New Roman" w:hAnsi="inherit" w:cs="Arial"/>
          <w:color w:val="000000"/>
          <w:sz w:val="25"/>
          <w:szCs w:val="25"/>
          <w:lang w:eastAsia="en-GB"/>
        </w:rPr>
        <w:t>Early Years Extended Local Offer Response</w:t>
      </w:r>
    </w:p>
    <w:p w:rsidR="00676D61" w:rsidRPr="00676D61" w:rsidRDefault="00676D61" w:rsidP="00676D61">
      <w:pPr>
        <w:shd w:val="clear" w:color="auto" w:fill="9C549C"/>
        <w:spacing w:after="75" w:line="315" w:lineRule="atLeast"/>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1. How does the setting know if children need extra help and what should I do if I think my child may have special educational needs?</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At United Reformed Pre-school each member of staff is allocated ‘Key children’ who are their specific responsibility. The key person will make many different observations and assessments including </w:t>
      </w:r>
      <w:r w:rsidRPr="00676D61">
        <w:rPr>
          <w:rFonts w:ascii="inherit" w:eastAsia="Times New Roman" w:hAnsi="inherit" w:cs="Arial"/>
          <w:i/>
          <w:iCs/>
          <w:color w:val="000000"/>
          <w:bdr w:val="none" w:sz="0" w:space="0" w:color="auto" w:frame="1"/>
          <w:lang w:eastAsia="en-GB"/>
        </w:rPr>
        <w:t>the EYFS progress check at age two</w:t>
      </w:r>
      <w:r w:rsidRPr="00676D61">
        <w:rPr>
          <w:rFonts w:ascii="Comic Sans MS" w:eastAsia="Times New Roman" w:hAnsi="Comic Sans MS" w:cs="Arial"/>
          <w:color w:val="000000"/>
          <w:bdr w:val="none" w:sz="0" w:space="0" w:color="auto" w:frame="1"/>
          <w:lang w:eastAsia="en-GB"/>
        </w:rPr>
        <w:t> and will note areas where the child is progressing well and identify areas where progress is less than expected. If a key person or parent has any concerns about a child’s development they will lia</w:t>
      </w:r>
      <w:r w:rsidR="0094216C">
        <w:rPr>
          <w:rFonts w:ascii="Comic Sans MS" w:eastAsia="Times New Roman" w:hAnsi="Comic Sans MS" w:cs="Arial"/>
          <w:color w:val="000000"/>
          <w:bdr w:val="none" w:sz="0" w:space="0" w:color="auto" w:frame="1"/>
          <w:lang w:eastAsia="en-GB"/>
        </w:rPr>
        <w:t xml:space="preserve">ise with the </w:t>
      </w:r>
      <w:proofErr w:type="spellStart"/>
      <w:r w:rsidR="0094216C">
        <w:rPr>
          <w:rFonts w:ascii="Comic Sans MS" w:eastAsia="Times New Roman" w:hAnsi="Comic Sans MS" w:cs="Arial"/>
          <w:color w:val="000000"/>
          <w:bdr w:val="none" w:sz="0" w:space="0" w:color="auto" w:frame="1"/>
          <w:lang w:eastAsia="en-GB"/>
        </w:rPr>
        <w:t>SENCo</w:t>
      </w:r>
      <w:proofErr w:type="spellEnd"/>
      <w:r w:rsidR="0094216C">
        <w:rPr>
          <w:rFonts w:ascii="Comic Sans MS" w:eastAsia="Times New Roman" w:hAnsi="Comic Sans MS" w:cs="Arial"/>
          <w:color w:val="000000"/>
          <w:bdr w:val="none" w:sz="0" w:space="0" w:color="auto" w:frame="1"/>
          <w:lang w:eastAsia="en-GB"/>
        </w:rPr>
        <w:t xml:space="preserve"> (</w:t>
      </w:r>
      <w:r w:rsidRPr="00676D61">
        <w:rPr>
          <w:rFonts w:ascii="Comic Sans MS" w:eastAsia="Times New Roman" w:hAnsi="Comic Sans MS" w:cs="Arial"/>
          <w:color w:val="000000"/>
          <w:bdr w:val="none" w:sz="0" w:space="0" w:color="auto" w:frame="1"/>
          <w:lang w:eastAsia="en-GB"/>
        </w:rPr>
        <w:t xml:space="preserve"> Mrs Burroughs) who will then arrange a meeting to assess, plan, carry out activities in order to support the child with their individual need.</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 </w:t>
      </w:r>
      <w:r w:rsidRPr="00676D61">
        <w:rPr>
          <w:rFonts w:ascii="Comic Sans MS" w:eastAsia="Times New Roman" w:hAnsi="Comic Sans MS" w:cs="Arial"/>
          <w:color w:val="000000"/>
          <w:bdr w:val="none" w:sz="0" w:space="0" w:color="auto" w:frame="1"/>
          <w:lang w:eastAsia="en-GB"/>
        </w:rPr>
        <w:t>If a parent feels that their child would need extra care or support when starting our setting we would arrange to liaise with the parents and outside agencies so that appropriate training, specialist equipment and any medical requirements are in place to make the transition as smooth as possible.</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Your child’s SEN may be identified by you as parents, and by a range of services you come into contact with and use, including early years services. Children aged under two-years-old are eligible for an EHC assessment where it has been indicated that your child is likely to have an SEN which may requires an EHC plan.</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Once your child is has joined our setting we would continue to work closely with you and any outside support to ensure your children has the best start to their education.</w:t>
      </w:r>
    </w:p>
    <w:p w:rsidR="00676D61" w:rsidRPr="00676D61" w:rsidRDefault="00676D61" w:rsidP="00676D61">
      <w:pPr>
        <w:shd w:val="clear" w:color="auto" w:fill="FFFFFF"/>
        <w:spacing w:after="36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 </w:t>
      </w:r>
    </w:p>
    <w:p w:rsidR="00676D61" w:rsidRPr="00676D61" w:rsidRDefault="00676D61" w:rsidP="00676D61">
      <w:pPr>
        <w:shd w:val="clear" w:color="auto" w:fill="9C549C"/>
        <w:spacing w:after="75" w:line="315" w:lineRule="atLeast"/>
        <w:ind w:left="360"/>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2. How will setting staff support my child?</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 </w:t>
      </w:r>
      <w:r w:rsidR="0094216C">
        <w:rPr>
          <w:rFonts w:ascii="Comic Sans MS" w:eastAsia="Times New Roman" w:hAnsi="Comic Sans MS" w:cs="Arial"/>
          <w:color w:val="000000"/>
          <w:bdr w:val="none" w:sz="0" w:space="0" w:color="auto" w:frame="1"/>
          <w:lang w:eastAsia="en-GB"/>
        </w:rPr>
        <w:t>At the URC we have 2</w:t>
      </w:r>
      <w:r w:rsidRPr="00676D61">
        <w:rPr>
          <w:rFonts w:ascii="Comic Sans MS" w:eastAsia="Times New Roman" w:hAnsi="Comic Sans MS" w:cs="Arial"/>
          <w:color w:val="000000"/>
          <w:bdr w:val="none" w:sz="0" w:space="0" w:color="auto" w:frame="1"/>
          <w:lang w:eastAsia="en-GB"/>
        </w:rPr>
        <w:t xml:space="preserve"> trained membe</w:t>
      </w:r>
      <w:r w:rsidR="0094216C">
        <w:rPr>
          <w:rFonts w:ascii="Comic Sans MS" w:eastAsia="Times New Roman" w:hAnsi="Comic Sans MS" w:cs="Arial"/>
          <w:color w:val="000000"/>
          <w:bdr w:val="none" w:sz="0" w:space="0" w:color="auto" w:frame="1"/>
          <w:lang w:eastAsia="en-GB"/>
        </w:rPr>
        <w:t xml:space="preserve">rs of staff in SEN, our member of staff </w:t>
      </w:r>
      <w:r w:rsidRPr="00676D61">
        <w:rPr>
          <w:rFonts w:ascii="Comic Sans MS" w:eastAsia="Times New Roman" w:hAnsi="Comic Sans MS" w:cs="Arial"/>
          <w:color w:val="000000"/>
          <w:bdr w:val="none" w:sz="0" w:space="0" w:color="auto" w:frame="1"/>
          <w:lang w:eastAsia="en-GB"/>
        </w:rPr>
        <w:t xml:space="preserve"> that will liaise with parents, staf</w:t>
      </w:r>
      <w:r w:rsidR="0094216C">
        <w:rPr>
          <w:rFonts w:ascii="Comic Sans MS" w:eastAsia="Times New Roman" w:hAnsi="Comic Sans MS" w:cs="Arial"/>
          <w:color w:val="000000"/>
          <w:bdr w:val="none" w:sz="0" w:space="0" w:color="auto" w:frame="1"/>
          <w:lang w:eastAsia="en-GB"/>
        </w:rPr>
        <w:t>f and any outside agencies is:</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 xml:space="preserve"> Mrs Burroughs</w:t>
      </w:r>
    </w:p>
    <w:p w:rsidR="00676D61" w:rsidRPr="00676D61" w:rsidRDefault="00676D61" w:rsidP="00676D61">
      <w:pPr>
        <w:shd w:val="clear" w:color="auto" w:fill="FFFFFF"/>
        <w:spacing w:after="36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 </w:t>
      </w:r>
    </w:p>
    <w:p w:rsidR="00676D61" w:rsidRPr="00676D61" w:rsidRDefault="00676D61" w:rsidP="00676D61">
      <w:pPr>
        <w:shd w:val="clear" w:color="auto" w:fill="FFFFFF"/>
        <w:spacing w:after="0" w:line="315" w:lineRule="atLeast"/>
        <w:ind w:left="108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 </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lastRenderedPageBreak/>
        <w:t xml:space="preserve">The key person </w:t>
      </w:r>
      <w:r w:rsidR="005929CC">
        <w:rPr>
          <w:rFonts w:ascii="Comic Sans MS" w:eastAsia="Times New Roman" w:hAnsi="Comic Sans MS" w:cs="Arial"/>
          <w:color w:val="000000"/>
          <w:bdr w:val="none" w:sz="0" w:space="0" w:color="auto" w:frame="1"/>
          <w:lang w:eastAsia="en-GB"/>
        </w:rPr>
        <w:t xml:space="preserve">in collaboration with Mrs Burroughs (our </w:t>
      </w:r>
      <w:proofErr w:type="spellStart"/>
      <w:r w:rsidR="005929CC">
        <w:rPr>
          <w:rFonts w:ascii="Comic Sans MS" w:eastAsia="Times New Roman" w:hAnsi="Comic Sans MS" w:cs="Arial"/>
          <w:color w:val="000000"/>
          <w:bdr w:val="none" w:sz="0" w:space="0" w:color="auto" w:frame="1"/>
          <w:lang w:eastAsia="en-GB"/>
        </w:rPr>
        <w:t>SENCo</w:t>
      </w:r>
      <w:proofErr w:type="spellEnd"/>
      <w:r w:rsidR="005929CC">
        <w:rPr>
          <w:rFonts w:ascii="Comic Sans MS" w:eastAsia="Times New Roman" w:hAnsi="Comic Sans MS" w:cs="Arial"/>
          <w:color w:val="000000"/>
          <w:bdr w:val="none" w:sz="0" w:space="0" w:color="auto" w:frame="1"/>
          <w:lang w:eastAsia="en-GB"/>
        </w:rPr>
        <w:t xml:space="preserve">) and any outside agencies </w:t>
      </w:r>
      <w:r w:rsidRPr="00676D61">
        <w:rPr>
          <w:rFonts w:ascii="Comic Sans MS" w:eastAsia="Times New Roman" w:hAnsi="Comic Sans MS" w:cs="Arial"/>
          <w:color w:val="000000"/>
          <w:bdr w:val="none" w:sz="0" w:space="0" w:color="auto" w:frame="1"/>
          <w:lang w:eastAsia="en-GB"/>
        </w:rPr>
        <w:t>will plan activities to meet the child’s needs within the setting and will support parents to understand the child’s needs in order to enhance their development at home.</w:t>
      </w:r>
    </w:p>
    <w:p w:rsidR="00676D61" w:rsidRPr="00676D61" w:rsidRDefault="00676D61" w:rsidP="00676D61">
      <w:pPr>
        <w:shd w:val="clear" w:color="auto" w:fill="9C549C"/>
        <w:spacing w:after="75" w:line="315" w:lineRule="atLeast"/>
        <w:ind w:left="720"/>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3. How will I know how my child is doing?</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Each time your child attends our setting you will greeted by your child’s keyperson both at the beginning and the end of each session where she/he will inform you of things your child has enjoyed during the session. They will also be able to signpost you to any events that may help your child.</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Should you have any concerns we have a room where we can give you privacy with your key person or</w:t>
      </w:r>
      <w:r w:rsidR="009B7791">
        <w:rPr>
          <w:rFonts w:ascii="Comic Sans MS" w:eastAsia="Times New Roman" w:hAnsi="Comic Sans MS" w:cs="Arial"/>
          <w:color w:val="000000"/>
          <w:bdr w:val="none" w:sz="0" w:space="0" w:color="auto" w:frame="1"/>
          <w:lang w:eastAsia="en-GB"/>
        </w:rPr>
        <w:t xml:space="preserve"> the </w:t>
      </w:r>
      <w:proofErr w:type="spellStart"/>
      <w:r w:rsidR="009B7791">
        <w:rPr>
          <w:rFonts w:ascii="Comic Sans MS" w:eastAsia="Times New Roman" w:hAnsi="Comic Sans MS" w:cs="Arial"/>
          <w:color w:val="000000"/>
          <w:bdr w:val="none" w:sz="0" w:space="0" w:color="auto" w:frame="1"/>
          <w:lang w:eastAsia="en-GB"/>
        </w:rPr>
        <w:t>Senco</w:t>
      </w:r>
      <w:proofErr w:type="spellEnd"/>
      <w:r w:rsidR="009B7791">
        <w:rPr>
          <w:rFonts w:ascii="Comic Sans MS" w:eastAsia="Times New Roman" w:hAnsi="Comic Sans MS" w:cs="Arial"/>
          <w:color w:val="000000"/>
          <w:bdr w:val="none" w:sz="0" w:space="0" w:color="auto" w:frame="1"/>
          <w:lang w:eastAsia="en-GB"/>
        </w:rPr>
        <w:t xml:space="preserve"> at any time. </w:t>
      </w:r>
      <w:r w:rsidR="00EA3F06">
        <w:rPr>
          <w:rFonts w:ascii="Comic Sans MS" w:eastAsia="Times New Roman" w:hAnsi="Comic Sans MS" w:cs="Arial"/>
          <w:color w:val="000000"/>
          <w:bdr w:val="none" w:sz="0" w:space="0" w:color="auto" w:frame="1"/>
          <w:lang w:eastAsia="en-GB"/>
        </w:rPr>
        <w:t>Parents</w:t>
      </w:r>
      <w:r w:rsidR="005929CC">
        <w:rPr>
          <w:rFonts w:ascii="Comic Sans MS" w:eastAsia="Times New Roman" w:hAnsi="Comic Sans MS" w:cs="Arial"/>
          <w:color w:val="000000"/>
          <w:bdr w:val="none" w:sz="0" w:space="0" w:color="auto" w:frame="1"/>
          <w:lang w:eastAsia="en-GB"/>
        </w:rPr>
        <w:t xml:space="preserve">/carers will be kept updated regularly through usage of our </w:t>
      </w:r>
      <w:proofErr w:type="gramStart"/>
      <w:r w:rsidR="005929CC">
        <w:rPr>
          <w:rFonts w:ascii="Comic Sans MS" w:eastAsia="Times New Roman" w:hAnsi="Comic Sans MS" w:cs="Arial"/>
          <w:color w:val="000000"/>
          <w:bdr w:val="none" w:sz="0" w:space="0" w:color="auto" w:frame="1"/>
          <w:lang w:eastAsia="en-GB"/>
        </w:rPr>
        <w:t>on line</w:t>
      </w:r>
      <w:proofErr w:type="gramEnd"/>
      <w:r w:rsidR="005929CC">
        <w:rPr>
          <w:rFonts w:ascii="Comic Sans MS" w:eastAsia="Times New Roman" w:hAnsi="Comic Sans MS" w:cs="Arial"/>
          <w:color w:val="000000"/>
          <w:bdr w:val="none" w:sz="0" w:space="0" w:color="auto" w:frame="1"/>
          <w:lang w:eastAsia="en-GB"/>
        </w:rPr>
        <w:t xml:space="preserve"> learning journal system. (Tapestry) and a</w:t>
      </w:r>
      <w:r w:rsidRPr="00676D61">
        <w:rPr>
          <w:rFonts w:ascii="Comic Sans MS" w:eastAsia="Times New Roman" w:hAnsi="Comic Sans MS" w:cs="Arial"/>
          <w:color w:val="000000"/>
          <w:bdr w:val="none" w:sz="0" w:space="0" w:color="auto" w:frame="1"/>
          <w:lang w:eastAsia="en-GB"/>
        </w:rPr>
        <w:t>ppointments will be made</w:t>
      </w:r>
      <w:r w:rsidR="009B7791">
        <w:rPr>
          <w:rFonts w:ascii="Comic Sans MS" w:eastAsia="Times New Roman" w:hAnsi="Comic Sans MS" w:cs="Arial"/>
          <w:color w:val="000000"/>
          <w:bdr w:val="none" w:sz="0" w:space="0" w:color="auto" w:frame="1"/>
          <w:lang w:eastAsia="en-GB"/>
        </w:rPr>
        <w:t xml:space="preserve"> on a regular basis</w:t>
      </w:r>
      <w:r w:rsidRPr="00676D61">
        <w:rPr>
          <w:rFonts w:ascii="Comic Sans MS" w:eastAsia="Times New Roman" w:hAnsi="Comic Sans MS" w:cs="Arial"/>
          <w:color w:val="000000"/>
          <w:bdr w:val="none" w:sz="0" w:space="0" w:color="auto" w:frame="1"/>
          <w:lang w:eastAsia="en-GB"/>
        </w:rPr>
        <w:t xml:space="preserve"> so that we can discuss your child’s progress and so that we can review their learning journal and plan new achievable targets</w:t>
      </w:r>
      <w:r w:rsidRPr="00676D61">
        <w:rPr>
          <w:rFonts w:ascii="inherit" w:eastAsia="Times New Roman" w:hAnsi="inherit" w:cs="Arial"/>
          <w:color w:val="FF0000"/>
          <w:bdr w:val="none" w:sz="0" w:space="0" w:color="auto" w:frame="1"/>
          <w:lang w:eastAsia="en-GB"/>
        </w:rPr>
        <w:t>. </w:t>
      </w:r>
      <w:r w:rsidRPr="00676D61">
        <w:rPr>
          <w:rFonts w:ascii="Comic Sans MS" w:eastAsia="Times New Roman" w:hAnsi="Comic Sans MS" w:cs="Arial"/>
          <w:color w:val="000000"/>
          <w:bdr w:val="none" w:sz="0" w:space="0" w:color="auto" w:frame="1"/>
          <w:lang w:eastAsia="en-GB"/>
        </w:rPr>
        <w:t>We have many ways in which we inform you of your child’s progress and any rel</w:t>
      </w:r>
      <w:r w:rsidR="009B7791">
        <w:rPr>
          <w:rFonts w:ascii="Comic Sans MS" w:eastAsia="Times New Roman" w:hAnsi="Comic Sans MS" w:cs="Arial"/>
          <w:color w:val="000000"/>
          <w:bdr w:val="none" w:sz="0" w:space="0" w:color="auto" w:frame="1"/>
          <w:lang w:eastAsia="en-GB"/>
        </w:rPr>
        <w:t>eva</w:t>
      </w:r>
      <w:r w:rsidRPr="00676D61">
        <w:rPr>
          <w:rFonts w:ascii="Comic Sans MS" w:eastAsia="Times New Roman" w:hAnsi="Comic Sans MS" w:cs="Arial"/>
          <w:color w:val="000000"/>
          <w:bdr w:val="none" w:sz="0" w:space="0" w:color="auto" w:frame="1"/>
          <w:lang w:eastAsia="en-GB"/>
        </w:rPr>
        <w:t>nt information.</w:t>
      </w:r>
      <w:r w:rsidRPr="00676D61">
        <w:rPr>
          <w:rFonts w:ascii="inherit" w:eastAsia="Times New Roman" w:hAnsi="inherit" w:cs="Arial"/>
          <w:color w:val="000000"/>
          <w:bdr w:val="none" w:sz="0" w:space="0" w:color="auto" w:frame="1"/>
          <w:lang w:eastAsia="en-GB"/>
        </w:rPr>
        <w:t>  </w:t>
      </w:r>
      <w:r w:rsidRPr="00676D61">
        <w:rPr>
          <w:rFonts w:ascii="inherit" w:eastAsia="Times New Roman" w:hAnsi="inherit" w:cs="Arial"/>
          <w:color w:val="FF0000"/>
          <w:bdr w:val="none" w:sz="0" w:space="0" w:color="auto" w:frame="1"/>
          <w:lang w:eastAsia="en-GB"/>
        </w:rPr>
        <w:t> </w:t>
      </w:r>
    </w:p>
    <w:p w:rsidR="00676D61" w:rsidRPr="00676D61" w:rsidRDefault="00676D61" w:rsidP="00676D61">
      <w:pPr>
        <w:shd w:val="clear" w:color="auto" w:fill="9C549C"/>
        <w:spacing w:after="75" w:line="315" w:lineRule="atLeast"/>
        <w:ind w:left="1080"/>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4. How will the learning and development provision be matched to my child's needs?</w:t>
      </w:r>
    </w:p>
    <w:p w:rsidR="00676D61" w:rsidRPr="00445EB7" w:rsidRDefault="009B7791" w:rsidP="00445EB7">
      <w:pPr>
        <w:shd w:val="clear" w:color="auto" w:fill="FFFFFF"/>
        <w:spacing w:after="360" w:line="315" w:lineRule="atLeast"/>
        <w:ind w:left="720"/>
        <w:textAlignment w:val="baseline"/>
        <w:rPr>
          <w:rFonts w:ascii="Comic Sans MS" w:eastAsia="Times New Roman" w:hAnsi="Comic Sans MS" w:cs="Arial"/>
          <w:color w:val="000000"/>
          <w:sz w:val="21"/>
          <w:szCs w:val="21"/>
          <w:lang w:eastAsia="en-GB"/>
        </w:rPr>
      </w:pPr>
      <w:r>
        <w:rPr>
          <w:rFonts w:ascii="Comic Sans MS" w:eastAsia="Times New Roman" w:hAnsi="Comic Sans MS" w:cs="Arial"/>
          <w:color w:val="000000"/>
          <w:bdr w:val="none" w:sz="0" w:space="0" w:color="auto" w:frame="1"/>
          <w:lang w:eastAsia="en-GB"/>
        </w:rPr>
        <w:t>On entry to the setting you will be asked to complete a “My world” document which together with a home visit will inform us of your child’s individual needs and interests. This will enable us to have a clear understanding of what your child enjoys and together with ongoing observations and assessments we can provide appropriate activities led by your child’s needs</w:t>
      </w:r>
      <w:r w:rsidR="00445EB7">
        <w:rPr>
          <w:rFonts w:ascii="Comic Sans MS" w:eastAsia="Times New Roman" w:hAnsi="Comic Sans MS" w:cs="Arial"/>
          <w:color w:val="000000"/>
          <w:bdr w:val="none" w:sz="0" w:space="0" w:color="auto" w:frame="1"/>
          <w:lang w:eastAsia="en-GB"/>
        </w:rPr>
        <w:t>, choices</w:t>
      </w:r>
      <w:r>
        <w:rPr>
          <w:rFonts w:ascii="Comic Sans MS" w:eastAsia="Times New Roman" w:hAnsi="Comic Sans MS" w:cs="Arial"/>
          <w:color w:val="000000"/>
          <w:bdr w:val="none" w:sz="0" w:space="0" w:color="auto" w:frame="1"/>
          <w:lang w:eastAsia="en-GB"/>
        </w:rPr>
        <w:t xml:space="preserve"> and interests. </w:t>
      </w:r>
      <w:r w:rsidR="00445EB7">
        <w:rPr>
          <w:rFonts w:ascii="Comic Sans MS" w:eastAsia="Times New Roman" w:hAnsi="Comic Sans MS" w:cs="Arial"/>
          <w:color w:val="000000"/>
          <w:bdr w:val="none" w:sz="0" w:space="0" w:color="auto" w:frame="1"/>
          <w:lang w:eastAsia="en-GB"/>
        </w:rPr>
        <w:t xml:space="preserve">If necessary, your child will have an individual Support Plan put together for them by yourself, the SENCO and Keyperson based on the child’s needs and interests. They may also have an EARLY SUPPORT DEVELOPMENT </w:t>
      </w:r>
      <w:r w:rsidR="00445EB7" w:rsidRPr="00445EB7">
        <w:rPr>
          <w:rFonts w:ascii="Comic Sans MS" w:eastAsia="Times New Roman" w:hAnsi="Comic Sans MS" w:cs="Arial"/>
          <w:color w:val="000000"/>
          <w:bdr w:val="none" w:sz="0" w:space="0" w:color="auto" w:frame="1"/>
          <w:lang w:eastAsia="en-GB"/>
        </w:rPr>
        <w:t>JOURNAL</w:t>
      </w:r>
      <w:r w:rsidRPr="00445EB7">
        <w:rPr>
          <w:rFonts w:ascii="Comic Sans MS" w:eastAsia="Times New Roman" w:hAnsi="Comic Sans MS" w:cs="Arial"/>
          <w:color w:val="000000"/>
          <w:bdr w:val="none" w:sz="0" w:space="0" w:color="auto" w:frame="1"/>
          <w:lang w:eastAsia="en-GB"/>
        </w:rPr>
        <w:t xml:space="preserve"> </w:t>
      </w:r>
      <w:r w:rsidR="00676D61" w:rsidRPr="00445EB7">
        <w:rPr>
          <w:rFonts w:ascii="Comic Sans MS" w:eastAsia="Times New Roman" w:hAnsi="Comic Sans MS" w:cs="Arial"/>
          <w:color w:val="000000"/>
          <w:sz w:val="21"/>
          <w:szCs w:val="21"/>
          <w:lang w:eastAsia="en-GB"/>
        </w:rPr>
        <w:t> </w:t>
      </w:r>
      <w:r w:rsidR="00445EB7" w:rsidRPr="00445EB7">
        <w:rPr>
          <w:rFonts w:ascii="Comic Sans MS" w:eastAsia="Times New Roman" w:hAnsi="Comic Sans MS" w:cs="Arial"/>
          <w:color w:val="000000"/>
          <w:sz w:val="24"/>
          <w:szCs w:val="24"/>
          <w:lang w:eastAsia="en-GB"/>
        </w:rPr>
        <w:t xml:space="preserve"> which shows their development within each key area of learning. In addition</w:t>
      </w:r>
      <w:r w:rsidR="00505D93">
        <w:rPr>
          <w:rFonts w:ascii="Comic Sans MS" w:eastAsia="Times New Roman" w:hAnsi="Comic Sans MS" w:cs="Arial"/>
          <w:color w:val="000000"/>
          <w:sz w:val="24"/>
          <w:szCs w:val="24"/>
          <w:lang w:eastAsia="en-GB"/>
        </w:rPr>
        <w:t xml:space="preserve"> to this</w:t>
      </w:r>
      <w:r w:rsidR="00445EB7" w:rsidRPr="00445EB7">
        <w:rPr>
          <w:rFonts w:ascii="Comic Sans MS" w:eastAsia="Times New Roman" w:hAnsi="Comic Sans MS" w:cs="Arial"/>
          <w:color w:val="000000"/>
          <w:sz w:val="24"/>
          <w:szCs w:val="24"/>
          <w:lang w:eastAsia="en-GB"/>
        </w:rPr>
        <w:t xml:space="preserve"> each child has a learning journal on Tapestry which contains observations, assessments, next steps</w:t>
      </w:r>
      <w:r w:rsidR="00505D93">
        <w:rPr>
          <w:rFonts w:ascii="Comic Sans MS" w:eastAsia="Times New Roman" w:hAnsi="Comic Sans MS" w:cs="Arial"/>
          <w:color w:val="000000"/>
          <w:sz w:val="24"/>
          <w:szCs w:val="24"/>
          <w:lang w:eastAsia="en-GB"/>
        </w:rPr>
        <w:t xml:space="preserve"> and</w:t>
      </w:r>
      <w:r w:rsidR="00445EB7" w:rsidRPr="00445EB7">
        <w:rPr>
          <w:rFonts w:ascii="Comic Sans MS" w:eastAsia="Times New Roman" w:hAnsi="Comic Sans MS" w:cs="Arial"/>
          <w:color w:val="000000"/>
          <w:sz w:val="24"/>
          <w:szCs w:val="24"/>
          <w:lang w:eastAsia="en-GB"/>
        </w:rPr>
        <w:t xml:space="preserve"> photographs of your child’s progress, interests and development. You can access your child’s Learning journal at all times and we welcome your own contributions and comments to the journal.</w:t>
      </w:r>
      <w:r w:rsidR="00505D93">
        <w:rPr>
          <w:rFonts w:ascii="Comic Sans MS" w:eastAsia="Times New Roman" w:hAnsi="Comic Sans MS" w:cs="Arial"/>
          <w:color w:val="000000"/>
          <w:sz w:val="24"/>
          <w:szCs w:val="24"/>
          <w:lang w:eastAsia="en-GB"/>
        </w:rPr>
        <w:t xml:space="preserve"> We will differentiate the curriculum (</w:t>
      </w:r>
      <w:proofErr w:type="spellStart"/>
      <w:r w:rsidR="00505D93">
        <w:rPr>
          <w:rFonts w:ascii="Comic Sans MS" w:eastAsia="Times New Roman" w:hAnsi="Comic Sans MS" w:cs="Arial"/>
          <w:color w:val="000000"/>
          <w:sz w:val="24"/>
          <w:szCs w:val="24"/>
          <w:lang w:eastAsia="en-GB"/>
        </w:rPr>
        <w:t>e.g</w:t>
      </w:r>
      <w:proofErr w:type="spellEnd"/>
      <w:r w:rsidR="00505D93">
        <w:rPr>
          <w:rFonts w:ascii="Comic Sans MS" w:eastAsia="Times New Roman" w:hAnsi="Comic Sans MS" w:cs="Arial"/>
          <w:color w:val="000000"/>
          <w:sz w:val="24"/>
          <w:szCs w:val="24"/>
          <w:lang w:eastAsia="en-GB"/>
        </w:rPr>
        <w:t xml:space="preserve"> using visual aids, Makaton) as appropriate and provide High Quality Teaching in order to support your child. The SENCO will seek additional training for staff if appropriate to meet your child’s needs.</w:t>
      </w:r>
    </w:p>
    <w:p w:rsidR="00445EB7" w:rsidRPr="00445EB7" w:rsidRDefault="00445EB7" w:rsidP="00445EB7">
      <w:pPr>
        <w:shd w:val="clear" w:color="auto" w:fill="FFFFFF"/>
        <w:spacing w:after="360" w:line="315" w:lineRule="atLeast"/>
        <w:ind w:left="720"/>
        <w:textAlignment w:val="baseline"/>
        <w:rPr>
          <w:rFonts w:ascii="Comic Sans MS" w:eastAsia="Times New Roman" w:hAnsi="Comic Sans MS" w:cs="Arial"/>
          <w:color w:val="000000"/>
          <w:bdr w:val="none" w:sz="0" w:space="0" w:color="auto" w:frame="1"/>
          <w:lang w:eastAsia="en-GB"/>
        </w:rPr>
      </w:pPr>
    </w:p>
    <w:p w:rsidR="00676D61" w:rsidRPr="00676D61" w:rsidRDefault="00676D61" w:rsidP="00676D61">
      <w:pPr>
        <w:shd w:val="clear" w:color="auto" w:fill="9C549C"/>
        <w:spacing w:after="75" w:line="315" w:lineRule="atLeast"/>
        <w:ind w:left="1440"/>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5. What support will there be for my child's overall wellbeing?</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We at united reformed church pre-school and nursery aim to provide a happy and secure environment in which children can learn and develop through play.</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b/>
          <w:bCs/>
          <w:color w:val="000000"/>
          <w:bdr w:val="none" w:sz="0" w:space="0" w:color="auto" w:frame="1"/>
          <w:lang w:eastAsia="en-GB"/>
        </w:rPr>
        <w:t>Inclusion</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lastRenderedPageBreak/>
        <w:t>We welcome children with special needs to our setting as we find that these children add to the richness of personalities at the pre-school and enable the children overall to experience other children with a range of needs. In order to cater for such children we may need to bring in specialist equipment, outside agencies or training. As far as is possible we include the children in this, explaining to them, for example, why a particular child may require a special support chair, or why another cannot speak or hear them at present. Everyone at the URC Pre-School has discovered that we do not need to learn to just tolerate one another but indeed we gain much from having children from a variety of backgrounds and with a diversity of needs. In order to do this we maintain a high ratio of adults to children. For most of our provision we have a higher ratio than set by the National Standards for Day Care. This helps us to give time and attention to your child, and talk with them about their interests and activities. We will help your child to experience and benefit from the activities we provide and allow him/her to explore and be adventurous in a safe environment.</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 </w:t>
      </w:r>
      <w:r w:rsidRPr="00676D61">
        <w:rPr>
          <w:rFonts w:ascii="Comic Sans MS" w:eastAsia="Times New Roman" w:hAnsi="Comic Sans MS" w:cs="Arial"/>
          <w:b/>
          <w:bCs/>
          <w:color w:val="000000"/>
          <w:bdr w:val="none" w:sz="0" w:space="0" w:color="auto" w:frame="1"/>
          <w:lang w:eastAsia="en-GB"/>
        </w:rPr>
        <w:t>Behaviour:</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 </w:t>
      </w:r>
      <w:r w:rsidRPr="00676D61">
        <w:rPr>
          <w:rFonts w:ascii="Comic Sans MS" w:eastAsia="Times New Roman" w:hAnsi="Comic Sans MS" w:cs="Arial"/>
          <w:color w:val="000000"/>
          <w:bdr w:val="none" w:sz="0" w:space="0" w:color="auto" w:frame="1"/>
          <w:lang w:eastAsia="en-GB"/>
        </w:rPr>
        <w:t>All staff, to use positive strategies for handling any inconsiderate behaviour, by helping children find solutions in ways which are appropriate for the children’s age and stages of development. Such solutions might include, for example, acknowledgement of feelings, explanation as to what was not acceptable and supporting children to gain control of their feelings so that they can learn a more appropriate response.’</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If your child has a long term medical condition which may require ongoing medication we will need to first complete a risk assessment. This is the re</w:t>
      </w:r>
      <w:r w:rsidR="0094216C">
        <w:rPr>
          <w:rFonts w:ascii="Comic Sans MS" w:eastAsia="Times New Roman" w:hAnsi="Comic Sans MS" w:cs="Arial"/>
          <w:color w:val="000000"/>
          <w:bdr w:val="none" w:sz="0" w:space="0" w:color="auto" w:frame="1"/>
          <w:lang w:eastAsia="en-GB"/>
        </w:rPr>
        <w:t>sponsibility of Mrs Burroughs</w:t>
      </w:r>
      <w:r w:rsidRPr="00676D61">
        <w:rPr>
          <w:rFonts w:ascii="Comic Sans MS" w:eastAsia="Times New Roman" w:hAnsi="Comic Sans MS" w:cs="Arial"/>
          <w:color w:val="000000"/>
          <w:bdr w:val="none" w:sz="0" w:space="0" w:color="auto" w:frame="1"/>
          <w:lang w:eastAsia="en-GB"/>
        </w:rPr>
        <w:t>, you as parents and any outside agencies you wish to be involved. Our staff will undergo any training that is necessary to ensure that we will meet their medical needs.</w:t>
      </w:r>
    </w:p>
    <w:p w:rsidR="00676D61" w:rsidRPr="00676D61" w:rsidRDefault="00676D61" w:rsidP="00676D61">
      <w:pPr>
        <w:shd w:val="clear" w:color="auto" w:fill="9C549C"/>
        <w:spacing w:after="75" w:line="315" w:lineRule="atLeast"/>
        <w:ind w:left="1800"/>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6. What specialist services and expertise are available at or accessed by setting?</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 </w:t>
      </w:r>
      <w:r w:rsidRPr="00676D61">
        <w:rPr>
          <w:rFonts w:ascii="Comic Sans MS" w:eastAsia="Times New Roman" w:hAnsi="Comic Sans MS" w:cs="Arial"/>
          <w:color w:val="000000"/>
          <w:bdr w:val="none" w:sz="0" w:space="0" w:color="auto" w:frame="1"/>
          <w:lang w:eastAsia="en-GB"/>
        </w:rPr>
        <w:t>At URC we have a built up very close relationships, some on a first name basis with many of the outside agencies in our area. These include t</w:t>
      </w:r>
      <w:r w:rsidR="0094216C">
        <w:rPr>
          <w:rFonts w:ascii="Comic Sans MS" w:eastAsia="Times New Roman" w:hAnsi="Comic Sans MS" w:cs="Arial"/>
          <w:color w:val="000000"/>
          <w:bdr w:val="none" w:sz="0" w:space="0" w:color="auto" w:frame="1"/>
          <w:lang w:eastAsia="en-GB"/>
        </w:rPr>
        <w:t>he Inclusion Development Officer,</w:t>
      </w:r>
      <w:r w:rsidRPr="00676D61">
        <w:rPr>
          <w:rFonts w:ascii="Comic Sans MS" w:eastAsia="Times New Roman" w:hAnsi="Comic Sans MS" w:cs="Arial"/>
          <w:color w:val="000000"/>
          <w:bdr w:val="none" w:sz="0" w:space="0" w:color="auto" w:frame="1"/>
          <w:lang w:eastAsia="en-GB"/>
        </w:rPr>
        <w:t xml:space="preserve"> Early Years Ad</w:t>
      </w:r>
      <w:r w:rsidR="0094216C">
        <w:rPr>
          <w:rFonts w:ascii="Comic Sans MS" w:eastAsia="Times New Roman" w:hAnsi="Comic Sans MS" w:cs="Arial"/>
          <w:color w:val="000000"/>
          <w:bdr w:val="none" w:sz="0" w:space="0" w:color="auto" w:frame="1"/>
          <w:lang w:eastAsia="en-GB"/>
        </w:rPr>
        <w:t xml:space="preserve">visory </w:t>
      </w:r>
      <w:r w:rsidRPr="00676D61">
        <w:rPr>
          <w:rFonts w:ascii="Comic Sans MS" w:eastAsia="Times New Roman" w:hAnsi="Comic Sans MS" w:cs="Arial"/>
          <w:color w:val="000000"/>
          <w:bdr w:val="none" w:sz="0" w:space="0" w:color="auto" w:frame="1"/>
          <w:lang w:eastAsia="en-GB"/>
        </w:rPr>
        <w:t>T</w:t>
      </w:r>
      <w:r w:rsidR="0094216C">
        <w:rPr>
          <w:rFonts w:ascii="Comic Sans MS" w:eastAsia="Times New Roman" w:hAnsi="Comic Sans MS" w:cs="Arial"/>
          <w:color w:val="000000"/>
          <w:bdr w:val="none" w:sz="0" w:space="0" w:color="auto" w:frame="1"/>
          <w:lang w:eastAsia="en-GB"/>
        </w:rPr>
        <w:t>eacher</w:t>
      </w:r>
      <w:r w:rsidRPr="00676D61">
        <w:rPr>
          <w:rFonts w:ascii="Comic Sans MS" w:eastAsia="Times New Roman" w:hAnsi="Comic Sans MS" w:cs="Arial"/>
          <w:color w:val="000000"/>
          <w:bdr w:val="none" w:sz="0" w:space="0" w:color="auto" w:frame="1"/>
          <w:lang w:eastAsia="en-GB"/>
        </w:rPr>
        <w:t>, Educational Psychologists, Occupational therapists, Physiotherapists, Speech and Language therapists, play specialists, and outreach workers.</w:t>
      </w:r>
    </w:p>
    <w:p w:rsidR="00676D61" w:rsidRPr="00676D61" w:rsidRDefault="0094216C"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Pr>
          <w:rFonts w:ascii="Comic Sans MS" w:eastAsia="Times New Roman" w:hAnsi="Comic Sans MS" w:cs="Arial"/>
          <w:color w:val="000000"/>
          <w:bdr w:val="none" w:sz="0" w:space="0" w:color="auto" w:frame="1"/>
          <w:lang w:eastAsia="en-GB"/>
        </w:rPr>
        <w:t xml:space="preserve">Mrs Burroughs has links with the </w:t>
      </w:r>
      <w:r w:rsidR="00676D61" w:rsidRPr="00676D61">
        <w:rPr>
          <w:rFonts w:ascii="Comic Sans MS" w:eastAsia="Times New Roman" w:hAnsi="Comic Sans MS" w:cs="Arial"/>
          <w:color w:val="000000"/>
          <w:bdr w:val="none" w:sz="0" w:space="0" w:color="auto" w:frame="1"/>
          <w:lang w:eastAsia="en-GB"/>
        </w:rPr>
        <w:t>lo</w:t>
      </w:r>
      <w:r>
        <w:rPr>
          <w:rFonts w:ascii="Comic Sans MS" w:eastAsia="Times New Roman" w:hAnsi="Comic Sans MS" w:cs="Arial"/>
          <w:color w:val="000000"/>
          <w:bdr w:val="none" w:sz="0" w:space="0" w:color="auto" w:frame="1"/>
          <w:lang w:eastAsia="en-GB"/>
        </w:rPr>
        <w:t>cal Children Centre and liaises on a regular basis. W</w:t>
      </w:r>
      <w:r w:rsidR="00676D61" w:rsidRPr="00676D61">
        <w:rPr>
          <w:rFonts w:ascii="Comic Sans MS" w:eastAsia="Times New Roman" w:hAnsi="Comic Sans MS" w:cs="Arial"/>
          <w:color w:val="000000"/>
          <w:bdr w:val="none" w:sz="0" w:space="0" w:color="auto" w:frame="1"/>
          <w:lang w:eastAsia="en-GB"/>
        </w:rPr>
        <w:t>e will be happy to sign post pa</w:t>
      </w:r>
      <w:r>
        <w:rPr>
          <w:rFonts w:ascii="Comic Sans MS" w:eastAsia="Times New Roman" w:hAnsi="Comic Sans MS" w:cs="Arial"/>
          <w:color w:val="000000"/>
          <w:bdr w:val="none" w:sz="0" w:space="0" w:color="auto" w:frame="1"/>
          <w:lang w:eastAsia="en-GB"/>
        </w:rPr>
        <w:t>rents to any courses, (e.g. Links behavioural support),</w:t>
      </w:r>
      <w:r w:rsidRPr="00676D61">
        <w:rPr>
          <w:rFonts w:ascii="Comic Sans MS" w:eastAsia="Times New Roman" w:hAnsi="Comic Sans MS" w:cs="Arial"/>
          <w:color w:val="000000"/>
          <w:bdr w:val="none" w:sz="0" w:space="0" w:color="auto" w:frame="1"/>
          <w:lang w:eastAsia="en-GB"/>
        </w:rPr>
        <w:t xml:space="preserve"> clubs</w:t>
      </w:r>
      <w:r w:rsidR="00676D61" w:rsidRPr="00676D61">
        <w:rPr>
          <w:rFonts w:ascii="Comic Sans MS" w:eastAsia="Times New Roman" w:hAnsi="Comic Sans MS" w:cs="Arial"/>
          <w:color w:val="000000"/>
          <w:bdr w:val="none" w:sz="0" w:space="0" w:color="auto" w:frame="1"/>
          <w:lang w:eastAsia="en-GB"/>
        </w:rPr>
        <w:t>, drop in sessions that will help and benefit you and your child.</w:t>
      </w:r>
      <w:r w:rsidR="00676D61" w:rsidRPr="00676D61">
        <w:rPr>
          <w:rFonts w:ascii="inherit" w:eastAsia="Times New Roman" w:hAnsi="inherit" w:cs="Arial"/>
          <w:color w:val="000000"/>
          <w:bdr w:val="none" w:sz="0" w:space="0" w:color="auto" w:frame="1"/>
          <w:lang w:eastAsia="en-GB"/>
        </w:rPr>
        <w:t> </w:t>
      </w:r>
    </w:p>
    <w:p w:rsidR="00676D61" w:rsidRDefault="00676D61" w:rsidP="00676D61">
      <w:pPr>
        <w:shd w:val="clear" w:color="auto" w:fill="FFFFFF"/>
        <w:spacing w:after="0" w:line="315" w:lineRule="atLeast"/>
        <w:ind w:left="720"/>
        <w:textAlignment w:val="baseline"/>
        <w:rPr>
          <w:rFonts w:ascii="Comic Sans MS" w:eastAsia="Times New Roman" w:hAnsi="Comic Sans MS" w:cs="Arial"/>
          <w:color w:val="000000"/>
          <w:bdr w:val="none" w:sz="0" w:space="0" w:color="auto" w:frame="1"/>
          <w:lang w:eastAsia="en-GB"/>
        </w:rPr>
      </w:pPr>
      <w:r w:rsidRPr="00676D61">
        <w:rPr>
          <w:rFonts w:ascii="Comic Sans MS" w:eastAsia="Times New Roman" w:hAnsi="Comic Sans MS" w:cs="Arial"/>
          <w:color w:val="000000"/>
          <w:bdr w:val="none" w:sz="0" w:space="0" w:color="auto" w:frame="1"/>
          <w:lang w:eastAsia="en-GB"/>
        </w:rPr>
        <w:t>We have very close relationships with nursery, schools, and encourage them to visit so that we can discuss and support your child’s transition</w:t>
      </w:r>
    </w:p>
    <w:p w:rsidR="002831D1" w:rsidRDefault="002831D1" w:rsidP="00676D61">
      <w:pPr>
        <w:shd w:val="clear" w:color="auto" w:fill="FFFFFF"/>
        <w:spacing w:after="0" w:line="315" w:lineRule="atLeast"/>
        <w:ind w:left="720"/>
        <w:textAlignment w:val="baseline"/>
        <w:rPr>
          <w:rFonts w:ascii="Comic Sans MS" w:hAnsi="Comic Sans MS"/>
          <w:highlight w:val="darkMagenta"/>
          <w:lang w:val="en"/>
        </w:rPr>
      </w:pPr>
    </w:p>
    <w:p w:rsidR="003B5167" w:rsidRDefault="002831D1" w:rsidP="00676D61">
      <w:pPr>
        <w:shd w:val="clear" w:color="auto" w:fill="FFFFFF"/>
        <w:spacing w:after="0" w:line="315" w:lineRule="atLeast"/>
        <w:ind w:left="720"/>
        <w:textAlignment w:val="baseline"/>
        <w:rPr>
          <w:rFonts w:ascii="Comic Sans MS" w:hAnsi="Comic Sans MS"/>
          <w:lang w:val="en"/>
        </w:rPr>
      </w:pPr>
      <w:r w:rsidRPr="002831D1">
        <w:rPr>
          <w:rFonts w:ascii="Comic Sans MS" w:hAnsi="Comic Sans MS"/>
          <w:highlight w:val="darkMagenta"/>
          <w:lang w:val="en"/>
        </w:rPr>
        <w:t>7. What training and/or experience do the staff, supporting children with SEND, have?</w:t>
      </w:r>
    </w:p>
    <w:p w:rsidR="002831D1" w:rsidRDefault="002831D1" w:rsidP="00676D61">
      <w:pPr>
        <w:shd w:val="clear" w:color="auto" w:fill="FFFFFF"/>
        <w:spacing w:after="0" w:line="315" w:lineRule="atLeast"/>
        <w:ind w:left="720"/>
        <w:textAlignment w:val="baseline"/>
        <w:rPr>
          <w:rFonts w:ascii="Comic Sans MS" w:hAnsi="Comic Sans MS"/>
          <w:lang w:val="en"/>
        </w:rPr>
      </w:pPr>
    </w:p>
    <w:p w:rsidR="002831D1" w:rsidRPr="002831D1" w:rsidRDefault="002831D1" w:rsidP="00676D61">
      <w:pPr>
        <w:shd w:val="clear" w:color="auto" w:fill="FFFFFF"/>
        <w:spacing w:after="0" w:line="315" w:lineRule="atLeast"/>
        <w:ind w:left="720"/>
        <w:textAlignment w:val="baseline"/>
        <w:rPr>
          <w:rFonts w:ascii="Comic Sans MS" w:eastAsia="Times New Roman" w:hAnsi="Comic Sans MS" w:cs="Arial"/>
          <w:color w:val="000000"/>
          <w:sz w:val="21"/>
          <w:szCs w:val="21"/>
          <w:lang w:eastAsia="en-GB"/>
        </w:rPr>
      </w:pPr>
      <w:r>
        <w:rPr>
          <w:rFonts w:ascii="Comic Sans MS" w:hAnsi="Comic Sans MS"/>
          <w:lang w:val="en"/>
        </w:rPr>
        <w:lastRenderedPageBreak/>
        <w:t xml:space="preserve">Our </w:t>
      </w:r>
      <w:proofErr w:type="spellStart"/>
      <w:r>
        <w:rPr>
          <w:rFonts w:ascii="Comic Sans MS" w:hAnsi="Comic Sans MS"/>
          <w:lang w:val="en"/>
        </w:rPr>
        <w:t>SENCo</w:t>
      </w:r>
      <w:proofErr w:type="spellEnd"/>
      <w:r>
        <w:rPr>
          <w:rFonts w:ascii="Comic Sans MS" w:hAnsi="Comic Sans MS"/>
          <w:lang w:val="en"/>
        </w:rPr>
        <w:t xml:space="preserve">, </w:t>
      </w:r>
      <w:proofErr w:type="spellStart"/>
      <w:r>
        <w:rPr>
          <w:rFonts w:ascii="Comic Sans MS" w:hAnsi="Comic Sans MS"/>
          <w:lang w:val="en"/>
        </w:rPr>
        <w:t>Mrs</w:t>
      </w:r>
      <w:proofErr w:type="spellEnd"/>
      <w:r>
        <w:rPr>
          <w:rFonts w:ascii="Comic Sans MS" w:hAnsi="Comic Sans MS"/>
          <w:lang w:val="en"/>
        </w:rPr>
        <w:t xml:space="preserve"> Burroughs, has completed </w:t>
      </w:r>
      <w:proofErr w:type="spellStart"/>
      <w:r>
        <w:rPr>
          <w:rFonts w:ascii="Comic Sans MS" w:hAnsi="Comic Sans MS"/>
          <w:lang w:val="en"/>
        </w:rPr>
        <w:t>SENCo</w:t>
      </w:r>
      <w:proofErr w:type="spellEnd"/>
      <w:r>
        <w:rPr>
          <w:rFonts w:ascii="Comic Sans MS" w:hAnsi="Comic Sans MS"/>
          <w:lang w:val="en"/>
        </w:rPr>
        <w:t xml:space="preserve"> training in Early years, has a Gateway Accreditation in SEND in Early Years and attends termly </w:t>
      </w:r>
      <w:proofErr w:type="spellStart"/>
      <w:r>
        <w:rPr>
          <w:rFonts w:ascii="Comic Sans MS" w:hAnsi="Comic Sans MS"/>
          <w:lang w:val="en"/>
        </w:rPr>
        <w:t>SENCo</w:t>
      </w:r>
      <w:proofErr w:type="spellEnd"/>
      <w:r>
        <w:rPr>
          <w:rFonts w:ascii="Comic Sans MS" w:hAnsi="Comic Sans MS"/>
          <w:lang w:val="en"/>
        </w:rPr>
        <w:t xml:space="preserve"> meetings to keep up to date with the latest information and news. She has worked with children for over 20 years so has a great deal of experience, knowledge and skills. We have one</w:t>
      </w:r>
      <w:r w:rsidR="001D5858">
        <w:rPr>
          <w:rFonts w:ascii="Comic Sans MS" w:hAnsi="Comic Sans MS"/>
          <w:lang w:val="en"/>
        </w:rPr>
        <w:t xml:space="preserve"> qualified teacher, one member of staff with a level 5 qualification, five members of staff with a level 3 qualification and two members of staff completing their level 3 training. All training includes SEND modules. </w:t>
      </w:r>
    </w:p>
    <w:p w:rsidR="00676D61" w:rsidRPr="00676D61" w:rsidRDefault="00676D61" w:rsidP="00676D61">
      <w:pPr>
        <w:shd w:val="clear" w:color="auto" w:fill="FFFFFF"/>
        <w:spacing w:after="36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 </w:t>
      </w:r>
    </w:p>
    <w:p w:rsidR="00676D61" w:rsidRPr="00676D61" w:rsidRDefault="00676D61" w:rsidP="00676D61">
      <w:pPr>
        <w:shd w:val="clear" w:color="auto" w:fill="9C549C"/>
        <w:spacing w:after="75" w:line="315" w:lineRule="atLeast"/>
        <w:ind w:left="2160"/>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8. How will my child be included in activities outside the setting?</w:t>
      </w:r>
    </w:p>
    <w:p w:rsidR="002831D1" w:rsidRDefault="00676D61" w:rsidP="00676D61">
      <w:pPr>
        <w:shd w:val="clear" w:color="auto" w:fill="FFFFFF"/>
        <w:spacing w:after="0" w:line="315" w:lineRule="atLeast"/>
        <w:ind w:left="720"/>
        <w:textAlignment w:val="baseline"/>
        <w:rPr>
          <w:rFonts w:ascii="Comic Sans MS" w:eastAsia="Times New Roman" w:hAnsi="Comic Sans MS" w:cs="Arial"/>
          <w:color w:val="000000"/>
          <w:bdr w:val="none" w:sz="0" w:space="0" w:color="auto" w:frame="1"/>
          <w:lang w:eastAsia="en-GB"/>
        </w:rPr>
      </w:pPr>
      <w:r w:rsidRPr="00676D61">
        <w:rPr>
          <w:rFonts w:ascii="inherit" w:eastAsia="Times New Roman" w:hAnsi="inherit" w:cs="Arial"/>
          <w:color w:val="000000"/>
          <w:sz w:val="21"/>
          <w:szCs w:val="21"/>
          <w:lang w:eastAsia="en-GB"/>
        </w:rPr>
        <w:t> </w:t>
      </w:r>
      <w:r w:rsidRPr="00676D61">
        <w:rPr>
          <w:rFonts w:ascii="Comic Sans MS" w:eastAsia="Times New Roman" w:hAnsi="Comic Sans MS" w:cs="Arial"/>
          <w:color w:val="000000"/>
          <w:bdr w:val="none" w:sz="0" w:space="0" w:color="auto" w:frame="1"/>
          <w:lang w:eastAsia="en-GB"/>
        </w:rPr>
        <w:t>Your child will be able to participate in all outside activities following a full risk assessment; this will be done with you as parents so</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 xml:space="preserve"> that you feel happy that your child is safe. This may include a one –one helper during the outside activity</w:t>
      </w:r>
      <w:r w:rsidR="0094216C">
        <w:rPr>
          <w:rFonts w:ascii="Comic Sans MS" w:eastAsia="Times New Roman" w:hAnsi="Comic Sans MS" w:cs="Arial"/>
          <w:color w:val="000000"/>
          <w:bdr w:val="none" w:sz="0" w:space="0" w:color="auto" w:frame="1"/>
          <w:lang w:eastAsia="en-GB"/>
        </w:rPr>
        <w:t xml:space="preserve"> </w:t>
      </w:r>
      <w:r w:rsidRPr="00676D61">
        <w:rPr>
          <w:rFonts w:ascii="Comic Sans MS" w:eastAsia="Times New Roman" w:hAnsi="Comic Sans MS" w:cs="Arial"/>
          <w:color w:val="000000"/>
          <w:bdr w:val="none" w:sz="0" w:space="0" w:color="auto" w:frame="1"/>
          <w:lang w:eastAsia="en-GB"/>
        </w:rPr>
        <w:t>and will be provided by us. But if you feel happier that you as a parent would like to have this role we are willing to talk this through with you.</w:t>
      </w:r>
    </w:p>
    <w:p w:rsidR="00676D61" w:rsidRPr="00676D61" w:rsidRDefault="00676D61" w:rsidP="00676D61">
      <w:pPr>
        <w:shd w:val="clear" w:color="auto" w:fill="FFFFFF"/>
        <w:spacing w:after="36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 </w:t>
      </w:r>
    </w:p>
    <w:p w:rsidR="00676D61" w:rsidRPr="00676D61" w:rsidRDefault="00676D61" w:rsidP="00676D61">
      <w:pPr>
        <w:shd w:val="clear" w:color="auto" w:fill="9C549C"/>
        <w:spacing w:after="75" w:line="315" w:lineRule="atLeast"/>
        <w:ind w:left="2520"/>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9. How will I be involved in discussions about and planning for my child's learning and development?</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Six week appointments will be made so that we can discuss your child’s progress and so that we can review their learning journal and plan new achievable targets Should you have any concerns before this appointment we have a room where we can give you privacy with your k</w:t>
      </w:r>
      <w:r w:rsidR="0094216C">
        <w:rPr>
          <w:rFonts w:ascii="Comic Sans MS" w:eastAsia="Times New Roman" w:hAnsi="Comic Sans MS" w:cs="Arial"/>
          <w:color w:val="000000"/>
          <w:bdr w:val="none" w:sz="0" w:space="0" w:color="auto" w:frame="1"/>
          <w:lang w:eastAsia="en-GB"/>
        </w:rPr>
        <w:t xml:space="preserve">ey person and the </w:t>
      </w:r>
      <w:proofErr w:type="spellStart"/>
      <w:r w:rsidR="0094216C">
        <w:rPr>
          <w:rFonts w:ascii="Comic Sans MS" w:eastAsia="Times New Roman" w:hAnsi="Comic Sans MS" w:cs="Arial"/>
          <w:color w:val="000000"/>
          <w:bdr w:val="none" w:sz="0" w:space="0" w:color="auto" w:frame="1"/>
          <w:lang w:eastAsia="en-GB"/>
        </w:rPr>
        <w:t>SENCo</w:t>
      </w:r>
      <w:proofErr w:type="spellEnd"/>
      <w:r w:rsidR="0094216C">
        <w:rPr>
          <w:rFonts w:ascii="Comic Sans MS" w:eastAsia="Times New Roman" w:hAnsi="Comic Sans MS" w:cs="Arial"/>
          <w:color w:val="000000"/>
          <w:bdr w:val="none" w:sz="0" w:space="0" w:color="auto" w:frame="1"/>
          <w:lang w:eastAsia="en-GB"/>
        </w:rPr>
        <w:t xml:space="preserve"> at any time.</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 </w:t>
      </w:r>
      <w:r w:rsidR="0094216C">
        <w:rPr>
          <w:rFonts w:ascii="Comic Sans MS" w:eastAsia="Times New Roman" w:hAnsi="Comic Sans MS" w:cs="Arial"/>
          <w:color w:val="000000"/>
          <w:bdr w:val="none" w:sz="0" w:space="0" w:color="auto" w:frame="1"/>
          <w:lang w:eastAsia="en-GB"/>
        </w:rPr>
        <w:t>You will be involved in the Assess, Plan, Do,  Review</w:t>
      </w:r>
      <w:r w:rsidRPr="00676D61">
        <w:rPr>
          <w:rFonts w:ascii="Comic Sans MS" w:eastAsia="Times New Roman" w:hAnsi="Comic Sans MS" w:cs="Arial"/>
          <w:color w:val="000000"/>
          <w:bdr w:val="none" w:sz="0" w:space="0" w:color="auto" w:frame="1"/>
          <w:lang w:eastAsia="en-GB"/>
        </w:rPr>
        <w:t xml:space="preserve"> </w:t>
      </w:r>
      <w:r w:rsidR="0094216C">
        <w:rPr>
          <w:rFonts w:ascii="Comic Sans MS" w:eastAsia="Times New Roman" w:hAnsi="Comic Sans MS" w:cs="Arial"/>
          <w:color w:val="000000"/>
          <w:bdr w:val="none" w:sz="0" w:space="0" w:color="auto" w:frame="1"/>
          <w:lang w:eastAsia="en-GB"/>
        </w:rPr>
        <w:t>cycle .</w:t>
      </w:r>
    </w:p>
    <w:p w:rsidR="00676D61" w:rsidRPr="00676D61" w:rsidRDefault="00676D61" w:rsidP="00676D61">
      <w:pPr>
        <w:shd w:val="clear" w:color="auto" w:fill="FFFFFF"/>
        <w:spacing w:after="36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 </w:t>
      </w:r>
    </w:p>
    <w:p w:rsidR="00676D61" w:rsidRPr="00676D61" w:rsidRDefault="00676D61" w:rsidP="00676D61">
      <w:pPr>
        <w:shd w:val="clear" w:color="auto" w:fill="9C549C"/>
        <w:spacing w:after="75" w:line="315" w:lineRule="atLeast"/>
        <w:ind w:left="2880"/>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10. How accessible is the building / environment?</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Our setting is very accessible and has regard to the Disability Discrimination Act 2010</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We have ramp access to the building and a disabled toilet with changing facilities. We have large rooms so children with disabilities are able to access all areas of the room. All on one level, fully accessible</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The garden is accessible</w:t>
      </w:r>
      <w:r w:rsidR="0094216C">
        <w:rPr>
          <w:rFonts w:ascii="Comic Sans MS" w:eastAsia="Times New Roman" w:hAnsi="Comic Sans MS" w:cs="Arial"/>
          <w:color w:val="000000"/>
          <w:bdr w:val="none" w:sz="0" w:space="0" w:color="auto" w:frame="1"/>
          <w:lang w:eastAsia="en-GB"/>
        </w:rPr>
        <w:t xml:space="preserve"> to</w:t>
      </w:r>
      <w:r w:rsidRPr="00676D61">
        <w:rPr>
          <w:rFonts w:ascii="Comic Sans MS" w:eastAsia="Times New Roman" w:hAnsi="Comic Sans MS" w:cs="Arial"/>
          <w:color w:val="000000"/>
          <w:bdr w:val="none" w:sz="0" w:space="0" w:color="auto" w:frame="1"/>
          <w:lang w:eastAsia="en-GB"/>
        </w:rPr>
        <w:t xml:space="preserve"> wheelchair users via the gate.</w:t>
      </w:r>
    </w:p>
    <w:p w:rsidR="00676D61" w:rsidRPr="00676D61" w:rsidRDefault="00676D61" w:rsidP="00676D61">
      <w:pPr>
        <w:shd w:val="clear" w:color="auto" w:fill="FFFFFF"/>
        <w:spacing w:after="36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 </w:t>
      </w:r>
    </w:p>
    <w:p w:rsidR="00676D61" w:rsidRPr="00676D61" w:rsidRDefault="00676D61" w:rsidP="00676D61">
      <w:pPr>
        <w:shd w:val="clear" w:color="auto" w:fill="9C549C"/>
        <w:spacing w:after="75" w:line="315" w:lineRule="atLeast"/>
        <w:ind w:left="3240"/>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11. How will the setting prepare and support my child with transitions between home, settings and school?</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In order for your child to be happy to join our setting we may offer the following</w:t>
      </w:r>
    </w:p>
    <w:p w:rsidR="00676D61" w:rsidRPr="00676D61" w:rsidRDefault="00676D61" w:rsidP="00676D61">
      <w:pPr>
        <w:numPr>
          <w:ilvl w:val="0"/>
          <w:numId w:val="1"/>
        </w:numPr>
        <w:shd w:val="clear" w:color="auto" w:fill="FFFFFF"/>
        <w:spacing w:after="0" w:line="315" w:lineRule="atLeast"/>
        <w:ind w:right="585"/>
        <w:jc w:val="both"/>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lastRenderedPageBreak/>
        <w:t>A home visit by the person who will be the child's key person and e</w:t>
      </w:r>
      <w:r w:rsidR="0094216C">
        <w:rPr>
          <w:rFonts w:ascii="Comic Sans MS" w:eastAsia="Times New Roman" w:hAnsi="Comic Sans MS" w:cs="Arial"/>
          <w:color w:val="000000"/>
          <w:bdr w:val="none" w:sz="0" w:space="0" w:color="auto" w:frame="1"/>
          <w:lang w:eastAsia="en-GB"/>
        </w:rPr>
        <w:t>ither the Manager</w:t>
      </w:r>
      <w:r w:rsidRPr="00676D61">
        <w:rPr>
          <w:rFonts w:ascii="Comic Sans MS" w:eastAsia="Times New Roman" w:hAnsi="Comic Sans MS" w:cs="Arial"/>
          <w:color w:val="000000"/>
          <w:bdr w:val="none" w:sz="0" w:space="0" w:color="auto" w:frame="1"/>
          <w:lang w:eastAsia="en-GB"/>
        </w:rPr>
        <w:t xml:space="preserve"> or Mrs Burroughs, to ensure all relevant information about the child can be made known.</w:t>
      </w:r>
    </w:p>
    <w:p w:rsidR="00676D61" w:rsidRPr="00676D61" w:rsidRDefault="00676D61" w:rsidP="00676D61">
      <w:pPr>
        <w:numPr>
          <w:ilvl w:val="0"/>
          <w:numId w:val="2"/>
        </w:numPr>
        <w:shd w:val="clear" w:color="auto" w:fill="FFFFFF"/>
        <w:spacing w:after="0" w:line="315" w:lineRule="atLeast"/>
        <w:ind w:right="585"/>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When a child starts to attend, we explain the process of settling-in with his/her parents and jointly decide on the best way to help the child to settle.</w:t>
      </w:r>
    </w:p>
    <w:p w:rsidR="00676D61" w:rsidRPr="00676D61" w:rsidRDefault="00676D61" w:rsidP="00676D61">
      <w:pPr>
        <w:numPr>
          <w:ilvl w:val="0"/>
          <w:numId w:val="2"/>
        </w:numPr>
        <w:shd w:val="clear" w:color="auto" w:fill="FFFFFF"/>
        <w:spacing w:after="0" w:line="315" w:lineRule="atLeast"/>
        <w:ind w:right="585"/>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Liaising with other settings</w:t>
      </w:r>
    </w:p>
    <w:p w:rsidR="00676D61" w:rsidRPr="00676D61" w:rsidRDefault="00676D61" w:rsidP="00676D61">
      <w:pPr>
        <w:shd w:val="clear" w:color="auto" w:fill="FFFFFF"/>
        <w:spacing w:after="0" w:line="315" w:lineRule="atLeast"/>
        <w:ind w:left="720"/>
        <w:jc w:val="both"/>
        <w:textAlignment w:val="baseline"/>
        <w:rPr>
          <w:rFonts w:ascii="inherit" w:eastAsia="Times New Roman" w:hAnsi="inherit" w:cs="Arial"/>
          <w:color w:val="000000"/>
          <w:sz w:val="21"/>
          <w:szCs w:val="21"/>
          <w:lang w:eastAsia="en-GB"/>
        </w:rPr>
      </w:pPr>
      <w:r w:rsidRPr="00676D61">
        <w:rPr>
          <w:rFonts w:ascii="inherit" w:eastAsia="Times New Roman" w:hAnsi="inherit" w:cs="Arial"/>
          <w:b/>
          <w:bCs/>
          <w:color w:val="000000"/>
          <w:bdr w:val="none" w:sz="0" w:space="0" w:color="auto" w:frame="1"/>
          <w:lang w:eastAsia="en-GB"/>
        </w:rPr>
        <w:t> </w:t>
      </w:r>
      <w:r w:rsidRPr="00676D61">
        <w:rPr>
          <w:rFonts w:ascii="Comic Sans MS" w:eastAsia="Times New Roman" w:hAnsi="Comic Sans MS" w:cs="Arial"/>
          <w:b/>
          <w:bCs/>
          <w:color w:val="000000"/>
          <w:bdr w:val="none" w:sz="0" w:space="0" w:color="auto" w:frame="1"/>
          <w:lang w:eastAsia="en-GB"/>
        </w:rPr>
        <w:t>Moving from one room to the next</w:t>
      </w:r>
      <w:r w:rsidRPr="00676D61">
        <w:rPr>
          <w:rFonts w:ascii="inherit" w:eastAsia="Times New Roman" w:hAnsi="inherit" w:cs="Arial"/>
          <w:b/>
          <w:bCs/>
          <w:color w:val="000000"/>
          <w:bdr w:val="none" w:sz="0" w:space="0" w:color="auto" w:frame="1"/>
          <w:lang w:eastAsia="en-GB"/>
        </w:rPr>
        <w:t> </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 </w:t>
      </w:r>
      <w:r w:rsidRPr="00676D61">
        <w:rPr>
          <w:rFonts w:ascii="Comic Sans MS" w:eastAsia="Times New Roman" w:hAnsi="Comic Sans MS" w:cs="Arial"/>
          <w:color w:val="000000"/>
          <w:bdr w:val="none" w:sz="0" w:space="0" w:color="auto" w:frame="1"/>
          <w:lang w:eastAsia="en-GB"/>
        </w:rPr>
        <w:t xml:space="preserve">We are fortunate that the children will already know the </w:t>
      </w:r>
      <w:proofErr w:type="spellStart"/>
      <w:r w:rsidRPr="00676D61">
        <w:rPr>
          <w:rFonts w:ascii="Comic Sans MS" w:eastAsia="Times New Roman" w:hAnsi="Comic Sans MS" w:cs="Arial"/>
          <w:color w:val="000000"/>
          <w:bdr w:val="none" w:sz="0" w:space="0" w:color="auto" w:frame="1"/>
          <w:lang w:eastAsia="en-GB"/>
        </w:rPr>
        <w:t>pre- school</w:t>
      </w:r>
      <w:proofErr w:type="spellEnd"/>
      <w:r w:rsidRPr="00676D61">
        <w:rPr>
          <w:rFonts w:ascii="Comic Sans MS" w:eastAsia="Times New Roman" w:hAnsi="Comic Sans MS" w:cs="Arial"/>
          <w:color w:val="000000"/>
          <w:bdr w:val="none" w:sz="0" w:space="0" w:color="auto" w:frame="1"/>
          <w:lang w:eastAsia="en-GB"/>
        </w:rPr>
        <w:t xml:space="preserve"> staff. The next key persons will make extra efforts to spend time with the children moving on in to their key person group in the half term or before the event</w:t>
      </w:r>
    </w:p>
    <w:p w:rsidR="00676D61" w:rsidRPr="00676D61" w:rsidRDefault="00676D61" w:rsidP="00676D61">
      <w:pPr>
        <w:numPr>
          <w:ilvl w:val="0"/>
          <w:numId w:val="3"/>
        </w:numPr>
        <w:shd w:val="clear" w:color="auto" w:fill="FFFFFF"/>
        <w:spacing w:after="0" w:line="315" w:lineRule="atLeast"/>
        <w:ind w:right="585"/>
        <w:jc w:val="both"/>
        <w:textAlignment w:val="baseline"/>
        <w:rPr>
          <w:rFonts w:ascii="Times New Roman" w:eastAsia="Times New Roman" w:hAnsi="Times New Roman" w:cs="Times New Roman"/>
          <w:color w:val="000000"/>
          <w:sz w:val="24"/>
          <w:szCs w:val="24"/>
          <w:lang w:eastAsia="en-GB"/>
        </w:rPr>
      </w:pPr>
      <w:r w:rsidRPr="00676D61">
        <w:rPr>
          <w:rFonts w:ascii="Comic Sans MS" w:eastAsia="Times New Roman" w:hAnsi="Comic Sans MS" w:cs="Times New Roman"/>
          <w:color w:val="000000"/>
          <w:bdr w:val="none" w:sz="0" w:space="0" w:color="auto" w:frame="1"/>
          <w:lang w:eastAsia="en-GB"/>
        </w:rPr>
        <w:t>You are welcome to visit the pre-school room the term before their children start to see what sort of experience your child will be having and to meet the next key person.</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 </w:t>
      </w:r>
      <w:r w:rsidRPr="00676D61">
        <w:rPr>
          <w:rFonts w:ascii="Comic Sans MS" w:eastAsia="Times New Roman" w:hAnsi="Comic Sans MS" w:cs="Arial"/>
          <w:b/>
          <w:bCs/>
          <w:color w:val="000000"/>
          <w:bdr w:val="none" w:sz="0" w:space="0" w:color="auto" w:frame="1"/>
          <w:lang w:eastAsia="en-GB"/>
        </w:rPr>
        <w:t>Moving into nursery</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 </w:t>
      </w:r>
      <w:r w:rsidRPr="00676D61">
        <w:rPr>
          <w:rFonts w:ascii="Comic Sans MS" w:eastAsia="Times New Roman" w:hAnsi="Comic Sans MS" w:cs="Arial"/>
          <w:color w:val="000000"/>
          <w:bdr w:val="none" w:sz="0" w:space="0" w:color="auto" w:frame="1"/>
          <w:lang w:eastAsia="en-GB"/>
        </w:rPr>
        <w:t>Should you choose to leave your child with us for their Nursery education </w:t>
      </w:r>
      <w:r w:rsidRPr="00676D61">
        <w:rPr>
          <w:rFonts w:ascii="inherit" w:eastAsia="Times New Roman" w:hAnsi="inherit" w:cs="Arial"/>
          <w:color w:val="000000"/>
          <w:bdr w:val="none" w:sz="0" w:space="0" w:color="auto" w:frame="1"/>
          <w:lang w:eastAsia="en-GB"/>
        </w:rPr>
        <w:t> </w:t>
      </w:r>
    </w:p>
    <w:p w:rsidR="00676D61" w:rsidRPr="00676D61" w:rsidRDefault="00676D61" w:rsidP="00676D61">
      <w:pPr>
        <w:numPr>
          <w:ilvl w:val="0"/>
          <w:numId w:val="4"/>
        </w:numPr>
        <w:shd w:val="clear" w:color="auto" w:fill="FFFFFF"/>
        <w:spacing w:after="0" w:line="315" w:lineRule="atLeast"/>
        <w:ind w:right="585"/>
        <w:jc w:val="both"/>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Towards the end of the term before joining Red Group, your child will have the opportunity to spend a session in the nursery room with their new key person</w:t>
      </w:r>
    </w:p>
    <w:p w:rsidR="00676D61" w:rsidRPr="00676D61" w:rsidRDefault="00676D61" w:rsidP="00676D61">
      <w:pPr>
        <w:numPr>
          <w:ilvl w:val="0"/>
          <w:numId w:val="4"/>
        </w:numPr>
        <w:shd w:val="clear" w:color="auto" w:fill="FFFFFF"/>
        <w:spacing w:after="0" w:line="315" w:lineRule="atLeast"/>
        <w:ind w:right="585"/>
        <w:jc w:val="both"/>
        <w:textAlignment w:val="baseline"/>
        <w:rPr>
          <w:rFonts w:ascii="Times New Roman" w:eastAsia="Times New Roman" w:hAnsi="Times New Roman" w:cs="Times New Roman"/>
          <w:color w:val="000000"/>
          <w:sz w:val="24"/>
          <w:szCs w:val="24"/>
          <w:lang w:eastAsia="en-GB"/>
        </w:rPr>
      </w:pPr>
      <w:r w:rsidRPr="00676D61">
        <w:rPr>
          <w:rFonts w:ascii="Comic Sans MS" w:eastAsia="Times New Roman" w:hAnsi="Comic Sans MS" w:cs="Times New Roman"/>
          <w:color w:val="000000"/>
          <w:bdr w:val="none" w:sz="0" w:space="0" w:color="auto" w:frame="1"/>
          <w:lang w:eastAsia="en-GB"/>
        </w:rPr>
        <w:t>Parents/carers are welcome to visit the nursery the term before their child starts to see what sort of experience their child will be having.</w:t>
      </w:r>
      <w:r w:rsidRPr="00676D61">
        <w:rPr>
          <w:rFonts w:ascii="Times New Roman" w:eastAsia="Times New Roman" w:hAnsi="Times New Roman" w:cs="Times New Roman"/>
          <w:color w:val="000000"/>
          <w:sz w:val="24"/>
          <w:szCs w:val="24"/>
          <w:lang w:eastAsia="en-GB"/>
        </w:rPr>
        <w:t> </w:t>
      </w:r>
    </w:p>
    <w:p w:rsidR="00676D61" w:rsidRPr="00676D61" w:rsidRDefault="00676D61" w:rsidP="00676D61">
      <w:pPr>
        <w:shd w:val="clear" w:color="auto" w:fill="FFFFFF"/>
        <w:spacing w:after="0" w:line="315" w:lineRule="atLeast"/>
        <w:ind w:left="720"/>
        <w:jc w:val="both"/>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b/>
          <w:bCs/>
          <w:color w:val="000000"/>
          <w:bdr w:val="none" w:sz="0" w:space="0" w:color="auto" w:frame="1"/>
          <w:lang w:eastAsia="en-GB"/>
        </w:rPr>
        <w:t>Transitions beyond our setting</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Other transitions are from the Pre-School to nursery or reception in a school.</w:t>
      </w:r>
      <w:r w:rsidRPr="00676D61">
        <w:rPr>
          <w:rFonts w:ascii="inherit" w:eastAsia="Times New Roman" w:hAnsi="inherit" w:cs="Arial"/>
          <w:color w:val="000000"/>
          <w:bdr w:val="none" w:sz="0" w:space="0" w:color="auto" w:frame="1"/>
          <w:lang w:eastAsia="en-GB"/>
        </w:rPr>
        <w:t> </w:t>
      </w:r>
    </w:p>
    <w:p w:rsidR="00676D61" w:rsidRPr="00676D61" w:rsidRDefault="00676D61" w:rsidP="00676D61">
      <w:pPr>
        <w:numPr>
          <w:ilvl w:val="0"/>
          <w:numId w:val="5"/>
        </w:numPr>
        <w:shd w:val="clear" w:color="auto" w:fill="FFFFFF"/>
        <w:spacing w:after="0" w:line="315" w:lineRule="atLeast"/>
        <w:ind w:right="585"/>
        <w:jc w:val="both"/>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During the half term before school, we will talk in positive terms about the new experience and welcome feedback from children being sensitive to any concerns.</w:t>
      </w:r>
    </w:p>
    <w:p w:rsidR="00676D61" w:rsidRPr="00676D61" w:rsidRDefault="00676D61" w:rsidP="00676D61">
      <w:pPr>
        <w:numPr>
          <w:ilvl w:val="0"/>
          <w:numId w:val="5"/>
        </w:numPr>
        <w:shd w:val="clear" w:color="auto" w:fill="FFFFFF"/>
        <w:spacing w:after="0" w:line="315" w:lineRule="atLeast"/>
        <w:ind w:right="585"/>
        <w:jc w:val="both"/>
        <w:textAlignment w:val="baseline"/>
        <w:rPr>
          <w:rFonts w:ascii="Times New Roman" w:eastAsia="Times New Roman" w:hAnsi="Times New Roman" w:cs="Times New Roman"/>
          <w:color w:val="000000"/>
          <w:sz w:val="24"/>
          <w:szCs w:val="24"/>
          <w:lang w:eastAsia="en-GB"/>
        </w:rPr>
      </w:pPr>
      <w:r w:rsidRPr="00676D61">
        <w:rPr>
          <w:rFonts w:ascii="Comic Sans MS" w:eastAsia="Times New Roman" w:hAnsi="Comic Sans MS" w:cs="Times New Roman"/>
          <w:color w:val="000000"/>
          <w:bdr w:val="none" w:sz="0" w:space="0" w:color="auto" w:frame="1"/>
          <w:lang w:eastAsia="en-GB"/>
        </w:rPr>
        <w:t>We read starting school/nursery stories</w:t>
      </w:r>
    </w:p>
    <w:p w:rsidR="00676D61" w:rsidRPr="00676D61" w:rsidRDefault="00676D61" w:rsidP="00676D61">
      <w:pPr>
        <w:numPr>
          <w:ilvl w:val="0"/>
          <w:numId w:val="5"/>
        </w:numPr>
        <w:shd w:val="clear" w:color="auto" w:fill="FFFFFF"/>
        <w:spacing w:after="0" w:line="315" w:lineRule="atLeast"/>
        <w:ind w:right="585"/>
        <w:jc w:val="both"/>
        <w:textAlignment w:val="baseline"/>
        <w:rPr>
          <w:rFonts w:ascii="Times New Roman" w:eastAsia="Times New Roman" w:hAnsi="Times New Roman" w:cs="Times New Roman"/>
          <w:color w:val="000000"/>
          <w:sz w:val="24"/>
          <w:szCs w:val="24"/>
          <w:lang w:eastAsia="en-GB"/>
        </w:rPr>
      </w:pPr>
      <w:r w:rsidRPr="00676D61">
        <w:rPr>
          <w:rFonts w:ascii="Comic Sans MS" w:eastAsia="Times New Roman" w:hAnsi="Comic Sans MS" w:cs="Times New Roman"/>
          <w:color w:val="000000"/>
          <w:bdr w:val="none" w:sz="0" w:space="0" w:color="auto" w:frame="1"/>
          <w:lang w:eastAsia="en-GB"/>
        </w:rPr>
        <w:t>We encourage your children to talk about their school visits and even to wear their new uniforms to show us</w:t>
      </w:r>
    </w:p>
    <w:p w:rsidR="00676D61" w:rsidRPr="00676D61" w:rsidRDefault="00676D61" w:rsidP="00676D61">
      <w:pPr>
        <w:numPr>
          <w:ilvl w:val="0"/>
          <w:numId w:val="5"/>
        </w:numPr>
        <w:shd w:val="clear" w:color="auto" w:fill="FFFFFF"/>
        <w:spacing w:after="0" w:line="315" w:lineRule="atLeast"/>
        <w:ind w:right="585"/>
        <w:jc w:val="both"/>
        <w:textAlignment w:val="baseline"/>
        <w:rPr>
          <w:rFonts w:ascii="Times New Roman" w:eastAsia="Times New Roman" w:hAnsi="Times New Roman" w:cs="Times New Roman"/>
          <w:color w:val="000000"/>
          <w:sz w:val="24"/>
          <w:szCs w:val="24"/>
          <w:lang w:eastAsia="en-GB"/>
        </w:rPr>
      </w:pPr>
      <w:r w:rsidRPr="00676D61">
        <w:rPr>
          <w:rFonts w:ascii="Comic Sans MS" w:eastAsia="Times New Roman" w:hAnsi="Comic Sans MS" w:cs="Times New Roman"/>
          <w:color w:val="000000"/>
          <w:bdr w:val="none" w:sz="0" w:space="0" w:color="auto" w:frame="1"/>
          <w:lang w:eastAsia="en-GB"/>
        </w:rPr>
        <w:t>We welcome teachers and school staff in to your child and us.</w:t>
      </w:r>
      <w:r w:rsidRPr="00676D61">
        <w:rPr>
          <w:rFonts w:ascii="inherit" w:eastAsia="Times New Roman" w:hAnsi="inherit" w:cs="Times New Roman"/>
          <w:color w:val="000000"/>
          <w:bdr w:val="none" w:sz="0" w:space="0" w:color="auto" w:frame="1"/>
          <w:lang w:eastAsia="en-GB"/>
        </w:rPr>
        <w:t>  </w:t>
      </w:r>
      <w:r w:rsidRPr="00676D61">
        <w:rPr>
          <w:rFonts w:ascii="Comic Sans MS" w:eastAsia="Times New Roman" w:hAnsi="Comic Sans MS" w:cs="Times New Roman"/>
          <w:color w:val="000000"/>
          <w:bdr w:val="none" w:sz="0" w:space="0" w:color="auto" w:frame="1"/>
          <w:lang w:eastAsia="en-GB"/>
        </w:rPr>
        <w:t>If they cannot make a visit we will ring to either arrange a visit to them or have phone a conversation about your child’s interests.</w:t>
      </w:r>
    </w:p>
    <w:p w:rsidR="00676D61" w:rsidRPr="00676D61" w:rsidRDefault="00676D61" w:rsidP="00676D61">
      <w:pPr>
        <w:numPr>
          <w:ilvl w:val="0"/>
          <w:numId w:val="5"/>
        </w:numPr>
        <w:shd w:val="clear" w:color="auto" w:fill="FFFFFF"/>
        <w:spacing w:after="0" w:line="315" w:lineRule="atLeast"/>
        <w:ind w:right="585"/>
        <w:jc w:val="both"/>
        <w:textAlignment w:val="baseline"/>
        <w:rPr>
          <w:rFonts w:ascii="Times New Roman" w:eastAsia="Times New Roman" w:hAnsi="Times New Roman" w:cs="Times New Roman"/>
          <w:color w:val="000000"/>
          <w:sz w:val="24"/>
          <w:szCs w:val="24"/>
          <w:lang w:eastAsia="en-GB"/>
        </w:rPr>
      </w:pPr>
      <w:r w:rsidRPr="00676D61">
        <w:rPr>
          <w:rFonts w:ascii="Comic Sans MS" w:eastAsia="Times New Roman" w:hAnsi="Comic Sans MS" w:cs="Times New Roman"/>
          <w:color w:val="000000"/>
          <w:bdr w:val="none" w:sz="0" w:space="0" w:color="auto" w:frame="1"/>
          <w:lang w:eastAsia="en-GB"/>
        </w:rPr>
        <w:t>We can provide extra time for a child that may have additional &amp; different needs in order to make their transition easier.</w:t>
      </w:r>
    </w:p>
    <w:p w:rsidR="00676D61" w:rsidRPr="00676D61" w:rsidRDefault="00676D61" w:rsidP="00676D61">
      <w:pPr>
        <w:numPr>
          <w:ilvl w:val="0"/>
          <w:numId w:val="5"/>
        </w:numPr>
        <w:shd w:val="clear" w:color="auto" w:fill="FFFFFF"/>
        <w:spacing w:after="0" w:line="315" w:lineRule="atLeast"/>
        <w:ind w:right="585"/>
        <w:jc w:val="both"/>
        <w:textAlignment w:val="baseline"/>
        <w:rPr>
          <w:rFonts w:ascii="Times New Roman" w:eastAsia="Times New Roman" w:hAnsi="Times New Roman" w:cs="Times New Roman"/>
          <w:color w:val="000000"/>
          <w:sz w:val="24"/>
          <w:szCs w:val="24"/>
          <w:lang w:eastAsia="en-GB"/>
        </w:rPr>
      </w:pPr>
      <w:r w:rsidRPr="00676D61">
        <w:rPr>
          <w:rFonts w:ascii="Comic Sans MS" w:eastAsia="Times New Roman" w:hAnsi="Comic Sans MS" w:cs="Times New Roman"/>
          <w:color w:val="000000"/>
          <w:bdr w:val="none" w:sz="0" w:space="0" w:color="auto" w:frame="1"/>
          <w:lang w:eastAsia="en-GB"/>
        </w:rPr>
        <w:t>In order to help the your child who is starting school during the last 3 weeks of the term our role play area theme is moving onto school.</w:t>
      </w:r>
      <w:r w:rsidRPr="00676D61">
        <w:rPr>
          <w:rFonts w:ascii="inherit" w:eastAsia="Times New Roman" w:hAnsi="inherit" w:cs="Times New Roman"/>
          <w:color w:val="000000"/>
          <w:bdr w:val="none" w:sz="0" w:space="0" w:color="auto" w:frame="1"/>
          <w:lang w:eastAsia="en-GB"/>
        </w:rPr>
        <w:t> </w:t>
      </w:r>
    </w:p>
    <w:p w:rsidR="00676D61" w:rsidRPr="00676D61" w:rsidRDefault="00676D61" w:rsidP="00676D61">
      <w:pPr>
        <w:shd w:val="clear" w:color="auto" w:fill="FFFFFF"/>
        <w:spacing w:after="0" w:line="315" w:lineRule="atLeast"/>
        <w:ind w:left="720" w:right="585"/>
        <w:jc w:val="both"/>
        <w:textAlignment w:val="baseline"/>
        <w:rPr>
          <w:rFonts w:ascii="Times New Roman" w:eastAsia="Times New Roman" w:hAnsi="Times New Roman" w:cs="Times New Roman"/>
          <w:color w:val="000000"/>
          <w:sz w:val="24"/>
          <w:szCs w:val="24"/>
          <w:lang w:eastAsia="en-GB"/>
        </w:rPr>
      </w:pPr>
      <w:r w:rsidRPr="00676D61">
        <w:rPr>
          <w:rFonts w:ascii="Comic Sans MS" w:eastAsia="Times New Roman" w:hAnsi="Comic Sans MS" w:cs="Times New Roman"/>
          <w:color w:val="000000"/>
          <w:bdr w:val="none" w:sz="0" w:space="0" w:color="auto" w:frame="1"/>
          <w:lang w:eastAsia="en-GB"/>
        </w:rPr>
        <w:t>We also have transition books for staff to share with your child. </w:t>
      </w:r>
      <w:r w:rsidRPr="00676D61">
        <w:rPr>
          <w:rFonts w:ascii="inherit" w:eastAsia="Times New Roman" w:hAnsi="inherit" w:cs="Times New Roman"/>
          <w:color w:val="000000"/>
          <w:bdr w:val="none" w:sz="0" w:space="0" w:color="auto" w:frame="1"/>
          <w:lang w:eastAsia="en-GB"/>
        </w:rPr>
        <w:t>  </w:t>
      </w:r>
    </w:p>
    <w:p w:rsidR="00676D61" w:rsidRPr="00676D61" w:rsidRDefault="00676D61" w:rsidP="00676D61">
      <w:pPr>
        <w:shd w:val="clear" w:color="auto" w:fill="9C549C"/>
        <w:spacing w:after="75" w:line="315" w:lineRule="atLeast"/>
        <w:ind w:left="3600"/>
        <w:textAlignment w:val="baseline"/>
        <w:rPr>
          <w:rFonts w:ascii="inherit" w:eastAsia="Times New Roman" w:hAnsi="inherit" w:cs="Arial"/>
          <w:b/>
          <w:bCs/>
          <w:color w:val="000000"/>
          <w:sz w:val="21"/>
          <w:szCs w:val="21"/>
          <w:lang w:eastAsia="en-GB"/>
        </w:rPr>
      </w:pPr>
      <w:r w:rsidRPr="00676D61">
        <w:rPr>
          <w:rFonts w:ascii="inherit" w:eastAsia="Times New Roman" w:hAnsi="inherit" w:cs="Arial"/>
          <w:b/>
          <w:bCs/>
          <w:color w:val="000000"/>
          <w:sz w:val="21"/>
          <w:szCs w:val="21"/>
          <w:lang w:eastAsia="en-GB"/>
        </w:rPr>
        <w:t>12. How will [the setting's] resources be used to support children's special educational needs?</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 </w:t>
      </w:r>
      <w:r w:rsidRPr="00676D61">
        <w:rPr>
          <w:rFonts w:ascii="Comic Sans MS" w:eastAsia="Times New Roman" w:hAnsi="Comic Sans MS" w:cs="Arial"/>
          <w:color w:val="000000"/>
          <w:bdr w:val="none" w:sz="0" w:space="0" w:color="auto" w:frame="1"/>
          <w:lang w:eastAsia="en-GB"/>
        </w:rPr>
        <w:t>In the setting we maintain a high ratio of adults to children. For most of our provision we have a higher ratio that set by the National Standards for Day Care. We also ask for volunteer parent helpers on outings and special occasions to increase our ratio further. This will enable us to</w:t>
      </w:r>
      <w:r w:rsidRPr="00676D61">
        <w:rPr>
          <w:rFonts w:ascii="inherit" w:eastAsia="Times New Roman" w:hAnsi="inherit" w:cs="Arial"/>
          <w:color w:val="000000"/>
          <w:bdr w:val="none" w:sz="0" w:space="0" w:color="auto" w:frame="1"/>
          <w:lang w:eastAsia="en-GB"/>
        </w:rPr>
        <w:t>  </w:t>
      </w:r>
    </w:p>
    <w:p w:rsidR="00676D61" w:rsidRPr="00676D61" w:rsidRDefault="00676D61" w:rsidP="00676D61">
      <w:pPr>
        <w:numPr>
          <w:ilvl w:val="0"/>
          <w:numId w:val="6"/>
        </w:numPr>
        <w:shd w:val="clear" w:color="auto" w:fill="FFFFFF"/>
        <w:spacing w:after="0" w:line="315" w:lineRule="atLeast"/>
        <w:ind w:right="585"/>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give time and attention to your child</w:t>
      </w:r>
    </w:p>
    <w:p w:rsidR="00676D61" w:rsidRPr="00676D61" w:rsidRDefault="00676D61" w:rsidP="00676D61">
      <w:pPr>
        <w:numPr>
          <w:ilvl w:val="0"/>
          <w:numId w:val="6"/>
        </w:numPr>
        <w:shd w:val="clear" w:color="auto" w:fill="FFFFFF"/>
        <w:spacing w:after="0" w:line="315" w:lineRule="atLeast"/>
        <w:ind w:right="585"/>
        <w:textAlignment w:val="baseline"/>
        <w:rPr>
          <w:rFonts w:ascii="Times New Roman" w:eastAsia="Times New Roman" w:hAnsi="Times New Roman" w:cs="Times New Roman"/>
          <w:color w:val="000000"/>
          <w:sz w:val="20"/>
          <w:szCs w:val="20"/>
          <w:lang w:eastAsia="en-GB"/>
        </w:rPr>
      </w:pPr>
      <w:r w:rsidRPr="00676D61">
        <w:rPr>
          <w:rFonts w:ascii="Comic Sans MS" w:eastAsia="Times New Roman" w:hAnsi="Comic Sans MS" w:cs="Times New Roman"/>
          <w:color w:val="000000"/>
          <w:bdr w:val="none" w:sz="0" w:space="0" w:color="auto" w:frame="1"/>
          <w:lang w:eastAsia="en-GB"/>
        </w:rPr>
        <w:lastRenderedPageBreak/>
        <w:t>talk with your child about their interests and activities</w:t>
      </w:r>
    </w:p>
    <w:p w:rsidR="00676D61" w:rsidRPr="00676D61" w:rsidRDefault="00676D61" w:rsidP="00676D61">
      <w:pPr>
        <w:numPr>
          <w:ilvl w:val="0"/>
          <w:numId w:val="6"/>
        </w:numPr>
        <w:shd w:val="clear" w:color="auto" w:fill="FFFFFF"/>
        <w:spacing w:after="0" w:line="315" w:lineRule="atLeast"/>
        <w:ind w:right="585"/>
        <w:textAlignment w:val="baseline"/>
        <w:rPr>
          <w:rFonts w:ascii="Times New Roman" w:eastAsia="Times New Roman" w:hAnsi="Times New Roman" w:cs="Times New Roman"/>
          <w:color w:val="000000"/>
          <w:sz w:val="20"/>
          <w:szCs w:val="20"/>
          <w:lang w:eastAsia="en-GB"/>
        </w:rPr>
      </w:pPr>
      <w:r w:rsidRPr="00676D61">
        <w:rPr>
          <w:rFonts w:ascii="Comic Sans MS" w:eastAsia="Times New Roman" w:hAnsi="Comic Sans MS" w:cs="Times New Roman"/>
          <w:color w:val="000000"/>
          <w:bdr w:val="none" w:sz="0" w:space="0" w:color="auto" w:frame="1"/>
          <w:lang w:eastAsia="en-GB"/>
        </w:rPr>
        <w:t>help your child to experience and benefit from the activities we provide;</w:t>
      </w:r>
    </w:p>
    <w:p w:rsidR="00676D61" w:rsidRPr="00676D61" w:rsidRDefault="00676D61" w:rsidP="00676D61">
      <w:pPr>
        <w:numPr>
          <w:ilvl w:val="0"/>
          <w:numId w:val="6"/>
        </w:numPr>
        <w:shd w:val="clear" w:color="auto" w:fill="FFFFFF"/>
        <w:spacing w:after="0" w:line="315" w:lineRule="atLeast"/>
        <w:ind w:right="585"/>
        <w:textAlignment w:val="baseline"/>
        <w:rPr>
          <w:rFonts w:ascii="Times New Roman" w:eastAsia="Times New Roman" w:hAnsi="Times New Roman" w:cs="Times New Roman"/>
          <w:color w:val="000000"/>
          <w:sz w:val="20"/>
          <w:szCs w:val="20"/>
          <w:lang w:eastAsia="en-GB"/>
        </w:rPr>
      </w:pPr>
      <w:r w:rsidRPr="00676D61">
        <w:rPr>
          <w:rFonts w:ascii="Comic Sans MS" w:eastAsia="Times New Roman" w:hAnsi="Comic Sans MS" w:cs="Times New Roman"/>
          <w:color w:val="000000"/>
          <w:bdr w:val="none" w:sz="0" w:space="0" w:color="auto" w:frame="1"/>
          <w:lang w:eastAsia="en-GB"/>
        </w:rPr>
        <w:t>allow your child to explore and be adventurous in the safety of the setting .</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All our equipment can be may accessible and differentiated according to your child’s need. We have a very good PTA that can provide special equipment should we not be able to access this from a different source like the toy library.</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 </w:t>
      </w:r>
    </w:p>
    <w:p w:rsidR="00676D61" w:rsidRPr="00676D61" w:rsidRDefault="00676D61" w:rsidP="00676D6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 Resources that are used on a daily basis</w:t>
      </w:r>
      <w:r w:rsidR="009B7791">
        <w:rPr>
          <w:rFonts w:ascii="Comic Sans MS" w:eastAsia="Times New Roman" w:hAnsi="Comic Sans MS" w:cs="Arial"/>
          <w:color w:val="000000"/>
          <w:bdr w:val="none" w:sz="0" w:space="0" w:color="auto" w:frame="1"/>
          <w:lang w:eastAsia="en-GB"/>
        </w:rPr>
        <w:t>:</w:t>
      </w:r>
    </w:p>
    <w:p w:rsidR="00676D61" w:rsidRPr="009B7791" w:rsidRDefault="00676D61" w:rsidP="009B7791">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inherit" w:eastAsia="Times New Roman" w:hAnsi="inherit" w:cs="Arial"/>
          <w:color w:val="000000"/>
          <w:sz w:val="21"/>
          <w:szCs w:val="21"/>
          <w:lang w:eastAsia="en-GB"/>
        </w:rPr>
        <w:t> </w:t>
      </w:r>
      <w:r w:rsidRPr="00676D61">
        <w:rPr>
          <w:rFonts w:ascii="Comic Sans MS" w:eastAsia="Times New Roman" w:hAnsi="Comic Sans MS" w:cs="Arial"/>
          <w:color w:val="000000"/>
          <w:bdr w:val="none" w:sz="0" w:space="0" w:color="auto" w:frame="1"/>
          <w:lang w:eastAsia="en-GB"/>
        </w:rPr>
        <w:t>Visual time table</w:t>
      </w:r>
    </w:p>
    <w:p w:rsidR="00676D61" w:rsidRPr="00676D61" w:rsidRDefault="00676D61" w:rsidP="00676D61">
      <w:pPr>
        <w:numPr>
          <w:ilvl w:val="0"/>
          <w:numId w:val="7"/>
        </w:numPr>
        <w:shd w:val="clear" w:color="auto" w:fill="FFFFFF"/>
        <w:spacing w:after="0" w:line="315" w:lineRule="atLeast"/>
        <w:ind w:right="585"/>
        <w:textAlignment w:val="baseline"/>
        <w:rPr>
          <w:rFonts w:ascii="Times New Roman" w:eastAsia="Times New Roman" w:hAnsi="Times New Roman" w:cs="Times New Roman"/>
          <w:color w:val="000000"/>
          <w:sz w:val="24"/>
          <w:szCs w:val="24"/>
          <w:lang w:eastAsia="en-GB"/>
        </w:rPr>
      </w:pPr>
      <w:r w:rsidRPr="00676D61">
        <w:rPr>
          <w:rFonts w:ascii="Comic Sans MS" w:eastAsia="Times New Roman" w:hAnsi="Comic Sans MS" w:cs="Times New Roman"/>
          <w:color w:val="000000"/>
          <w:bdr w:val="none" w:sz="0" w:space="0" w:color="auto" w:frame="1"/>
          <w:lang w:eastAsia="en-GB"/>
        </w:rPr>
        <w:t>Now and next boards</w:t>
      </w:r>
    </w:p>
    <w:p w:rsidR="00676D61" w:rsidRPr="00676D61" w:rsidRDefault="00676D61" w:rsidP="00676D61">
      <w:pPr>
        <w:numPr>
          <w:ilvl w:val="0"/>
          <w:numId w:val="7"/>
        </w:numPr>
        <w:shd w:val="clear" w:color="auto" w:fill="FFFFFF"/>
        <w:spacing w:after="0" w:line="315" w:lineRule="atLeast"/>
        <w:ind w:right="585"/>
        <w:textAlignment w:val="baseline"/>
        <w:rPr>
          <w:rFonts w:ascii="Times New Roman" w:eastAsia="Times New Roman" w:hAnsi="Times New Roman" w:cs="Times New Roman"/>
          <w:color w:val="000000"/>
          <w:sz w:val="24"/>
          <w:szCs w:val="24"/>
          <w:lang w:eastAsia="en-GB"/>
        </w:rPr>
      </w:pPr>
      <w:r w:rsidRPr="00676D61">
        <w:rPr>
          <w:rFonts w:ascii="Comic Sans MS" w:eastAsia="Times New Roman" w:hAnsi="Comic Sans MS" w:cs="Times New Roman"/>
          <w:color w:val="000000"/>
          <w:bdr w:val="none" w:sz="0" w:space="0" w:color="auto" w:frame="1"/>
          <w:lang w:eastAsia="en-GB"/>
        </w:rPr>
        <w:t>Visual song cards</w:t>
      </w:r>
    </w:p>
    <w:p w:rsidR="00676D61" w:rsidRPr="00676D61" w:rsidRDefault="00676D61" w:rsidP="00676D61">
      <w:pPr>
        <w:numPr>
          <w:ilvl w:val="0"/>
          <w:numId w:val="8"/>
        </w:numPr>
        <w:shd w:val="clear" w:color="auto" w:fill="FFFFFF"/>
        <w:spacing w:after="0" w:line="315" w:lineRule="atLeast"/>
        <w:ind w:right="585"/>
        <w:jc w:val="both"/>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Resources are appropriate for the stage/development of your child.</w:t>
      </w:r>
    </w:p>
    <w:p w:rsidR="00676D61" w:rsidRPr="00676D61" w:rsidRDefault="006D092E" w:rsidP="00676D61">
      <w:pPr>
        <w:numPr>
          <w:ilvl w:val="0"/>
          <w:numId w:val="8"/>
        </w:numPr>
        <w:shd w:val="clear" w:color="auto" w:fill="FFFFFF"/>
        <w:spacing w:after="0" w:line="315" w:lineRule="atLeast"/>
        <w:ind w:right="585"/>
        <w:jc w:val="both"/>
        <w:textAlignment w:val="baseline"/>
        <w:rPr>
          <w:rFonts w:ascii="Times New Roman" w:eastAsia="Times New Roman" w:hAnsi="Times New Roman" w:cs="Times New Roman"/>
          <w:color w:val="000000"/>
          <w:sz w:val="24"/>
          <w:szCs w:val="24"/>
          <w:lang w:eastAsia="en-GB"/>
        </w:rPr>
      </w:pPr>
      <w:r>
        <w:rPr>
          <w:rFonts w:ascii="Comic Sans MS" w:eastAsia="Times New Roman" w:hAnsi="Comic Sans MS" w:cs="Times New Roman"/>
          <w:color w:val="000000"/>
          <w:bdr w:val="none" w:sz="0" w:space="0" w:color="auto" w:frame="1"/>
          <w:lang w:eastAsia="en-GB"/>
        </w:rPr>
        <w:t>Resources featuring</w:t>
      </w:r>
      <w:r w:rsidR="00676D61" w:rsidRPr="00676D61">
        <w:rPr>
          <w:rFonts w:ascii="Comic Sans MS" w:eastAsia="Times New Roman" w:hAnsi="Comic Sans MS" w:cs="Times New Roman"/>
          <w:color w:val="000000"/>
          <w:bdr w:val="none" w:sz="0" w:space="0" w:color="auto" w:frame="1"/>
          <w:lang w:eastAsia="en-GB"/>
        </w:rPr>
        <w:t xml:space="preserve"> positive images of p</w:t>
      </w:r>
      <w:r>
        <w:rPr>
          <w:rFonts w:ascii="Comic Sans MS" w:eastAsia="Times New Roman" w:hAnsi="Comic Sans MS" w:cs="Times New Roman"/>
          <w:color w:val="000000"/>
          <w:bdr w:val="none" w:sz="0" w:space="0" w:color="auto" w:frame="1"/>
          <w:lang w:eastAsia="en-GB"/>
        </w:rPr>
        <w:t>eople, both male and female, fro</w:t>
      </w:r>
      <w:r w:rsidR="00676D61" w:rsidRPr="00676D61">
        <w:rPr>
          <w:rFonts w:ascii="Comic Sans MS" w:eastAsia="Times New Roman" w:hAnsi="Comic Sans MS" w:cs="Times New Roman"/>
          <w:color w:val="000000"/>
          <w:bdr w:val="none" w:sz="0" w:space="0" w:color="auto" w:frame="1"/>
          <w:lang w:eastAsia="en-GB"/>
        </w:rPr>
        <w:t>m a range of ethnic and cultural groups with and without disabilities</w:t>
      </w:r>
    </w:p>
    <w:p w:rsidR="00676D61" w:rsidRPr="00E51655" w:rsidRDefault="00676D61" w:rsidP="00676D61">
      <w:pPr>
        <w:numPr>
          <w:ilvl w:val="0"/>
          <w:numId w:val="8"/>
        </w:numPr>
        <w:shd w:val="clear" w:color="auto" w:fill="FFFFFF"/>
        <w:spacing w:after="0" w:line="315" w:lineRule="atLeast"/>
        <w:ind w:right="585"/>
        <w:jc w:val="both"/>
        <w:textAlignment w:val="baseline"/>
        <w:rPr>
          <w:rFonts w:ascii="Times New Roman" w:eastAsia="Times New Roman" w:hAnsi="Times New Roman" w:cs="Times New Roman"/>
          <w:color w:val="000000"/>
          <w:sz w:val="24"/>
          <w:szCs w:val="24"/>
          <w:lang w:eastAsia="en-GB"/>
        </w:rPr>
      </w:pPr>
      <w:r w:rsidRPr="00676D61">
        <w:rPr>
          <w:rFonts w:ascii="Comic Sans MS" w:eastAsia="Times New Roman" w:hAnsi="Comic Sans MS" w:cs="Times New Roman"/>
          <w:color w:val="000000"/>
          <w:bdr w:val="none" w:sz="0" w:space="0" w:color="auto" w:frame="1"/>
          <w:lang w:eastAsia="en-GB"/>
        </w:rPr>
        <w:t>Makaton</w:t>
      </w:r>
    </w:p>
    <w:p w:rsidR="00E51655" w:rsidRPr="00676D61" w:rsidRDefault="00E51655" w:rsidP="00E51655">
      <w:pPr>
        <w:shd w:val="clear" w:color="auto" w:fill="FFFFFF"/>
        <w:spacing w:after="0" w:line="315" w:lineRule="atLeast"/>
        <w:ind w:left="720" w:right="585"/>
        <w:jc w:val="both"/>
        <w:textAlignment w:val="baseline"/>
        <w:rPr>
          <w:rFonts w:ascii="Times New Roman" w:eastAsia="Times New Roman" w:hAnsi="Times New Roman" w:cs="Times New Roman"/>
          <w:color w:val="000000"/>
          <w:sz w:val="24"/>
          <w:szCs w:val="24"/>
          <w:lang w:eastAsia="en-GB"/>
        </w:rPr>
      </w:pPr>
    </w:p>
    <w:p w:rsidR="00E51655" w:rsidRPr="00676D61" w:rsidRDefault="00676D61" w:rsidP="00E51655">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E51655">
        <w:rPr>
          <w:rFonts w:ascii="Comic Sans MS" w:eastAsia="Times New Roman" w:hAnsi="Comic Sans MS" w:cs="Arial"/>
          <w:color w:val="000000"/>
          <w:sz w:val="21"/>
          <w:szCs w:val="21"/>
          <w:lang w:eastAsia="en-GB"/>
        </w:rPr>
        <w:t> </w:t>
      </w:r>
      <w:bookmarkStart w:id="0" w:name="_GoBack"/>
      <w:r w:rsidR="00E51655" w:rsidRPr="00676D61">
        <w:rPr>
          <w:rFonts w:ascii="Comic Sans MS" w:eastAsia="Times New Roman" w:hAnsi="Comic Sans MS" w:cs="Arial"/>
          <w:b/>
          <w:bCs/>
          <w:color w:val="000000"/>
          <w:u w:val="single"/>
          <w:bdr w:val="none" w:sz="0" w:space="0" w:color="auto" w:frame="1"/>
          <w:lang w:eastAsia="en-GB"/>
        </w:rPr>
        <w:t>Funding</w:t>
      </w:r>
    </w:p>
    <w:p w:rsidR="00E51655" w:rsidRPr="00676D61" w:rsidRDefault="00E51655" w:rsidP="00E51655">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 xml:space="preserve">If your two-year-old, is in receipt of eligible funding including Disability Living Allowance, or who have a current statement of SEN or an Educational Heath and Care plan, he/she may be funded. In </w:t>
      </w:r>
      <w:proofErr w:type="gramStart"/>
      <w:r w:rsidRPr="00676D61">
        <w:rPr>
          <w:rFonts w:ascii="Comic Sans MS" w:eastAsia="Times New Roman" w:hAnsi="Comic Sans MS" w:cs="Arial"/>
          <w:color w:val="000000"/>
          <w:bdr w:val="none" w:sz="0" w:space="0" w:color="auto" w:frame="1"/>
          <w:lang w:eastAsia="en-GB"/>
        </w:rPr>
        <w:t>addition</w:t>
      </w:r>
      <w:proofErr w:type="gramEnd"/>
      <w:r w:rsidRPr="00676D61">
        <w:rPr>
          <w:rFonts w:ascii="Comic Sans MS" w:eastAsia="Times New Roman" w:hAnsi="Comic Sans MS" w:cs="Arial"/>
          <w:color w:val="000000"/>
          <w:bdr w:val="none" w:sz="0" w:space="0" w:color="auto" w:frame="1"/>
          <w:lang w:eastAsia="en-GB"/>
        </w:rPr>
        <w:t xml:space="preserve"> we also take funded three and four-year-olds. These children are entitled to access 15 hours of free early education provision.</w:t>
      </w:r>
    </w:p>
    <w:p w:rsidR="00E51655" w:rsidRPr="00676D61" w:rsidRDefault="00E51655" w:rsidP="00E51655">
      <w:pPr>
        <w:shd w:val="clear" w:color="auto" w:fill="FFFFFF"/>
        <w:spacing w:after="0" w:line="315" w:lineRule="atLeast"/>
        <w:ind w:left="720"/>
        <w:textAlignment w:val="baseline"/>
        <w:rPr>
          <w:rFonts w:ascii="inherit" w:eastAsia="Times New Roman" w:hAnsi="inherit" w:cs="Arial"/>
          <w:color w:val="000000"/>
          <w:sz w:val="21"/>
          <w:szCs w:val="21"/>
          <w:lang w:eastAsia="en-GB"/>
        </w:rPr>
      </w:pPr>
      <w:proofErr w:type="gramStart"/>
      <w:r w:rsidRPr="00676D61">
        <w:rPr>
          <w:rFonts w:ascii="Comic Sans MS" w:eastAsia="Times New Roman" w:hAnsi="Comic Sans MS" w:cs="Arial"/>
          <w:b/>
          <w:bCs/>
          <w:color w:val="000000"/>
          <w:u w:val="single"/>
          <w:bdr w:val="none" w:sz="0" w:space="0" w:color="auto" w:frame="1"/>
          <w:lang w:eastAsia="en-GB"/>
        </w:rPr>
        <w:t>Exceptional </w:t>
      </w:r>
      <w:r w:rsidRPr="00676D61">
        <w:rPr>
          <w:rFonts w:ascii="inherit" w:eastAsia="Times New Roman" w:hAnsi="inherit" w:cs="Arial"/>
          <w:b/>
          <w:bCs/>
          <w:color w:val="000000"/>
          <w:u w:val="single"/>
          <w:bdr w:val="none" w:sz="0" w:space="0" w:color="auto" w:frame="1"/>
          <w:lang w:eastAsia="en-GB"/>
        </w:rPr>
        <w:t> </w:t>
      </w:r>
      <w:r w:rsidRPr="00676D61">
        <w:rPr>
          <w:rFonts w:ascii="Comic Sans MS" w:eastAsia="Times New Roman" w:hAnsi="Comic Sans MS" w:cs="Arial"/>
          <w:b/>
          <w:bCs/>
          <w:color w:val="000000"/>
          <w:u w:val="single"/>
          <w:bdr w:val="none" w:sz="0" w:space="0" w:color="auto" w:frame="1"/>
          <w:lang w:eastAsia="en-GB"/>
        </w:rPr>
        <w:t>needs</w:t>
      </w:r>
      <w:proofErr w:type="gramEnd"/>
      <w:r w:rsidRPr="00676D61">
        <w:rPr>
          <w:rFonts w:ascii="Comic Sans MS" w:eastAsia="Times New Roman" w:hAnsi="Comic Sans MS" w:cs="Arial"/>
          <w:b/>
          <w:bCs/>
          <w:color w:val="000000"/>
          <w:u w:val="single"/>
          <w:bdr w:val="none" w:sz="0" w:space="0" w:color="auto" w:frame="1"/>
          <w:lang w:eastAsia="en-GB"/>
        </w:rPr>
        <w:t xml:space="preserve"> funding</w:t>
      </w:r>
    </w:p>
    <w:p w:rsidR="00E51655" w:rsidRPr="00676D61" w:rsidRDefault="00E51655" w:rsidP="00E51655">
      <w:pPr>
        <w:shd w:val="clear" w:color="auto" w:fill="FFFFFF"/>
        <w:spacing w:after="0" w:line="315" w:lineRule="atLeast"/>
        <w:ind w:left="720"/>
        <w:textAlignment w:val="baseline"/>
        <w:rPr>
          <w:rFonts w:ascii="inherit" w:eastAsia="Times New Roman" w:hAnsi="inherit" w:cs="Arial"/>
          <w:color w:val="000000"/>
          <w:sz w:val="21"/>
          <w:szCs w:val="21"/>
          <w:lang w:eastAsia="en-GB"/>
        </w:rPr>
      </w:pPr>
      <w:r w:rsidRPr="00676D61">
        <w:rPr>
          <w:rFonts w:ascii="Comic Sans MS" w:eastAsia="Times New Roman" w:hAnsi="Comic Sans MS" w:cs="Arial"/>
          <w:color w:val="000000"/>
          <w:bdr w:val="none" w:sz="0" w:space="0" w:color="auto" w:frame="1"/>
          <w:lang w:eastAsia="en-GB"/>
        </w:rPr>
        <w:t>If despite providing suitable support, your child’s needs are such that we are unable to adequately to meet them from existing resources, we can apply for exceptional needs funding in certain circumstances</w:t>
      </w:r>
    </w:p>
    <w:bookmarkEnd w:id="0"/>
    <w:p w:rsidR="00676D61" w:rsidRDefault="00676D61" w:rsidP="00676D61">
      <w:pPr>
        <w:shd w:val="clear" w:color="auto" w:fill="FFFFFF"/>
        <w:spacing w:after="360" w:line="315" w:lineRule="atLeast"/>
        <w:ind w:left="720"/>
        <w:textAlignment w:val="baseline"/>
        <w:rPr>
          <w:rFonts w:ascii="Comic Sans MS" w:eastAsia="Times New Roman" w:hAnsi="Comic Sans MS" w:cs="Arial"/>
          <w:color w:val="000000"/>
          <w:sz w:val="21"/>
          <w:szCs w:val="21"/>
          <w:lang w:eastAsia="en-GB"/>
        </w:rPr>
      </w:pPr>
    </w:p>
    <w:p w:rsidR="00E51655" w:rsidRPr="00E51655" w:rsidRDefault="00E51655" w:rsidP="00676D61">
      <w:pPr>
        <w:shd w:val="clear" w:color="auto" w:fill="FFFFFF"/>
        <w:spacing w:after="360" w:line="315" w:lineRule="atLeast"/>
        <w:ind w:left="720"/>
        <w:textAlignment w:val="baseline"/>
        <w:rPr>
          <w:rFonts w:ascii="Comic Sans MS" w:eastAsia="Times New Roman" w:hAnsi="Comic Sans MS" w:cs="Arial"/>
          <w:color w:val="000000"/>
          <w:sz w:val="21"/>
          <w:szCs w:val="21"/>
          <w:lang w:eastAsia="en-GB"/>
        </w:rPr>
      </w:pPr>
    </w:p>
    <w:p w:rsidR="00676D61" w:rsidRPr="00676D61" w:rsidRDefault="00676D61" w:rsidP="00A71DBB">
      <w:pPr>
        <w:shd w:val="clear" w:color="auto" w:fill="9C549C"/>
        <w:spacing w:after="75" w:line="315" w:lineRule="atLeast"/>
        <w:textAlignment w:val="baseline"/>
        <w:rPr>
          <w:rFonts w:ascii="inherit" w:eastAsia="Times New Roman" w:hAnsi="inherit" w:cs="Arial"/>
          <w:color w:val="000000"/>
          <w:sz w:val="21"/>
          <w:szCs w:val="21"/>
          <w:lang w:eastAsia="en-GB"/>
        </w:rPr>
      </w:pPr>
      <w:r w:rsidRPr="00676D61">
        <w:rPr>
          <w:rFonts w:ascii="inherit" w:eastAsia="Times New Roman" w:hAnsi="inherit" w:cs="Arial"/>
          <w:b/>
          <w:bCs/>
          <w:color w:val="000000"/>
          <w:sz w:val="21"/>
          <w:szCs w:val="21"/>
          <w:lang w:eastAsia="en-GB"/>
        </w:rPr>
        <w:t>13. Who can I contact fo</w:t>
      </w:r>
      <w:r w:rsidR="00A71DBB">
        <w:rPr>
          <w:rFonts w:ascii="inherit" w:eastAsia="Times New Roman" w:hAnsi="inherit" w:cs="Arial"/>
          <w:b/>
          <w:bCs/>
          <w:color w:val="000000"/>
          <w:sz w:val="21"/>
          <w:szCs w:val="21"/>
          <w:lang w:eastAsia="en-GB"/>
        </w:rPr>
        <w:t xml:space="preserve">r further information </w:t>
      </w:r>
    </w:p>
    <w:p w:rsidR="001B79BA" w:rsidRDefault="00A71DBB">
      <w:r w:rsidRPr="00A71DBB">
        <w:rPr>
          <w:rFonts w:ascii="Comic Sans MS" w:hAnsi="Comic Sans MS"/>
        </w:rPr>
        <w:t xml:space="preserve">If you wish to discuss your child’s needs prior to starting at URC Preschool please contact either the manager Lorraine Robinson </w:t>
      </w:r>
      <w:hyperlink r:id="rId6" w:history="1">
        <w:r w:rsidRPr="00A71DBB">
          <w:rPr>
            <w:rStyle w:val="Hyperlink"/>
            <w:rFonts w:ascii="Comic Sans MS" w:hAnsi="Comic Sans MS"/>
          </w:rPr>
          <w:t>-manager@urcpreschool.com</w:t>
        </w:r>
      </w:hyperlink>
      <w:r w:rsidRPr="00A71DBB">
        <w:rPr>
          <w:rFonts w:ascii="Comic Sans MS" w:hAnsi="Comic Sans MS"/>
        </w:rPr>
        <w:t xml:space="preserve"> or the </w:t>
      </w:r>
      <w:proofErr w:type="spellStart"/>
      <w:r w:rsidRPr="00A71DBB">
        <w:rPr>
          <w:rFonts w:ascii="Comic Sans MS" w:hAnsi="Comic Sans MS"/>
        </w:rPr>
        <w:t>SENco</w:t>
      </w:r>
      <w:proofErr w:type="spellEnd"/>
      <w:r w:rsidRPr="00A71DBB">
        <w:rPr>
          <w:rFonts w:ascii="Comic Sans MS" w:hAnsi="Comic Sans MS"/>
        </w:rPr>
        <w:t xml:space="preserve"> Anne Burroughs– </w:t>
      </w:r>
      <w:hyperlink r:id="rId7" w:history="1">
        <w:r w:rsidRPr="00A71DBB">
          <w:rPr>
            <w:rStyle w:val="Hyperlink"/>
            <w:rFonts w:ascii="Comic Sans MS" w:hAnsi="Comic Sans MS"/>
          </w:rPr>
          <w:t>senco@urcpreschool.com</w:t>
        </w:r>
      </w:hyperlink>
      <w:r w:rsidRPr="00A71DBB">
        <w:rPr>
          <w:rFonts w:ascii="Comic Sans MS" w:hAnsi="Comic Sans MS"/>
        </w:rPr>
        <w:t>.</w:t>
      </w:r>
      <w:r>
        <w:rPr>
          <w:rFonts w:ascii="Comic Sans MS" w:hAnsi="Comic Sans MS"/>
        </w:rPr>
        <w:t xml:space="preserve"> We will be happy to assist you.</w:t>
      </w:r>
      <w:r w:rsidRPr="00A71DBB">
        <w:rPr>
          <w:rFonts w:ascii="Comic Sans MS" w:hAnsi="Comic Sans MS"/>
        </w:rPr>
        <w:t xml:space="preserve">  Once your child is attending our setting we are available to discuss any concerns you may have or to review your child</w:t>
      </w:r>
      <w:r w:rsidR="0032133F">
        <w:rPr>
          <w:rFonts w:ascii="Comic Sans MS" w:hAnsi="Comic Sans MS"/>
        </w:rPr>
        <w:t>’s progress in a short discussion at the end of the session or by appointment.</w:t>
      </w:r>
    </w:p>
    <w:sectPr w:rsidR="001B7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61F"/>
    <w:multiLevelType w:val="multilevel"/>
    <w:tmpl w:val="C104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064E9"/>
    <w:multiLevelType w:val="multilevel"/>
    <w:tmpl w:val="F208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747869"/>
    <w:multiLevelType w:val="multilevel"/>
    <w:tmpl w:val="52F0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0441A9"/>
    <w:multiLevelType w:val="multilevel"/>
    <w:tmpl w:val="5DB2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337410"/>
    <w:multiLevelType w:val="multilevel"/>
    <w:tmpl w:val="94AA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8C0FB3"/>
    <w:multiLevelType w:val="multilevel"/>
    <w:tmpl w:val="0D86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D83A4D"/>
    <w:multiLevelType w:val="multilevel"/>
    <w:tmpl w:val="980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081959"/>
    <w:multiLevelType w:val="multilevel"/>
    <w:tmpl w:val="3CAC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61"/>
    <w:rsid w:val="001D5858"/>
    <w:rsid w:val="002831D1"/>
    <w:rsid w:val="002D5450"/>
    <w:rsid w:val="0032133F"/>
    <w:rsid w:val="00330E69"/>
    <w:rsid w:val="003B5167"/>
    <w:rsid w:val="00445EB7"/>
    <w:rsid w:val="004A52FD"/>
    <w:rsid w:val="00505D93"/>
    <w:rsid w:val="005929CC"/>
    <w:rsid w:val="00676D61"/>
    <w:rsid w:val="006D092E"/>
    <w:rsid w:val="0094216C"/>
    <w:rsid w:val="009B7791"/>
    <w:rsid w:val="009F3E2E"/>
    <w:rsid w:val="00A71DBB"/>
    <w:rsid w:val="00E51655"/>
    <w:rsid w:val="00EA3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35EF"/>
  <w15:docId w15:val="{17DB541C-26F1-4506-9A4A-C5C8A280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76D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76D6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76D6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D6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76D6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76D61"/>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676D61"/>
    <w:rPr>
      <w:color w:val="0000FF"/>
      <w:u w:val="single"/>
    </w:rPr>
  </w:style>
  <w:style w:type="character" w:styleId="Strong">
    <w:name w:val="Strong"/>
    <w:basedOn w:val="DefaultParagraphFont"/>
    <w:uiPriority w:val="22"/>
    <w:qFormat/>
    <w:rsid w:val="00676D61"/>
    <w:rPr>
      <w:b/>
      <w:bCs/>
    </w:rPr>
  </w:style>
  <w:style w:type="paragraph" w:styleId="NormalWeb">
    <w:name w:val="Normal (Web)"/>
    <w:basedOn w:val="Normal"/>
    <w:uiPriority w:val="99"/>
    <w:semiHidden/>
    <w:unhideWhenUsed/>
    <w:rsid w:val="00676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76D61"/>
  </w:style>
  <w:style w:type="character" w:styleId="Emphasis">
    <w:name w:val="Emphasis"/>
    <w:basedOn w:val="DefaultParagraphFont"/>
    <w:uiPriority w:val="20"/>
    <w:qFormat/>
    <w:rsid w:val="00676D61"/>
    <w:rPr>
      <w:i/>
      <w:iCs/>
    </w:rPr>
  </w:style>
  <w:style w:type="character" w:styleId="Mention">
    <w:name w:val="Mention"/>
    <w:basedOn w:val="DefaultParagraphFont"/>
    <w:uiPriority w:val="99"/>
    <w:semiHidden/>
    <w:unhideWhenUsed/>
    <w:rsid w:val="004A52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651332">
      <w:bodyDiv w:val="1"/>
      <w:marLeft w:val="0"/>
      <w:marRight w:val="0"/>
      <w:marTop w:val="0"/>
      <w:marBottom w:val="0"/>
      <w:divBdr>
        <w:top w:val="none" w:sz="0" w:space="0" w:color="auto"/>
        <w:left w:val="none" w:sz="0" w:space="0" w:color="auto"/>
        <w:bottom w:val="none" w:sz="0" w:space="0" w:color="auto"/>
        <w:right w:val="none" w:sz="0" w:space="0" w:color="auto"/>
      </w:divBdr>
      <w:divsChild>
        <w:div w:id="255212261">
          <w:marLeft w:val="0"/>
          <w:marRight w:val="0"/>
          <w:marTop w:val="0"/>
          <w:marBottom w:val="0"/>
          <w:divBdr>
            <w:top w:val="none" w:sz="0" w:space="0" w:color="auto"/>
            <w:left w:val="none" w:sz="0" w:space="0" w:color="auto"/>
            <w:bottom w:val="none" w:sz="0" w:space="0" w:color="auto"/>
            <w:right w:val="none" w:sz="0" w:space="0" w:color="auto"/>
          </w:divBdr>
        </w:div>
        <w:div w:id="829560890">
          <w:marLeft w:val="0"/>
          <w:marRight w:val="0"/>
          <w:marTop w:val="0"/>
          <w:marBottom w:val="0"/>
          <w:divBdr>
            <w:top w:val="none" w:sz="0" w:space="0" w:color="auto"/>
            <w:left w:val="none" w:sz="0" w:space="0" w:color="auto"/>
            <w:bottom w:val="none" w:sz="0" w:space="0" w:color="auto"/>
            <w:right w:val="none" w:sz="0" w:space="0" w:color="auto"/>
          </w:divBdr>
          <w:divsChild>
            <w:div w:id="2031103320">
              <w:marLeft w:val="0"/>
              <w:marRight w:val="225"/>
              <w:marTop w:val="0"/>
              <w:marBottom w:val="0"/>
              <w:divBdr>
                <w:top w:val="none" w:sz="0" w:space="0" w:color="auto"/>
                <w:left w:val="none" w:sz="0" w:space="0" w:color="auto"/>
                <w:bottom w:val="none" w:sz="0" w:space="0" w:color="auto"/>
                <w:right w:val="single" w:sz="6" w:space="22" w:color="EDEDED"/>
              </w:divBdr>
              <w:divsChild>
                <w:div w:id="1531383555">
                  <w:marLeft w:val="0"/>
                  <w:marRight w:val="0"/>
                  <w:marTop w:val="0"/>
                  <w:marBottom w:val="240"/>
                  <w:divBdr>
                    <w:top w:val="none" w:sz="0" w:space="0" w:color="auto"/>
                    <w:left w:val="none" w:sz="0" w:space="0" w:color="auto"/>
                    <w:bottom w:val="none" w:sz="0" w:space="0" w:color="auto"/>
                    <w:right w:val="none" w:sz="0" w:space="0" w:color="auto"/>
                  </w:divBdr>
                  <w:divsChild>
                    <w:div w:id="47069104">
                      <w:marLeft w:val="0"/>
                      <w:marRight w:val="0"/>
                      <w:marTop w:val="0"/>
                      <w:marBottom w:val="240"/>
                      <w:divBdr>
                        <w:top w:val="none" w:sz="0" w:space="0" w:color="auto"/>
                        <w:left w:val="none" w:sz="0" w:space="0" w:color="auto"/>
                        <w:bottom w:val="none" w:sz="0" w:space="0" w:color="auto"/>
                        <w:right w:val="none" w:sz="0" w:space="0" w:color="auto"/>
                      </w:divBdr>
                    </w:div>
                    <w:div w:id="1885747545">
                      <w:marLeft w:val="0"/>
                      <w:marRight w:val="0"/>
                      <w:marTop w:val="0"/>
                      <w:marBottom w:val="240"/>
                      <w:divBdr>
                        <w:top w:val="none" w:sz="0" w:space="0" w:color="auto"/>
                        <w:left w:val="none" w:sz="0" w:space="0" w:color="auto"/>
                        <w:bottom w:val="none" w:sz="0" w:space="0" w:color="auto"/>
                        <w:right w:val="none" w:sz="0" w:space="0" w:color="auto"/>
                      </w:divBdr>
                    </w:div>
                    <w:div w:id="677077824">
                      <w:marLeft w:val="0"/>
                      <w:marRight w:val="0"/>
                      <w:marTop w:val="0"/>
                      <w:marBottom w:val="240"/>
                      <w:divBdr>
                        <w:top w:val="none" w:sz="0" w:space="0" w:color="auto"/>
                        <w:left w:val="none" w:sz="0" w:space="0" w:color="auto"/>
                        <w:bottom w:val="none" w:sz="0" w:space="0" w:color="auto"/>
                        <w:right w:val="none" w:sz="0" w:space="0" w:color="auto"/>
                      </w:divBdr>
                    </w:div>
                    <w:div w:id="881017889">
                      <w:marLeft w:val="0"/>
                      <w:marRight w:val="0"/>
                      <w:marTop w:val="0"/>
                      <w:marBottom w:val="240"/>
                      <w:divBdr>
                        <w:top w:val="none" w:sz="0" w:space="0" w:color="auto"/>
                        <w:left w:val="none" w:sz="0" w:space="0" w:color="auto"/>
                        <w:bottom w:val="none" w:sz="0" w:space="0" w:color="auto"/>
                        <w:right w:val="none" w:sz="0" w:space="0" w:color="auto"/>
                      </w:divBdr>
                    </w:div>
                    <w:div w:id="1368139327">
                      <w:marLeft w:val="0"/>
                      <w:marRight w:val="0"/>
                      <w:marTop w:val="0"/>
                      <w:marBottom w:val="240"/>
                      <w:divBdr>
                        <w:top w:val="none" w:sz="0" w:space="0" w:color="auto"/>
                        <w:left w:val="none" w:sz="0" w:space="0" w:color="auto"/>
                        <w:bottom w:val="none" w:sz="0" w:space="0" w:color="auto"/>
                        <w:right w:val="none" w:sz="0" w:space="0" w:color="auto"/>
                      </w:divBdr>
                      <w:divsChild>
                        <w:div w:id="80334948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co@urcpre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urcpreschool.com" TargetMode="External"/><Relationship Id="rId5" Type="http://schemas.openxmlformats.org/officeDocument/2006/relationships/hyperlink" Target="http://www.ofsted.gov.uk/inspection-reports/find-inspection-report/provider/CARE/1236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Burroughs</dc:creator>
  <cp:lastModifiedBy>URC</cp:lastModifiedBy>
  <cp:revision>7</cp:revision>
  <cp:lastPrinted>2015-11-16T18:38:00Z</cp:lastPrinted>
  <dcterms:created xsi:type="dcterms:W3CDTF">2015-11-16T18:35:00Z</dcterms:created>
  <dcterms:modified xsi:type="dcterms:W3CDTF">2017-06-09T16:11:00Z</dcterms:modified>
</cp:coreProperties>
</file>