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810" w:rsidRDefault="00C66810"/>
    <w:p w:rsidR="009F685E" w:rsidRDefault="009F685E">
      <w:proofErr w:type="spellStart"/>
      <w:r>
        <w:t>Holmbury</w:t>
      </w:r>
      <w:proofErr w:type="spellEnd"/>
      <w:r w:rsidR="00C46C19">
        <w:t xml:space="preserve">  -  </w:t>
      </w:r>
      <w:proofErr w:type="spellStart"/>
      <w:r w:rsidR="00C46C19">
        <w:t>Stucchi</w:t>
      </w:r>
      <w:proofErr w:type="spellEnd"/>
      <w:r w:rsidR="00C46C19">
        <w:t xml:space="preserve">  -  Faster  -Quick  - Release  - </w:t>
      </w:r>
      <w:r w:rsidR="00696CC1">
        <w:t>camlock-</w:t>
      </w:r>
      <w:r w:rsidR="00C46C19">
        <w:t xml:space="preserve"> C</w:t>
      </w:r>
      <w:r>
        <w:t>oupling –</w:t>
      </w:r>
      <w:r w:rsidR="00C46C19">
        <w:t xml:space="preserve"> M</w:t>
      </w:r>
      <w:r>
        <w:t>anufacturers –</w:t>
      </w:r>
      <w:r w:rsidR="00C46C19">
        <w:t xml:space="preserve"> I</w:t>
      </w:r>
      <w:r>
        <w:t xml:space="preserve">ndia </w:t>
      </w:r>
    </w:p>
    <w:p w:rsidR="009F685E" w:rsidRDefault="009F685E"/>
    <w:p w:rsidR="009F685E" w:rsidRDefault="009F685E">
      <w:proofErr w:type="gramStart"/>
      <w:r>
        <w:t>We</w:t>
      </w:r>
      <w:r w:rsidR="00935FC8">
        <w:t xml:space="preserve">  at</w:t>
      </w:r>
      <w:proofErr w:type="gramEnd"/>
      <w:r w:rsidR="00935FC8">
        <w:t xml:space="preserve"> </w:t>
      </w:r>
      <w:r w:rsidR="00827404">
        <w:t>VARDHMAN BEARINGS VEER  ENTERPRISE</w:t>
      </w:r>
      <w:r w:rsidR="00935FC8">
        <w:t>S</w:t>
      </w:r>
      <w:r>
        <w:t xml:space="preserve"> are  manufacturers  of  all type of  quick release  coupling  </w:t>
      </w:r>
    </w:p>
    <w:tbl>
      <w:tblPr>
        <w:tblW w:w="11700" w:type="dxa"/>
        <w:jc w:val="center"/>
        <w:tblCellSpacing w:w="0" w:type="dxa"/>
        <w:tblCellMar>
          <w:left w:w="0" w:type="dxa"/>
          <w:right w:w="0" w:type="dxa"/>
        </w:tblCellMar>
        <w:tblLook w:val="04A0"/>
      </w:tblPr>
      <w:tblGrid>
        <w:gridCol w:w="11700"/>
      </w:tblGrid>
      <w:tr w:rsidR="009F685E" w:rsidRPr="009F685E" w:rsidTr="009F685E">
        <w:trPr>
          <w:trHeight w:val="5205"/>
          <w:tblCellSpacing w:w="0" w:type="dxa"/>
          <w:jc w:val="center"/>
          <w:hidden/>
        </w:trPr>
        <w:tc>
          <w:tcPr>
            <w:tcW w:w="0" w:type="auto"/>
            <w:hideMark/>
          </w:tcPr>
          <w:p w:rsidR="009F685E" w:rsidRPr="009F685E" w:rsidRDefault="009F685E" w:rsidP="009F685E">
            <w:pPr>
              <w:spacing w:after="0" w:line="240" w:lineRule="auto"/>
              <w:rPr>
                <w:rFonts w:ascii="Times New Roman" w:eastAsia="Times New Roman" w:hAnsi="Times New Roman" w:cs="Times New Roman"/>
                <w:vanish/>
                <w:sz w:val="24"/>
                <w:szCs w:val="24"/>
              </w:rPr>
            </w:pPr>
          </w:p>
          <w:tbl>
            <w:tblPr>
              <w:tblW w:w="4900" w:type="pct"/>
              <w:jc w:val="center"/>
              <w:tblCellSpacing w:w="0" w:type="dxa"/>
              <w:tblCellMar>
                <w:left w:w="0" w:type="dxa"/>
                <w:right w:w="0" w:type="dxa"/>
              </w:tblCellMar>
              <w:tblLook w:val="04A0"/>
            </w:tblPr>
            <w:tblGrid>
              <w:gridCol w:w="11466"/>
            </w:tblGrid>
            <w:tr w:rsidR="009F685E" w:rsidRPr="009F685E">
              <w:trPr>
                <w:trHeight w:val="4350"/>
                <w:tblCellSpacing w:w="0" w:type="dxa"/>
                <w:jc w:val="center"/>
              </w:trPr>
              <w:tc>
                <w:tcPr>
                  <w:tcW w:w="0" w:type="auto"/>
                  <w:vAlign w:val="center"/>
                  <w:hideMark/>
                </w:tcPr>
                <w:p w:rsidR="009F685E" w:rsidRDefault="009F685E"/>
                <w:p w:rsidR="009F685E" w:rsidRDefault="009F685E"/>
                <w:tbl>
                  <w:tblPr>
                    <w:tblW w:w="4912" w:type="pct"/>
                    <w:jc w:val="center"/>
                    <w:tblCellSpacing w:w="0" w:type="dxa"/>
                    <w:tblCellMar>
                      <w:left w:w="0" w:type="dxa"/>
                      <w:right w:w="0" w:type="dxa"/>
                    </w:tblCellMar>
                    <w:tblLook w:val="04A0"/>
                  </w:tblPr>
                  <w:tblGrid>
                    <w:gridCol w:w="11280"/>
                  </w:tblGrid>
                  <w:tr w:rsidR="009F685E" w:rsidRPr="009F685E" w:rsidTr="009F685E">
                    <w:trPr>
                      <w:tblCellSpacing w:w="0" w:type="dxa"/>
                      <w:jc w:val="center"/>
                    </w:trPr>
                    <w:tc>
                      <w:tcPr>
                        <w:tcW w:w="11264" w:type="dxa"/>
                        <w:vAlign w:val="center"/>
                        <w:hideMark/>
                      </w:tcPr>
                      <w:p w:rsidR="009F685E" w:rsidRPr="009F685E" w:rsidRDefault="009F685E" w:rsidP="009F685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9F685E">
                          <w:rPr>
                            <w:rFonts w:ascii="Arial" w:eastAsia="Times New Roman" w:hAnsi="Arial" w:cs="Arial"/>
                            <w:b/>
                            <w:bCs/>
                            <w:color w:val="000000"/>
                            <w:kern w:val="36"/>
                            <w:sz w:val="24"/>
                            <w:szCs w:val="24"/>
                          </w:rPr>
                          <w:t>Quick Release Couplings</w:t>
                        </w:r>
                      </w:p>
                    </w:tc>
                  </w:tr>
                  <w:tr w:rsidR="009F685E" w:rsidRPr="009F685E" w:rsidTr="009F685E">
                    <w:trPr>
                      <w:tblCellSpacing w:w="0" w:type="dxa"/>
                      <w:jc w:val="center"/>
                    </w:trPr>
                    <w:tc>
                      <w:tcPr>
                        <w:tcW w:w="0" w:type="auto"/>
                        <w:vAlign w:val="center"/>
                        <w:hideMark/>
                      </w:tcPr>
                      <w:tbl>
                        <w:tblPr>
                          <w:tblW w:w="5000" w:type="pct"/>
                          <w:jc w:val="center"/>
                          <w:tblCellSpacing w:w="30" w:type="dxa"/>
                          <w:tblCellMar>
                            <w:left w:w="0" w:type="dxa"/>
                            <w:right w:w="0" w:type="dxa"/>
                          </w:tblCellMar>
                          <w:tblLook w:val="04A0"/>
                        </w:tblPr>
                        <w:tblGrid>
                          <w:gridCol w:w="3512"/>
                          <w:gridCol w:w="3924"/>
                          <w:gridCol w:w="3844"/>
                        </w:tblGrid>
                        <w:tr w:rsidR="009F685E" w:rsidRPr="009F685E">
                          <w:trPr>
                            <w:trHeight w:val="3135"/>
                            <w:tblCellSpacing w:w="30" w:type="dxa"/>
                            <w:jc w:val="center"/>
                          </w:trPr>
                          <w:tc>
                            <w:tcPr>
                              <w:tcW w:w="1550" w:type="pc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81785" cy="1903095"/>
                                    <wp:effectExtent l="19050" t="0" r="0" b="0"/>
                                    <wp:docPr id="2" name="Picture 2" descr="http://www.vardhmanbearings.com/quick-release/quick-rele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ardhmanbearings.com/quick-release/quick-release-1.jpg"/>
                                            <pic:cNvPicPr>
                                              <a:picLocks noChangeAspect="1" noChangeArrowheads="1"/>
                                            </pic:cNvPicPr>
                                          </pic:nvPicPr>
                                          <pic:blipFill>
                                            <a:blip r:embed="rId6"/>
                                            <a:srcRect/>
                                            <a:stretch>
                                              <a:fillRect/>
                                            </a:stretch>
                                          </pic:blipFill>
                                          <pic:spPr bwMode="auto">
                                            <a:xfrm>
                                              <a:off x="0" y="0"/>
                                              <a:ext cx="1581785" cy="1903095"/>
                                            </a:xfrm>
                                            <a:prstGeom prst="rect">
                                              <a:avLst/>
                                            </a:prstGeom>
                                            <a:noFill/>
                                            <a:ln w="9525">
                                              <a:noFill/>
                                              <a:miter lim="800000"/>
                                              <a:headEnd/>
                                              <a:tailEnd/>
                                            </a:ln>
                                          </pic:spPr>
                                        </pic:pic>
                                      </a:graphicData>
                                    </a:graphic>
                                  </wp:inline>
                                </w:drawing>
                              </w:r>
                            </w:p>
                          </w:tc>
                          <w:tc>
                            <w:tcPr>
                              <w:tcW w:w="1750" w:type="pc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3" name="Picture 3" descr="http://www.vardhmanbearings.com/quick-release/quick-rele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rdhmanbearings.com/quick-release/quick-release-2.jpg"/>
                                            <pic:cNvPicPr>
                                              <a:picLocks noChangeAspect="1" noChangeArrowheads="1"/>
                                            </pic:cNvPicPr>
                                          </pic:nvPicPr>
                                          <pic:blipFill>
                                            <a:blip r:embed="rId7"/>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1700" w:type="pc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67560" cy="1903095"/>
                                    <wp:effectExtent l="19050" t="0" r="8890" b="0"/>
                                    <wp:docPr id="4" name="Picture 4" descr="http://www.vardhmanbearings.com/quick-release/quick-rele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rdhmanbearings.com/quick-release/quick-release-3.jpg"/>
                                            <pic:cNvPicPr>
                                              <a:picLocks noChangeAspect="1" noChangeArrowheads="1"/>
                                            </pic:cNvPicPr>
                                          </pic:nvPicPr>
                                          <pic:blipFill>
                                            <a:blip r:embed="rId8"/>
                                            <a:srcRect/>
                                            <a:stretch>
                                              <a:fillRect/>
                                            </a:stretch>
                                          </pic:blipFill>
                                          <pic:spPr bwMode="auto">
                                            <a:xfrm>
                                              <a:off x="0" y="0"/>
                                              <a:ext cx="2067560" cy="1903095"/>
                                            </a:xfrm>
                                            <a:prstGeom prst="rect">
                                              <a:avLst/>
                                            </a:prstGeom>
                                            <a:noFill/>
                                            <a:ln w="9525">
                                              <a:noFill/>
                                              <a:miter lim="800000"/>
                                              <a:headEnd/>
                                              <a:tailEnd/>
                                            </a:ln>
                                          </pic:spPr>
                                        </pic:pic>
                                      </a:graphicData>
                                    </a:graphic>
                                  </wp:inline>
                                </w:drawing>
                              </w:r>
                            </w:p>
                          </w:tc>
                        </w:tr>
                        <w:tr w:rsidR="009F685E" w:rsidRPr="009F685E">
                          <w:trPr>
                            <w:trHeight w:val="3540"/>
                            <w:tblCellSpacing w:w="3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5" name="Picture 5" descr="http://www.vardhmanbearings.com/quick-release/quick-relea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rdhmanbearings.com/quick-release/quick-release-4.jpg"/>
                                            <pic:cNvPicPr>
                                              <a:picLocks noChangeAspect="1" noChangeArrowheads="1"/>
                                            </pic:cNvPicPr>
                                          </pic:nvPicPr>
                                          <pic:blipFill>
                                            <a:blip r:embed="rId9"/>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1385" cy="1903095"/>
                                    <wp:effectExtent l="19050" t="0" r="0" b="0"/>
                                    <wp:docPr id="6" name="Picture 6" descr="http://www.vardhmanbearings.com/quick-release/quick-relea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ardhmanbearings.com/quick-release/quick-release-5.jpg"/>
                                            <pic:cNvPicPr>
                                              <a:picLocks noChangeAspect="1" noChangeArrowheads="1"/>
                                            </pic:cNvPicPr>
                                          </pic:nvPicPr>
                                          <pic:blipFill>
                                            <a:blip r:embed="rId10"/>
                                            <a:srcRect/>
                                            <a:stretch>
                                              <a:fillRect/>
                                            </a:stretch>
                                          </pic:blipFill>
                                          <pic:spPr bwMode="auto">
                                            <a:xfrm>
                                              <a:off x="0" y="0"/>
                                              <a:ext cx="2191385" cy="190309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7" name="Picture 7" descr="http://www.vardhmanbearings.com/quick-release/quick-relea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rdhmanbearings.com/quick-release/quick-release-6.jpg"/>
                                            <pic:cNvPicPr>
                                              <a:picLocks noChangeAspect="1" noChangeArrowheads="1"/>
                                            </pic:cNvPicPr>
                                          </pic:nvPicPr>
                                          <pic:blipFill>
                                            <a:blip r:embed="rId11"/>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9F685E" w:rsidRPr="009F685E">
                          <w:trPr>
                            <w:trHeight w:val="3285"/>
                            <w:tblCellSpacing w:w="30" w:type="dxa"/>
                            <w:jc w:val="center"/>
                          </w:trPr>
                          <w:tc>
                            <w:tcPr>
                              <w:tcW w:w="0" w:type="auto"/>
                              <w:gridSpan w:val="3"/>
                              <w:vAlign w:val="center"/>
                              <w:hideMark/>
                            </w:tcPr>
                            <w:tbl>
                              <w:tblPr>
                                <w:tblW w:w="8880" w:type="dxa"/>
                                <w:jc w:val="center"/>
                                <w:tblCellSpacing w:w="30" w:type="dxa"/>
                                <w:tblCellMar>
                                  <w:left w:w="0" w:type="dxa"/>
                                  <w:right w:w="0" w:type="dxa"/>
                                </w:tblCellMar>
                                <w:tblLook w:val="04A0"/>
                              </w:tblPr>
                              <w:tblGrid>
                                <w:gridCol w:w="3420"/>
                                <w:gridCol w:w="5460"/>
                              </w:tblGrid>
                              <w:tr w:rsidR="009F685E" w:rsidRPr="009F685E">
                                <w:trPr>
                                  <w:tblCellSpacing w:w="30" w:type="dxa"/>
                                  <w:jc w:val="center"/>
                                </w:trPr>
                                <w:tc>
                                  <w:tcPr>
                                    <w:tcW w:w="333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8" name="Picture 8" descr="http://www.vardhmanbearings.com/quick-release/quick-relea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ardhmanbearings.com/quick-release/quick-release-7.jpg"/>
                                                  <pic:cNvPicPr>
                                                    <a:picLocks noChangeAspect="1" noChangeArrowheads="1"/>
                                                  </pic:cNvPicPr>
                                                </pic:nvPicPr>
                                                <pic:blipFill>
                                                  <a:blip r:embed="rId12"/>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537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6290" cy="1903095"/>
                                          <wp:effectExtent l="19050" t="0" r="0" b="0"/>
                                          <wp:docPr id="9" name="Picture 9" descr="http://www.vardhmanbearings.com/quick-release/quick-releas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ardhmanbearings.com/quick-release/quick-release-9.jpg"/>
                                                  <pic:cNvPicPr>
                                                    <a:picLocks noChangeAspect="1" noChangeArrowheads="1"/>
                                                  </pic:cNvPicPr>
                                                </pic:nvPicPr>
                                                <pic:blipFill>
                                                  <a:blip r:embed="rId13"/>
                                                  <a:srcRect/>
                                                  <a:stretch>
                                                    <a:fillRect/>
                                                  </a:stretch>
                                                </pic:blipFill>
                                                <pic:spPr bwMode="auto">
                                                  <a:xfrm>
                                                    <a:off x="0" y="0"/>
                                                    <a:ext cx="3336290" cy="1903095"/>
                                                  </a:xfrm>
                                                  <a:prstGeom prst="rect">
                                                    <a:avLst/>
                                                  </a:prstGeom>
                                                  <a:noFill/>
                                                  <a:ln w="9525">
                                                    <a:noFill/>
                                                    <a:miter lim="800000"/>
                                                    <a:headEnd/>
                                                    <a:tailEnd/>
                                                  </a:ln>
                                                </pic:spPr>
                                              </pic:pic>
                                            </a:graphicData>
                                          </a:graphic>
                                        </wp:inline>
                                      </w:drawing>
                                    </w:r>
                                  </w:p>
                                </w:tc>
                              </w:tr>
                            </w:tbl>
                            <w:p w:rsidR="009F685E" w:rsidRPr="009F685E" w:rsidRDefault="009F685E" w:rsidP="009F685E">
                              <w:pPr>
                                <w:spacing w:after="0" w:line="240" w:lineRule="auto"/>
                                <w:jc w:val="center"/>
                                <w:rPr>
                                  <w:rFonts w:ascii="Times New Roman" w:eastAsia="Times New Roman" w:hAnsi="Times New Roman" w:cs="Times New Roman"/>
                                  <w:sz w:val="24"/>
                                  <w:szCs w:val="24"/>
                                </w:rPr>
                              </w:pPr>
                            </w:p>
                          </w:tc>
                        </w:tr>
                        <w:tr w:rsidR="009F685E" w:rsidRPr="009F685E">
                          <w:trPr>
                            <w:tblCellSpacing w:w="30" w:type="dxa"/>
                            <w:jc w:val="center"/>
                          </w:trPr>
                          <w:tc>
                            <w:tcPr>
                              <w:tcW w:w="0" w:type="auto"/>
                              <w:gridSpan w:val="3"/>
                              <w:vAlign w:val="center"/>
                              <w:hideMark/>
                            </w:tcPr>
                            <w:tbl>
                              <w:tblPr>
                                <w:tblW w:w="8565" w:type="dxa"/>
                                <w:jc w:val="center"/>
                                <w:tblCellSpacing w:w="30" w:type="dxa"/>
                                <w:tblCellMar>
                                  <w:left w:w="0" w:type="dxa"/>
                                  <w:right w:w="0" w:type="dxa"/>
                                </w:tblCellMar>
                                <w:tblLook w:val="04A0"/>
                              </w:tblPr>
                              <w:tblGrid>
                                <w:gridCol w:w="4282"/>
                                <w:gridCol w:w="4283"/>
                              </w:tblGrid>
                              <w:tr w:rsidR="009F685E" w:rsidRPr="009F685E">
                                <w:trPr>
                                  <w:tblCellSpacing w:w="3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5715" cy="1795780"/>
                                          <wp:effectExtent l="19050" t="0" r="6985" b="0"/>
                                          <wp:docPr id="10" name="Picture 10" descr="http://www.vardhmanbearings.com/quick-release/quick-releas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ardhmanbearings.com/quick-release/quick-release-8.jpg"/>
                                                  <pic:cNvPicPr>
                                                    <a:picLocks noChangeAspect="1" noChangeArrowheads="1"/>
                                                  </pic:cNvPicPr>
                                                </pic:nvPicPr>
                                                <pic:blipFill>
                                                  <a:blip r:embed="rId14"/>
                                                  <a:srcRect/>
                                                  <a:stretch>
                                                    <a:fillRect/>
                                                  </a:stretch>
                                                </pic:blipFill>
                                                <pic:spPr bwMode="auto">
                                                  <a:xfrm>
                                                    <a:off x="0" y="0"/>
                                                    <a:ext cx="2545715" cy="179578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5715" cy="1903095"/>
                                          <wp:effectExtent l="19050" t="0" r="6985" b="0"/>
                                          <wp:docPr id="11" name="Picture 11" descr="http://www.vardhmanbearings.com/quick-release/quick-relea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ardhmanbearings.com/quick-release/quick-release-10.jpg"/>
                                                  <pic:cNvPicPr>
                                                    <a:picLocks noChangeAspect="1" noChangeArrowheads="1"/>
                                                  </pic:cNvPicPr>
                                                </pic:nvPicPr>
                                                <pic:blipFill>
                                                  <a:blip r:embed="rId15"/>
                                                  <a:srcRect/>
                                                  <a:stretch>
                                                    <a:fillRect/>
                                                  </a:stretch>
                                                </pic:blipFill>
                                                <pic:spPr bwMode="auto">
                                                  <a:xfrm>
                                                    <a:off x="0" y="0"/>
                                                    <a:ext cx="2545715" cy="1903095"/>
                                                  </a:xfrm>
                                                  <a:prstGeom prst="rect">
                                                    <a:avLst/>
                                                  </a:prstGeom>
                                                  <a:noFill/>
                                                  <a:ln w="9525">
                                                    <a:noFill/>
                                                    <a:miter lim="800000"/>
                                                    <a:headEnd/>
                                                    <a:tailEnd/>
                                                  </a:ln>
                                                </pic:spPr>
                                              </pic:pic>
                                            </a:graphicData>
                                          </a:graphic>
                                        </wp:inline>
                                      </w:drawing>
                                    </w:r>
                                  </w:p>
                                </w:tc>
                              </w:tr>
                            </w:tbl>
                            <w:p w:rsidR="009F685E" w:rsidRPr="009F685E" w:rsidRDefault="009F685E" w:rsidP="009F685E">
                              <w:pPr>
                                <w:spacing w:after="0" w:line="240" w:lineRule="auto"/>
                                <w:jc w:val="center"/>
                                <w:rPr>
                                  <w:rFonts w:ascii="Times New Roman" w:eastAsia="Times New Roman" w:hAnsi="Times New Roman" w:cs="Times New Roman"/>
                                  <w:sz w:val="24"/>
                                  <w:szCs w:val="24"/>
                                </w:rPr>
                              </w:pPr>
                            </w:p>
                          </w:tc>
                        </w:tr>
                      </w:tbl>
                      <w:p w:rsidR="009F685E" w:rsidRPr="009F685E" w:rsidRDefault="009F685E" w:rsidP="009F685E">
                        <w:pPr>
                          <w:spacing w:after="0" w:line="240" w:lineRule="auto"/>
                          <w:jc w:val="center"/>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 xml:space="preserve">We at </w:t>
                        </w:r>
                        <w:proofErr w:type="spellStart"/>
                        <w:r w:rsidR="00827404">
                          <w:rPr>
                            <w:rFonts w:ascii="Verdana" w:eastAsia="Times New Roman" w:hAnsi="Verdana" w:cs="Times New Roman"/>
                            <w:color w:val="000000"/>
                            <w:sz w:val="16"/>
                          </w:rPr>
                          <w:t>vardhman</w:t>
                        </w:r>
                        <w:proofErr w:type="spellEnd"/>
                        <w:r w:rsidR="00827404">
                          <w:rPr>
                            <w:rFonts w:ascii="Verdana" w:eastAsia="Times New Roman" w:hAnsi="Verdana" w:cs="Times New Roman"/>
                            <w:color w:val="000000"/>
                            <w:sz w:val="16"/>
                          </w:rPr>
                          <w:t xml:space="preserve"> bearings veer  </w:t>
                        </w:r>
                        <w:proofErr w:type="spellStart"/>
                        <w:r w:rsidR="00827404">
                          <w:rPr>
                            <w:rFonts w:ascii="Verdana" w:eastAsia="Times New Roman" w:hAnsi="Verdana" w:cs="Times New Roman"/>
                            <w:color w:val="000000"/>
                            <w:sz w:val="16"/>
                          </w:rPr>
                          <w:t>enterprise</w:t>
                        </w:r>
                        <w:r w:rsidR="00B667A4">
                          <w:rPr>
                            <w:rFonts w:ascii="Verdana" w:eastAsia="Times New Roman" w:hAnsi="Verdana" w:cs="Times New Roman"/>
                            <w:color w:val="000000"/>
                            <w:sz w:val="16"/>
                          </w:rPr>
                          <w:t>s</w:t>
                        </w:r>
                        <w:r w:rsidRPr="009F685E">
                          <w:rPr>
                            <w:rFonts w:ascii="Verdana" w:eastAsia="Times New Roman" w:hAnsi="Verdana" w:cs="Times New Roman"/>
                            <w:color w:val="000000"/>
                            <w:sz w:val="16"/>
                          </w:rPr>
                          <w:t>are</w:t>
                        </w:r>
                        <w:proofErr w:type="spellEnd"/>
                        <w:r w:rsidRPr="009F685E">
                          <w:rPr>
                            <w:rFonts w:ascii="Verdana" w:eastAsia="Times New Roman" w:hAnsi="Verdana" w:cs="Times New Roman"/>
                            <w:color w:val="000000"/>
                            <w:sz w:val="16"/>
                          </w:rPr>
                          <w:t xml:space="preserve"> manufacturers and exporters of all type of quick release couplings , quick couplings , cam locks , new series of quick release couplings , stainless steel couplings , brass quick release coupling , aluminum quick release coupling , stainless steel 303 , 304 , 316 , 202 , 201 , 210 , 212 , 202 grade of quick release couplings , carbon steel quick release couplings , QRC ,</w:t>
                        </w:r>
                      </w:p>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We use latest technology and comprehensive quality control systems in designing and manufacturing wide range of Quick Release Coupling. Designed for reliable performance, our entire range is fabricated from qualitative raw material for ultimate durability and strength. These corrosion resistant coupling come with single &amp; double shut off valves for avoiding leakage.</w:t>
                        </w:r>
                      </w:p>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QRC type coupling work on Push and Pull principle. When the Adaptor is pushed to the coupler, </w:t>
                        </w:r>
                        <w:proofErr w:type="spellStart"/>
                        <w:proofErr w:type="gramStart"/>
                        <w:r w:rsidRPr="009F685E">
                          <w:rPr>
                            <w:rFonts w:ascii="Verdana" w:eastAsia="Times New Roman" w:hAnsi="Verdana" w:cs="Times New Roman"/>
                            <w:color w:val="000000"/>
                            <w:sz w:val="16"/>
                            <w:szCs w:val="16"/>
                          </w:rPr>
                          <w:t>its</w:t>
                        </w:r>
                        <w:proofErr w:type="spellEnd"/>
                        <w:r w:rsidRPr="009F685E">
                          <w:rPr>
                            <w:rFonts w:ascii="Verdana" w:eastAsia="Times New Roman" w:hAnsi="Verdana" w:cs="Times New Roman"/>
                            <w:color w:val="000000"/>
                            <w:sz w:val="16"/>
                            <w:szCs w:val="16"/>
                          </w:rPr>
                          <w:t xml:space="preserve"> is</w:t>
                        </w:r>
                        <w:proofErr w:type="gramEnd"/>
                        <w:r w:rsidRPr="009F685E">
                          <w:rPr>
                            <w:rFonts w:ascii="Verdana" w:eastAsia="Times New Roman" w:hAnsi="Verdana" w:cs="Times New Roman"/>
                            <w:color w:val="000000"/>
                            <w:sz w:val="16"/>
                            <w:szCs w:val="16"/>
                          </w:rPr>
                          <w:t xml:space="preserve"> accurately held by the self locking arrangement resulting in a positive &amp; leak proof connection. This action simultaneously opens the valve &amp; fluid flow starts. To disconnect, pull back the sleeve of the coupler, the Adaptor ejects out and the valves shut off automatically. Valves are provided in type one way sealing &amp; two way sealing.</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Verdana" w:eastAsia="Times New Roman" w:hAnsi="Verdana" w:cs="Times New Roman"/>
                            <w:b/>
                            <w:bCs/>
                            <w:color w:val="663300"/>
                            <w:sz w:val="18"/>
                            <w:szCs w:val="18"/>
                          </w:rPr>
                        </w:pPr>
                        <w:r w:rsidRPr="009F685E">
                          <w:rPr>
                            <w:rFonts w:ascii="Verdana" w:eastAsia="Times New Roman" w:hAnsi="Verdana" w:cs="Times New Roman"/>
                            <w:b/>
                            <w:bCs/>
                            <w:color w:val="663300"/>
                            <w:sz w:val="18"/>
                            <w:szCs w:val="18"/>
                          </w:rPr>
                          <w:t>Features:</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Quick connect / Release Couplings eliminate valves and screw on fittings in many pneumatic, hydraulic and chemical systems.</w:t>
                        </w:r>
                      </w:p>
                      <w:p w:rsidR="009F685E" w:rsidRPr="009F685E" w:rsidRDefault="009F685E" w:rsidP="009F685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Permits easy, safe, quick &amp; reliable connections between delivery lines, pressure hoses etc.</w:t>
                        </w:r>
                      </w:p>
                      <w:p w:rsidR="009F685E" w:rsidRPr="009F685E" w:rsidRDefault="009F685E" w:rsidP="009F685E">
                        <w:pPr>
                          <w:numPr>
                            <w:ilvl w:val="0"/>
                            <w:numId w:val="1"/>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Connection disconnection of fluid systems is as easy as plugging in an electric gadget.</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663300"/>
                            <w:sz w:val="18"/>
                          </w:rPr>
                          <w:t>Material of Construction – As Per Standards</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numPr>
                            <w:ilvl w:val="0"/>
                            <w:numId w:val="2"/>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Body » Available in Brass / C.S. - Chrome plated (From Bar stock only). Also available in S.S. - 304 &amp; S.S. - 316 (From Bar stock only)</w:t>
                        </w:r>
                      </w:p>
                      <w:p w:rsidR="009F685E" w:rsidRPr="009F685E" w:rsidRDefault="009F685E" w:rsidP="009F685E">
                        <w:pPr>
                          <w:numPr>
                            <w:ilvl w:val="0"/>
                            <w:numId w:val="2"/>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Spring » Available in Spring Steel S.S. - 304 / S.S. - 316 as required</w:t>
                        </w:r>
                      </w:p>
                      <w:p w:rsidR="009F685E" w:rsidRPr="009F685E" w:rsidRDefault="009F685E" w:rsidP="009F685E">
                        <w:pPr>
                          <w:numPr>
                            <w:ilvl w:val="0"/>
                            <w:numId w:val="2"/>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Ball » Available in Steel, S.S. - 304 &amp; S.S. - 316</w:t>
                        </w:r>
                      </w:p>
                      <w:p w:rsidR="009F685E" w:rsidRPr="009F685E" w:rsidRDefault="009F685E" w:rsidP="009F685E">
                        <w:pPr>
                          <w:numPr>
                            <w:ilvl w:val="0"/>
                            <w:numId w:val="2"/>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Seal Materials » Available in </w:t>
                        </w:r>
                        <w:proofErr w:type="spellStart"/>
                        <w:r w:rsidRPr="009F685E">
                          <w:rPr>
                            <w:rFonts w:ascii="Verdana" w:eastAsia="Times New Roman" w:hAnsi="Verdana" w:cs="Times New Roman"/>
                            <w:color w:val="000000"/>
                            <w:sz w:val="16"/>
                            <w:szCs w:val="16"/>
                          </w:rPr>
                          <w:t>Nitrile</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Viton</w:t>
                        </w:r>
                        <w:proofErr w:type="spellEnd"/>
                        <w:r w:rsidRPr="009F685E">
                          <w:rPr>
                            <w:rFonts w:ascii="Verdana" w:eastAsia="Times New Roman" w:hAnsi="Verdana" w:cs="Times New Roman"/>
                            <w:color w:val="000000"/>
                            <w:sz w:val="16"/>
                            <w:szCs w:val="16"/>
                          </w:rPr>
                          <w:t>, Neoprene, Silicon Materials.</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663300"/>
                            <w:sz w:val="18"/>
                          </w:rPr>
                          <w:t>Size</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Sizes are mainly from 1/8 inch up to 2 inch used by various industries &amp; having end connections like pipe thread male / female, hose shank etc.</w:t>
                        </w:r>
                      </w:p>
                    </w:tc>
                  </w:tr>
                  <w:tr w:rsidR="009F685E" w:rsidRPr="009F685E" w:rsidTr="009F685E">
                    <w:trPr>
                      <w:trHeight w:val="180"/>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There are three types of Quick Couplings mainly used as follows</w:t>
                        </w:r>
                      </w:p>
                    </w:tc>
                  </w:tr>
                  <w:tr w:rsidR="009F685E" w:rsidRPr="009F685E" w:rsidTr="009F685E">
                    <w:trPr>
                      <w:trHeight w:val="19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1. Through Bore QRC – Make - “VE-Lock – T”</w:t>
                        </w:r>
                        <w:r w:rsidRPr="009F685E">
                          <w:rPr>
                            <w:rFonts w:ascii="Verdana" w:eastAsia="Times New Roman" w:hAnsi="Verdana" w:cs="Times New Roman"/>
                            <w:color w:val="000000"/>
                            <w:sz w:val="16"/>
                            <w:szCs w:val="16"/>
                          </w:rPr>
                          <w:br/>
                          <w:t>2. Single check valve QRC (One way shut off type) – Make - “VE-Lock – V”</w:t>
                        </w:r>
                        <w:r w:rsidRPr="009F685E">
                          <w:rPr>
                            <w:rFonts w:ascii="Verdana" w:eastAsia="Times New Roman" w:hAnsi="Verdana" w:cs="Times New Roman"/>
                            <w:color w:val="000000"/>
                            <w:sz w:val="16"/>
                            <w:szCs w:val="16"/>
                          </w:rPr>
                          <w:br/>
                          <w:t xml:space="preserve">3. Double check </w:t>
                        </w:r>
                        <w:proofErr w:type="spellStart"/>
                        <w:r w:rsidRPr="009F685E">
                          <w:rPr>
                            <w:rFonts w:ascii="Verdana" w:eastAsia="Times New Roman" w:hAnsi="Verdana" w:cs="Times New Roman"/>
                            <w:color w:val="000000"/>
                            <w:sz w:val="16"/>
                            <w:szCs w:val="16"/>
                          </w:rPr>
                          <w:t>vslve</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qrc</w:t>
                        </w:r>
                        <w:proofErr w:type="spellEnd"/>
                        <w:r w:rsidRPr="009F685E">
                          <w:rPr>
                            <w:rFonts w:ascii="Verdana" w:eastAsia="Times New Roman" w:hAnsi="Verdana" w:cs="Times New Roman"/>
                            <w:color w:val="000000"/>
                            <w:sz w:val="16"/>
                            <w:szCs w:val="16"/>
                          </w:rPr>
                          <w:t xml:space="preserve"> (two way type ) - MAKE - " VELOCK - DC "</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Quick release coupling - through bore type</w:t>
                        </w:r>
                        <w:r w:rsidRPr="009F685E">
                          <w:rPr>
                            <w:rFonts w:ascii="Verdana" w:eastAsia="Times New Roman" w:hAnsi="Verdana" w:cs="Times New Roman"/>
                            <w:color w:val="000000"/>
                            <w:sz w:val="16"/>
                            <w:szCs w:val="16"/>
                          </w:rPr>
                          <w:br/>
                          <w:t xml:space="preserve">Bore type quick release couplings have no check valves. These are ideal for maximum flow application. Their smooth, open bore offers the lowest pressure drop of any quick disconnected couplings and allows them to be through cleaned. Since there </w:t>
                        </w:r>
                        <w:proofErr w:type="gramStart"/>
                        <w:r w:rsidRPr="009F685E">
                          <w:rPr>
                            <w:rFonts w:ascii="Verdana" w:eastAsia="Times New Roman" w:hAnsi="Verdana" w:cs="Times New Roman"/>
                            <w:color w:val="000000"/>
                            <w:sz w:val="16"/>
                            <w:szCs w:val="16"/>
                          </w:rPr>
                          <w:t>is no valves</w:t>
                        </w:r>
                        <w:proofErr w:type="gramEnd"/>
                        <w:r w:rsidRPr="009F685E">
                          <w:rPr>
                            <w:rFonts w:ascii="Verdana" w:eastAsia="Times New Roman" w:hAnsi="Verdana" w:cs="Times New Roman"/>
                            <w:color w:val="000000"/>
                            <w:sz w:val="16"/>
                            <w:szCs w:val="16"/>
                          </w:rPr>
                          <w:t>, fluid flow should be shut off before the coupling is disconnected.</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Application :-</w:t>
                        </w:r>
                        <w:r w:rsidRPr="009F685E">
                          <w:rPr>
                            <w:rFonts w:ascii="Verdana" w:eastAsia="Times New Roman" w:hAnsi="Verdana" w:cs="Times New Roman"/>
                            <w:color w:val="000000"/>
                            <w:sz w:val="16"/>
                            <w:szCs w:val="16"/>
                          </w:rPr>
                          <w:br/>
                          <w:t>Where quickly detachable and rotatable connections are needed</w:t>
                        </w:r>
                        <w:r w:rsidRPr="009F685E">
                          <w:rPr>
                            <w:rFonts w:ascii="Verdana" w:eastAsia="Times New Roman" w:hAnsi="Verdana" w:cs="Times New Roman"/>
                            <w:color w:val="000000"/>
                            <w:sz w:val="16"/>
                            <w:szCs w:val="16"/>
                          </w:rPr>
                          <w:br/>
                          <w:t>Also used where regulation and closure of line is achieved by back up valves</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Quick release coupling - single check valve type</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rPr>
                          <w:t>One way sealing with one check valve build in to coupler only, where as plug do not have any check valve</w:t>
                        </w:r>
                        <w:r w:rsidRPr="009F685E">
                          <w:rPr>
                            <w:rFonts w:ascii="Times New Roman" w:eastAsia="Times New Roman" w:hAnsi="Times New Roman" w:cs="Times New Roman"/>
                            <w:sz w:val="24"/>
                            <w:szCs w:val="24"/>
                          </w:rPr>
                          <w:t>.</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Application: -</w:t>
                        </w:r>
                        <w:r w:rsidRPr="009F685E">
                          <w:rPr>
                            <w:rFonts w:ascii="Verdana" w:eastAsia="Times New Roman" w:hAnsi="Verdana" w:cs="Times New Roman"/>
                            <w:color w:val="000000"/>
                            <w:sz w:val="16"/>
                            <w:szCs w:val="16"/>
                          </w:rPr>
                          <w:br/>
                          <w:t>These couplings are used extensively when it is important to minimize fluid loss upon disconnection.</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Quick release coupling - double check valve type</w:t>
                        </w:r>
                        <w:r w:rsidRPr="009F685E">
                          <w:rPr>
                            <w:rFonts w:ascii="Verdana" w:eastAsia="Times New Roman" w:hAnsi="Verdana" w:cs="Times New Roman"/>
                            <w:color w:val="000000"/>
                            <w:sz w:val="16"/>
                            <w:szCs w:val="16"/>
                          </w:rPr>
                          <w:br/>
                          <w:t xml:space="preserve">Double check valve type </w:t>
                        </w:r>
                        <w:proofErr w:type="spellStart"/>
                        <w:r w:rsidRPr="009F685E">
                          <w:rPr>
                            <w:rFonts w:ascii="Verdana" w:eastAsia="Times New Roman" w:hAnsi="Verdana" w:cs="Times New Roman"/>
                            <w:color w:val="000000"/>
                            <w:sz w:val="16"/>
                            <w:szCs w:val="16"/>
                          </w:rPr>
                          <w:t>qrc</w:t>
                        </w:r>
                        <w:proofErr w:type="spellEnd"/>
                        <w:r w:rsidRPr="009F685E">
                          <w:rPr>
                            <w:rFonts w:ascii="Verdana" w:eastAsia="Times New Roman" w:hAnsi="Verdana" w:cs="Times New Roman"/>
                            <w:color w:val="000000"/>
                            <w:sz w:val="16"/>
                            <w:szCs w:val="16"/>
                          </w:rPr>
                          <w:t xml:space="preserve"> having in build check valves in both part as coupler &amp; adaptor this types of </w:t>
                        </w:r>
                        <w:proofErr w:type="spellStart"/>
                        <w:r w:rsidRPr="009F685E">
                          <w:rPr>
                            <w:rFonts w:ascii="Verdana" w:eastAsia="Times New Roman" w:hAnsi="Verdana" w:cs="Times New Roman"/>
                            <w:color w:val="000000"/>
                            <w:sz w:val="16"/>
                            <w:szCs w:val="16"/>
                          </w:rPr>
                          <w:t>qrc</w:t>
                        </w:r>
                        <w:proofErr w:type="spellEnd"/>
                        <w:r w:rsidRPr="009F685E">
                          <w:rPr>
                            <w:rFonts w:ascii="Verdana" w:eastAsia="Times New Roman" w:hAnsi="Verdana" w:cs="Times New Roman"/>
                            <w:color w:val="000000"/>
                            <w:sz w:val="16"/>
                            <w:szCs w:val="16"/>
                          </w:rPr>
                          <w:t xml:space="preserve"> applied for the systems where the minimum fluid loss requirements during disconnection. In double check valve type </w:t>
                        </w:r>
                        <w:proofErr w:type="spellStart"/>
                        <w:r w:rsidRPr="009F685E">
                          <w:rPr>
                            <w:rFonts w:ascii="Verdana" w:eastAsia="Times New Roman" w:hAnsi="Verdana" w:cs="Times New Roman"/>
                            <w:color w:val="000000"/>
                            <w:sz w:val="16"/>
                            <w:szCs w:val="16"/>
                          </w:rPr>
                          <w:t>qrc</w:t>
                        </w:r>
                        <w:proofErr w:type="gramStart"/>
                        <w:r w:rsidRPr="009F685E">
                          <w:rPr>
                            <w:rFonts w:ascii="Verdana" w:eastAsia="Times New Roman" w:hAnsi="Verdana" w:cs="Times New Roman"/>
                            <w:color w:val="000000"/>
                            <w:sz w:val="16"/>
                            <w:szCs w:val="16"/>
                          </w:rPr>
                          <w:t>,we</w:t>
                        </w:r>
                        <w:proofErr w:type="spellEnd"/>
                        <w:proofErr w:type="gramEnd"/>
                        <w:r w:rsidRPr="009F685E">
                          <w:rPr>
                            <w:rFonts w:ascii="Verdana" w:eastAsia="Times New Roman" w:hAnsi="Verdana" w:cs="Times New Roman"/>
                            <w:color w:val="000000"/>
                            <w:sz w:val="16"/>
                            <w:szCs w:val="16"/>
                          </w:rPr>
                          <w:t xml:space="preserve"> refer </w:t>
                        </w:r>
                        <w:proofErr w:type="spellStart"/>
                        <w:r w:rsidRPr="009F685E">
                          <w:rPr>
                            <w:rFonts w:ascii="Verdana" w:eastAsia="Times New Roman" w:hAnsi="Verdana" w:cs="Times New Roman"/>
                            <w:color w:val="000000"/>
                            <w:sz w:val="16"/>
                            <w:szCs w:val="16"/>
                          </w:rPr>
                          <w:t>iso</w:t>
                        </w:r>
                        <w:proofErr w:type="spellEnd"/>
                        <w:r w:rsidRPr="009F685E">
                          <w:rPr>
                            <w:rFonts w:ascii="Verdana" w:eastAsia="Times New Roman" w:hAnsi="Verdana" w:cs="Times New Roman"/>
                            <w:color w:val="000000"/>
                            <w:sz w:val="16"/>
                            <w:szCs w:val="16"/>
                          </w:rPr>
                          <w:t xml:space="preserve"> 7241 - b standards </w:t>
                        </w:r>
                        <w:proofErr w:type="spellStart"/>
                        <w:r w:rsidRPr="009F685E">
                          <w:rPr>
                            <w:rFonts w:ascii="Verdana" w:eastAsia="Times New Roman" w:hAnsi="Verdana" w:cs="Times New Roman"/>
                            <w:color w:val="000000"/>
                            <w:sz w:val="16"/>
                            <w:szCs w:val="16"/>
                          </w:rPr>
                          <w:t>qrc</w:t>
                        </w:r>
                        <w:proofErr w:type="spellEnd"/>
                        <w:r w:rsidRPr="009F685E">
                          <w:rPr>
                            <w:rFonts w:ascii="Verdana" w:eastAsia="Times New Roman" w:hAnsi="Verdana" w:cs="Times New Roman"/>
                            <w:color w:val="000000"/>
                            <w:sz w:val="16"/>
                            <w:szCs w:val="16"/>
                          </w:rPr>
                          <w:t xml:space="preserve"> as general purpose &amp; </w:t>
                        </w:r>
                        <w:proofErr w:type="spellStart"/>
                        <w:r w:rsidRPr="009F685E">
                          <w:rPr>
                            <w:rFonts w:ascii="Verdana" w:eastAsia="Times New Roman" w:hAnsi="Verdana" w:cs="Times New Roman"/>
                            <w:color w:val="000000"/>
                            <w:sz w:val="16"/>
                            <w:szCs w:val="16"/>
                          </w:rPr>
                          <w:t>iso</w:t>
                        </w:r>
                        <w:proofErr w:type="spellEnd"/>
                        <w:r w:rsidRPr="009F685E">
                          <w:rPr>
                            <w:rFonts w:ascii="Verdana" w:eastAsia="Times New Roman" w:hAnsi="Verdana" w:cs="Times New Roman"/>
                            <w:color w:val="000000"/>
                            <w:sz w:val="16"/>
                            <w:szCs w:val="16"/>
                          </w:rPr>
                          <w:t xml:space="preserve"> 7241 -a type for high pressure application only.</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Application: -</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rPr>
                          <w:t>used extensively when it is important to minimize fluid loss upon disconnection.</w:t>
                        </w:r>
                        <w:r w:rsidRPr="009F685E">
                          <w:rPr>
                            <w:rFonts w:ascii="Times New Roman" w:eastAsia="Times New Roman" w:hAnsi="Times New Roman" w:cs="Times New Roman"/>
                            <w:sz w:val="24"/>
                            <w:szCs w:val="24"/>
                          </w:rPr>
                          <w:t> </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To see the details technical data sheet for all types of quick release coupling</w:t>
                        </w:r>
                      </w:p>
                    </w:tc>
                  </w:tr>
                  <w:tr w:rsidR="009F685E" w:rsidRPr="009F685E" w:rsidTr="009F685E">
                    <w:trPr>
                      <w:trHeight w:val="375"/>
                      <w:tblCellSpacing w:w="0" w:type="dxa"/>
                      <w:jc w:val="center"/>
                    </w:trPr>
                    <w:tc>
                      <w:tcPr>
                        <w:tcW w:w="0" w:type="auto"/>
                        <w:vAlign w:val="center"/>
                        <w:hideMark/>
                      </w:tcPr>
                      <w:tbl>
                        <w:tblPr>
                          <w:tblW w:w="10080" w:type="dxa"/>
                          <w:jc w:val="center"/>
                          <w:tblCellSpacing w:w="30" w:type="dxa"/>
                          <w:tblCellMar>
                            <w:left w:w="0" w:type="dxa"/>
                            <w:right w:w="0" w:type="dxa"/>
                          </w:tblCellMar>
                          <w:tblLook w:val="04A0"/>
                        </w:tblPr>
                        <w:tblGrid>
                          <w:gridCol w:w="3511"/>
                          <w:gridCol w:w="3432"/>
                          <w:gridCol w:w="3137"/>
                        </w:tblGrid>
                        <w:tr w:rsidR="009F685E" w:rsidRPr="009F685E">
                          <w:trPr>
                            <w:tblCellSpacing w:w="30" w:type="dxa"/>
                            <w:jc w:val="center"/>
                          </w:trPr>
                          <w:tc>
                            <w:tcPr>
                              <w:tcW w:w="342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12" name="Picture 12" descr="http://www.vardhmanbearings.com/quick-release/push-pull-as-per-iso-72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ardhmanbearings.com/quick-release/push-pull-as-per-iso-7241-a.jpg"/>
                                            <pic:cNvPicPr>
                                              <a:picLocks noChangeAspect="1" noChangeArrowheads="1"/>
                                            </pic:cNvPicPr>
                                          </pic:nvPicPr>
                                          <pic:blipFill>
                                            <a:blip r:embed="rId16"/>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315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13" name="Picture 13" descr="http://www.vardhmanbearings.com/quick-release/push-pull-as-per-iso-72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ardhmanbearings.com/quick-release/push-pull-as-per-iso-7241-b.jpg"/>
                                            <pic:cNvPicPr>
                                              <a:picLocks noChangeAspect="1" noChangeArrowheads="1"/>
                                            </pic:cNvPicPr>
                                          </pic:nvPicPr>
                                          <pic:blipFill>
                                            <a:blip r:embed="rId17"/>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327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14" name="Picture 14" descr="http://www.vardhmanbearings.com/quick-release/din-series-coup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ardhmanbearings.com/quick-release/din-series-couplings.jpg"/>
                                            <pic:cNvPicPr>
                                              <a:picLocks noChangeAspect="1" noChangeArrowheads="1"/>
                                            </pic:cNvPicPr>
                                          </pic:nvPicPr>
                                          <pic:blipFill>
                                            <a:blip r:embed="rId18"/>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r>
                        <w:tr w:rsidR="009F685E" w:rsidRPr="009F685E">
                          <w:trPr>
                            <w:trHeight w:val="375"/>
                            <w:tblCellSpacing w:w="3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color w:val="000000"/>
                                  <w:sz w:val="16"/>
                                </w:rPr>
                                <w:t>Push &amp; Pull - As per ISO 7241-A</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Push &amp; Pull As per ISO 7241-B</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color w:val="000000"/>
                                  <w:sz w:val="16"/>
                                </w:rPr>
                                <w:t>DIN Series Couplings</w:t>
                              </w:r>
                            </w:p>
                          </w:tc>
                        </w:tr>
                        <w:tr w:rsidR="009F685E" w:rsidRPr="009F685E">
                          <w:trPr>
                            <w:tblCellSpacing w:w="3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15" name="Picture 15" descr="http://www.vardhmanbearings.com/quick-release/flat-face-series-coup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ardhmanbearings.com/quick-release/flat-face-series-couplings.jpg"/>
                                            <pic:cNvPicPr>
                                              <a:picLocks noChangeAspect="1" noChangeArrowheads="1"/>
                                            </pic:cNvPicPr>
                                          </pic:nvPicPr>
                                          <pic:blipFill>
                                            <a:blip r:embed="rId19"/>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16" name="Picture 16" descr="http://www.vardhmanbearings.com/quick-release/screw-type-couplings-for-j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ardhmanbearings.com/quick-release/screw-type-couplings-for-jacks.jpg"/>
                                            <pic:cNvPicPr>
                                              <a:picLocks noChangeAspect="1" noChangeArrowheads="1"/>
                                            </pic:cNvPicPr>
                                          </pic:nvPicPr>
                                          <pic:blipFill>
                                            <a:blip r:embed="rId20"/>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17" name="Picture 17" descr="http://www.vardhmanbearings.com/quick-release/screw-type-couplings-for-H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ardhmanbearings.com/quick-release/screw-type-couplings-for-HPSC.jpg"/>
                                            <pic:cNvPicPr>
                                              <a:picLocks noChangeAspect="1" noChangeArrowheads="1"/>
                                            </pic:cNvPicPr>
                                          </pic:nvPicPr>
                                          <pic:blipFill>
                                            <a:blip r:embed="rId21"/>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r>
                        <w:tr w:rsidR="009F685E" w:rsidRPr="009F685E">
                          <w:trPr>
                            <w:trHeight w:val="375"/>
                            <w:tblCellSpacing w:w="3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Flat Face Series Couplings</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Screw Type Couplings for Jacks</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Screw Type Couplings for HPSC</w:t>
                              </w:r>
                            </w:p>
                          </w:tc>
                        </w:tr>
                        <w:tr w:rsidR="009F685E" w:rsidRPr="009F685E">
                          <w:trPr>
                            <w:tblCellSpacing w:w="3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18" name="Picture 18" descr="http://www.vardhmanbearings.com/quick-release/push-pull-type-double-check-valve-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ardhmanbearings.com/quick-release/push-pull-type-double-check-valve-type.jpg"/>
                                            <pic:cNvPicPr>
                                              <a:picLocks noChangeAspect="1" noChangeArrowheads="1"/>
                                            </pic:cNvPicPr>
                                          </pic:nvPicPr>
                                          <pic:blipFill>
                                            <a:blip r:embed="rId22"/>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19" name="Picture 19" descr="http://www.vardhmanbearings.com/quick-release/push-pull-type-single-check-valve-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ardhmanbearings.com/quick-release/push-pull-type-single-check-valve-type.jpg"/>
                                            <pic:cNvPicPr>
                                              <a:picLocks noChangeAspect="1" noChangeArrowheads="1"/>
                                            </pic:cNvPicPr>
                                          </pic:nvPicPr>
                                          <pic:blipFill>
                                            <a:blip r:embed="rId23"/>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20" name="Picture 20" descr="http://www.vardhmanbearings.com/quick-release/push-pull-type-through-Bo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ardhmanbearings.com/quick-release/push-pull-type-through-Bore-T.jpg"/>
                                            <pic:cNvPicPr>
                                              <a:picLocks noChangeAspect="1" noChangeArrowheads="1"/>
                                            </pic:cNvPicPr>
                                          </pic:nvPicPr>
                                          <pic:blipFill>
                                            <a:blip r:embed="rId24"/>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r>
                        <w:tr w:rsidR="009F685E" w:rsidRPr="009F685E">
                          <w:trPr>
                            <w:tblCellSpacing w:w="3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Push &amp; Pull Type - Double Check Valve Type</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Push &amp; Pull Type - Single Check Valve Type</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Push &amp; Pull Type - Through Bore T</w:t>
                              </w:r>
                            </w:p>
                          </w:tc>
                        </w:tr>
                      </w:tbl>
                      <w:p w:rsidR="009F685E" w:rsidRPr="009F685E" w:rsidRDefault="009F685E" w:rsidP="009F685E">
                        <w:pPr>
                          <w:spacing w:after="0" w:line="240" w:lineRule="auto"/>
                          <w:jc w:val="center"/>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We make all type of hose pipe fitting pneumatic hydraulic couplings quick release couplings we do customize quick release </w:t>
                        </w:r>
                        <w:proofErr w:type="gramStart"/>
                        <w:r w:rsidRPr="009F685E">
                          <w:rPr>
                            <w:rFonts w:ascii="Verdana" w:eastAsia="Times New Roman" w:hAnsi="Verdana" w:cs="Times New Roman"/>
                            <w:color w:val="000000"/>
                            <w:sz w:val="16"/>
                            <w:szCs w:val="16"/>
                          </w:rPr>
                          <w:t>couplings ,</w:t>
                        </w:r>
                        <w:proofErr w:type="gramEnd"/>
                        <w:r w:rsidRPr="009F685E">
                          <w:rPr>
                            <w:rFonts w:ascii="Verdana" w:eastAsia="Times New Roman" w:hAnsi="Verdana" w:cs="Times New Roman"/>
                            <w:color w:val="000000"/>
                            <w:sz w:val="16"/>
                            <w:szCs w:val="16"/>
                          </w:rPr>
                          <w:t xml:space="preserve"> ½ </w:t>
                        </w:r>
                        <w:proofErr w:type="spellStart"/>
                        <w:r w:rsidRPr="009F685E">
                          <w:rPr>
                            <w:rFonts w:ascii="Verdana" w:eastAsia="Times New Roman" w:hAnsi="Verdana" w:cs="Times New Roman"/>
                            <w:color w:val="000000"/>
                            <w:sz w:val="16"/>
                            <w:szCs w:val="16"/>
                          </w:rPr>
                          <w:t>bsp</w:t>
                        </w:r>
                        <w:proofErr w:type="spellEnd"/>
                        <w:r w:rsidRPr="009F685E">
                          <w:rPr>
                            <w:rFonts w:ascii="Verdana" w:eastAsia="Times New Roman" w:hAnsi="Verdana" w:cs="Times New Roman"/>
                            <w:color w:val="000000"/>
                            <w:sz w:val="16"/>
                            <w:szCs w:val="16"/>
                          </w:rPr>
                          <w:t xml:space="preserve"> quick release coupling , ¼ </w:t>
                        </w:r>
                        <w:proofErr w:type="spellStart"/>
                        <w:r w:rsidRPr="009F685E">
                          <w:rPr>
                            <w:rFonts w:ascii="Verdana" w:eastAsia="Times New Roman" w:hAnsi="Verdana" w:cs="Times New Roman"/>
                            <w:color w:val="000000"/>
                            <w:sz w:val="16"/>
                            <w:szCs w:val="16"/>
                          </w:rPr>
                          <w:t>bsp</w:t>
                        </w:r>
                        <w:proofErr w:type="spellEnd"/>
                        <w:r w:rsidRPr="009F685E">
                          <w:rPr>
                            <w:rFonts w:ascii="Verdana" w:eastAsia="Times New Roman" w:hAnsi="Verdana" w:cs="Times New Roman"/>
                            <w:color w:val="000000"/>
                            <w:sz w:val="16"/>
                            <w:szCs w:val="16"/>
                          </w:rPr>
                          <w:t xml:space="preserve"> quick release coupling , ¾ </w:t>
                        </w:r>
                        <w:proofErr w:type="spellStart"/>
                        <w:r w:rsidRPr="009F685E">
                          <w:rPr>
                            <w:rFonts w:ascii="Verdana" w:eastAsia="Times New Roman" w:hAnsi="Verdana" w:cs="Times New Roman"/>
                            <w:color w:val="000000"/>
                            <w:sz w:val="16"/>
                            <w:szCs w:val="16"/>
                          </w:rPr>
                          <w:t>bsp</w:t>
                        </w:r>
                        <w:proofErr w:type="spellEnd"/>
                        <w:r w:rsidRPr="009F685E">
                          <w:rPr>
                            <w:rFonts w:ascii="Verdana" w:eastAsia="Times New Roman" w:hAnsi="Verdana" w:cs="Times New Roman"/>
                            <w:color w:val="000000"/>
                            <w:sz w:val="16"/>
                            <w:szCs w:val="16"/>
                          </w:rPr>
                          <w:t xml:space="preserve"> quick release couplings , male to male fitting quick release coupling , male to female fitting quick release coupling , female to female quick release coupling</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r w:rsidRPr="009F685E">
                          <w:rPr>
                            <w:rFonts w:ascii="Verdana" w:eastAsia="Times New Roman" w:hAnsi="Verdana" w:cs="Times New Roman"/>
                            <w:b/>
                            <w:bCs/>
                            <w:color w:val="000000"/>
                            <w:sz w:val="16"/>
                          </w:rPr>
                          <w:t>Quick couplings</w:t>
                        </w:r>
                        <w:r w:rsidRPr="009F685E">
                          <w:rPr>
                            <w:rFonts w:ascii="Verdana" w:eastAsia="Times New Roman" w:hAnsi="Verdana" w:cs="Times New Roman"/>
                            <w:color w:val="000000"/>
                            <w:sz w:val="16"/>
                            <w:szCs w:val="16"/>
                          </w:rPr>
                          <w:t xml:space="preserve"> are devices which permits easy, immediate connections and </w:t>
                        </w:r>
                        <w:proofErr w:type="spellStart"/>
                        <w:r w:rsidRPr="009F685E">
                          <w:rPr>
                            <w:rFonts w:ascii="Verdana" w:eastAsia="Times New Roman" w:hAnsi="Verdana" w:cs="Times New Roman"/>
                            <w:color w:val="000000"/>
                            <w:sz w:val="16"/>
                            <w:szCs w:val="16"/>
                          </w:rPr>
                          <w:t>seperation</w:t>
                        </w:r>
                        <w:proofErr w:type="spellEnd"/>
                        <w:r w:rsidRPr="009F685E">
                          <w:rPr>
                            <w:rFonts w:ascii="Verdana" w:eastAsia="Times New Roman" w:hAnsi="Verdana" w:cs="Times New Roman"/>
                            <w:color w:val="000000"/>
                            <w:sz w:val="16"/>
                            <w:szCs w:val="16"/>
                          </w:rPr>
                          <w:t xml:space="preserve"> of fluid and pneumatic lines. When installed in </w:t>
                        </w:r>
                        <w:proofErr w:type="gramStart"/>
                        <w:r w:rsidRPr="009F685E">
                          <w:rPr>
                            <w:rFonts w:ascii="Verdana" w:eastAsia="Times New Roman" w:hAnsi="Verdana" w:cs="Times New Roman"/>
                            <w:color w:val="000000"/>
                            <w:sz w:val="16"/>
                            <w:szCs w:val="16"/>
                          </w:rPr>
                          <w:t>a system</w:t>
                        </w:r>
                        <w:proofErr w:type="gramEnd"/>
                        <w:r w:rsidRPr="009F685E">
                          <w:rPr>
                            <w:rFonts w:ascii="Verdana" w:eastAsia="Times New Roman" w:hAnsi="Verdana" w:cs="Times New Roman"/>
                            <w:color w:val="000000"/>
                            <w:sz w:val="16"/>
                            <w:szCs w:val="16"/>
                          </w:rPr>
                          <w:t xml:space="preserve"> quick couplings saves time by </w:t>
                        </w:r>
                        <w:proofErr w:type="spellStart"/>
                        <w:r w:rsidRPr="009F685E">
                          <w:rPr>
                            <w:rFonts w:ascii="Verdana" w:eastAsia="Times New Roman" w:hAnsi="Verdana" w:cs="Times New Roman"/>
                            <w:color w:val="000000"/>
                            <w:sz w:val="16"/>
                            <w:szCs w:val="16"/>
                          </w:rPr>
                          <w:t>liminating</w:t>
                        </w:r>
                        <w:proofErr w:type="spellEnd"/>
                        <w:r w:rsidRPr="009F685E">
                          <w:rPr>
                            <w:rFonts w:ascii="Verdana" w:eastAsia="Times New Roman" w:hAnsi="Verdana" w:cs="Times New Roman"/>
                            <w:color w:val="000000"/>
                            <w:sz w:val="16"/>
                            <w:szCs w:val="16"/>
                          </w:rPr>
                          <w:t xml:space="preserve"> the necessity to close valves, bleed the system, recharge with fluid and purge entrapped air whenever an accessory is being replaced. QUICK COUPLINGS are widely used in industrial, process, farm, military </w:t>
                        </w:r>
                        <w:proofErr w:type="spellStart"/>
                        <w:r w:rsidRPr="009F685E">
                          <w:rPr>
                            <w:rFonts w:ascii="Verdana" w:eastAsia="Times New Roman" w:hAnsi="Verdana" w:cs="Times New Roman"/>
                            <w:color w:val="000000"/>
                            <w:sz w:val="16"/>
                            <w:szCs w:val="16"/>
                          </w:rPr>
                          <w:t>amd</w:t>
                        </w:r>
                        <w:proofErr w:type="spellEnd"/>
                        <w:r w:rsidRPr="009F685E">
                          <w:rPr>
                            <w:rFonts w:ascii="Verdana" w:eastAsia="Times New Roman" w:hAnsi="Verdana" w:cs="Times New Roman"/>
                            <w:color w:val="000000"/>
                            <w:sz w:val="16"/>
                            <w:szCs w:val="16"/>
                          </w:rPr>
                          <w:t xml:space="preserve"> aerospace applications. QUICK COUPLINGS can be used in System to help align components and the several feature helps prevent twisting of hose assemblies. These couplings are not intended to be used as several joints in applications, where subjected to constant rotation.</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Socket male , plug male , socket female , plug female , socket hose , plug hose , socket for </w:t>
                        </w:r>
                        <w:proofErr w:type="spellStart"/>
                        <w:r w:rsidRPr="009F685E">
                          <w:rPr>
                            <w:rFonts w:ascii="Verdana" w:eastAsia="Times New Roman" w:hAnsi="Verdana" w:cs="Times New Roman"/>
                            <w:color w:val="000000"/>
                            <w:sz w:val="16"/>
                            <w:szCs w:val="16"/>
                          </w:rPr>
                          <w:t>pu</w:t>
                        </w:r>
                        <w:proofErr w:type="spellEnd"/>
                        <w:r w:rsidRPr="009F685E">
                          <w:rPr>
                            <w:rFonts w:ascii="Verdana" w:eastAsia="Times New Roman" w:hAnsi="Verdana" w:cs="Times New Roman"/>
                            <w:color w:val="000000"/>
                            <w:sz w:val="16"/>
                            <w:szCs w:val="16"/>
                          </w:rPr>
                          <w:t xml:space="preserve"> tube , plug for </w:t>
                        </w:r>
                        <w:proofErr w:type="spellStart"/>
                        <w:r w:rsidRPr="009F685E">
                          <w:rPr>
                            <w:rFonts w:ascii="Verdana" w:eastAsia="Times New Roman" w:hAnsi="Verdana" w:cs="Times New Roman"/>
                            <w:color w:val="000000"/>
                            <w:sz w:val="16"/>
                            <w:szCs w:val="16"/>
                          </w:rPr>
                          <w:t>pu</w:t>
                        </w:r>
                        <w:proofErr w:type="spellEnd"/>
                        <w:r w:rsidRPr="009F685E">
                          <w:rPr>
                            <w:rFonts w:ascii="Verdana" w:eastAsia="Times New Roman" w:hAnsi="Verdana" w:cs="Times New Roman"/>
                            <w:color w:val="000000"/>
                            <w:sz w:val="16"/>
                            <w:szCs w:val="16"/>
                          </w:rPr>
                          <w:t xml:space="preserve"> tube , two way check valve coupling socket , two way check valve coupling plug , straight through coupling , high pressure quick release coupling , high pressure quick release coupling socket plug , mould coupling , mould coupler socket hose plug , mould coupler socket for </w:t>
                        </w:r>
                        <w:proofErr w:type="spellStart"/>
                        <w:r w:rsidRPr="009F685E">
                          <w:rPr>
                            <w:rFonts w:ascii="Verdana" w:eastAsia="Times New Roman" w:hAnsi="Verdana" w:cs="Times New Roman"/>
                            <w:color w:val="000000"/>
                            <w:sz w:val="16"/>
                            <w:szCs w:val="16"/>
                          </w:rPr>
                          <w:t>pu</w:t>
                        </w:r>
                        <w:proofErr w:type="spellEnd"/>
                        <w:r w:rsidRPr="009F685E">
                          <w:rPr>
                            <w:rFonts w:ascii="Verdana" w:eastAsia="Times New Roman" w:hAnsi="Verdana" w:cs="Times New Roman"/>
                            <w:color w:val="000000"/>
                            <w:sz w:val="16"/>
                            <w:szCs w:val="16"/>
                          </w:rPr>
                          <w:t xml:space="preserve"> tube , mould plug </w:t>
                        </w:r>
                        <w:proofErr w:type="spellStart"/>
                        <w:r w:rsidRPr="009F685E">
                          <w:rPr>
                            <w:rFonts w:ascii="Verdana" w:eastAsia="Times New Roman" w:hAnsi="Verdana" w:cs="Times New Roman"/>
                            <w:color w:val="000000"/>
                            <w:sz w:val="16"/>
                            <w:szCs w:val="16"/>
                          </w:rPr>
                          <w:t>plug</w:t>
                        </w:r>
                        <w:proofErr w:type="spellEnd"/>
                        <w:r w:rsidRPr="009F685E">
                          <w:rPr>
                            <w:rFonts w:ascii="Verdana" w:eastAsia="Times New Roman" w:hAnsi="Verdana" w:cs="Times New Roman"/>
                            <w:color w:val="000000"/>
                            <w:sz w:val="16"/>
                            <w:szCs w:val="16"/>
                          </w:rPr>
                          <w:t xml:space="preserve"> male , long plug , hose coupling , water quick release coupling , oil quick release coupling , solvent quick release coupling , gas quick release coupling ,</w:t>
                        </w:r>
                      </w:p>
                    </w:tc>
                  </w:tr>
                  <w:tr w:rsidR="009F685E" w:rsidRPr="009F685E" w:rsidTr="009F685E">
                    <w:trPr>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Verdana" w:eastAsia="Times New Roman" w:hAnsi="Verdana" w:cs="Times New Roman"/>
                            <w:b/>
                            <w:bCs/>
                            <w:color w:val="663300"/>
                            <w:sz w:val="18"/>
                            <w:szCs w:val="18"/>
                          </w:rPr>
                        </w:pPr>
                        <w:proofErr w:type="spellStart"/>
                        <w:r w:rsidRPr="009F685E">
                          <w:rPr>
                            <w:rFonts w:ascii="Verdana" w:eastAsia="Times New Roman" w:hAnsi="Verdana" w:cs="Times New Roman"/>
                            <w:b/>
                            <w:bCs/>
                            <w:color w:val="663300"/>
                            <w:sz w:val="18"/>
                            <w:szCs w:val="18"/>
                          </w:rPr>
                          <w:t>Camlock</w:t>
                        </w:r>
                        <w:proofErr w:type="spellEnd"/>
                        <w:r w:rsidRPr="009F685E">
                          <w:rPr>
                            <w:rFonts w:ascii="Verdana" w:eastAsia="Times New Roman" w:hAnsi="Verdana" w:cs="Times New Roman"/>
                            <w:b/>
                            <w:bCs/>
                            <w:color w:val="663300"/>
                            <w:sz w:val="18"/>
                            <w:szCs w:val="18"/>
                          </w:rPr>
                          <w:t xml:space="preserve"> Couplings</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A </w:t>
                        </w:r>
                        <w:proofErr w:type="spellStart"/>
                        <w:r w:rsidRPr="009F685E">
                          <w:rPr>
                            <w:rFonts w:ascii="Verdana" w:eastAsia="Times New Roman" w:hAnsi="Verdana" w:cs="Times New Roman"/>
                            <w:color w:val="000000"/>
                            <w:sz w:val="16"/>
                            <w:szCs w:val="16"/>
                          </w:rPr>
                          <w:t>Camlock</w:t>
                        </w:r>
                        <w:proofErr w:type="spellEnd"/>
                        <w:r w:rsidRPr="009F685E">
                          <w:rPr>
                            <w:rFonts w:ascii="Verdana" w:eastAsia="Times New Roman" w:hAnsi="Verdana" w:cs="Times New Roman"/>
                            <w:color w:val="000000"/>
                            <w:sz w:val="16"/>
                            <w:szCs w:val="16"/>
                          </w:rPr>
                          <w:t xml:space="preserve"> coupling is in fact, a means of quick engaging of disengaging a hose connection from a system requiring transfer of fluid or gas. It consists of a COUPLER with cam arms and a slip in ADAPTOR. In order to connect the Arm of the coupler need to be lifted and the adaptor slipped into the coupler. The </w:t>
                        </w:r>
                        <w:proofErr w:type="gramStart"/>
                        <w:r w:rsidRPr="009F685E">
                          <w:rPr>
                            <w:rFonts w:ascii="Verdana" w:eastAsia="Times New Roman" w:hAnsi="Verdana" w:cs="Times New Roman"/>
                            <w:color w:val="000000"/>
                            <w:sz w:val="16"/>
                            <w:szCs w:val="16"/>
                          </w:rPr>
                          <w:t>handle are</w:t>
                        </w:r>
                        <w:proofErr w:type="gramEnd"/>
                        <w:r w:rsidRPr="009F685E">
                          <w:rPr>
                            <w:rFonts w:ascii="Verdana" w:eastAsia="Times New Roman" w:hAnsi="Verdana" w:cs="Times New Roman"/>
                            <w:color w:val="000000"/>
                            <w:sz w:val="16"/>
                            <w:szCs w:val="16"/>
                          </w:rPr>
                          <w:t xml:space="preserve"> then pressed down with normal hand pressure for a leak proof connection.</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TYPE :- </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rPr>
                          <w:t>The Coupler &amp; Adaptors are available in different configurations:</w:t>
                        </w:r>
                      </w:p>
                      <w:p w:rsidR="009F685E" w:rsidRPr="009F685E" w:rsidRDefault="009F685E" w:rsidP="009F685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With male and female threads (BSP,BSPT, or NPT)</w:t>
                        </w:r>
                      </w:p>
                      <w:p w:rsidR="009F685E" w:rsidRPr="009F685E" w:rsidRDefault="009F685E" w:rsidP="009F685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With hose shanks</w:t>
                        </w:r>
                      </w:p>
                      <w:p w:rsidR="009F685E" w:rsidRPr="009F685E" w:rsidRDefault="009F685E" w:rsidP="009F685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With flanges or weld ends</w:t>
                        </w:r>
                        <w:r w:rsidRPr="009F685E">
                          <w:rPr>
                            <w:rFonts w:ascii="Times New Roman" w:eastAsia="Times New Roman" w:hAnsi="Times New Roman" w:cs="Times New Roman"/>
                            <w:sz w:val="24"/>
                            <w:szCs w:val="24"/>
                          </w:rPr>
                          <w:t>.</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Types with identification </w:t>
                        </w:r>
                      </w:p>
                    </w:tc>
                  </w:tr>
                  <w:tr w:rsidR="009F685E" w:rsidRPr="009F685E" w:rsidTr="009F685E">
                    <w:trPr>
                      <w:trHeight w:val="375"/>
                      <w:tblCellSpacing w:w="0" w:type="dxa"/>
                      <w:jc w:val="center"/>
                    </w:trPr>
                    <w:tc>
                      <w:tcPr>
                        <w:tcW w:w="0" w:type="auto"/>
                        <w:vAlign w:val="center"/>
                        <w:hideMark/>
                      </w:tcPr>
                      <w:tbl>
                        <w:tblPr>
                          <w:tblW w:w="4900" w:type="pct"/>
                          <w:tblCellSpacing w:w="30" w:type="dxa"/>
                          <w:tblCellMar>
                            <w:left w:w="0" w:type="dxa"/>
                            <w:right w:w="0" w:type="dxa"/>
                          </w:tblCellMar>
                          <w:tblLook w:val="04A0"/>
                        </w:tblPr>
                        <w:tblGrid>
                          <w:gridCol w:w="2591"/>
                          <w:gridCol w:w="8463"/>
                        </w:tblGrid>
                        <w:tr w:rsidR="009F685E" w:rsidRPr="009F685E">
                          <w:trPr>
                            <w:trHeight w:val="375"/>
                            <w:tblCellSpacing w:w="30" w:type="dxa"/>
                          </w:trPr>
                          <w:tc>
                            <w:tcPr>
                              <w:tcW w:w="1150" w:type="pct"/>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Sizes</w:t>
                              </w:r>
                            </w:p>
                          </w:tc>
                          <w:tc>
                            <w:tcPr>
                              <w:tcW w:w="3850" w:type="pct"/>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1/2", 3/4",1",1 1/4", 1 1/2", 2", 2 1/2", 3", 4", 5", 6"</w:t>
                              </w:r>
                            </w:p>
                          </w:tc>
                        </w:tr>
                        <w:tr w:rsidR="009F685E" w:rsidRPr="009F685E">
                          <w:trPr>
                            <w:trHeight w:val="375"/>
                            <w:tblCellSpacing w:w="3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Working Pressure</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5 kg/cm2 to 20 kg/cm2 (working varies according to the size of coupling )</w:t>
                              </w:r>
                            </w:p>
                          </w:tc>
                        </w:tr>
                        <w:tr w:rsidR="009F685E" w:rsidRPr="009F685E">
                          <w:trPr>
                            <w:trHeight w:val="375"/>
                            <w:tblCellSpacing w:w="3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Material</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Aluminium,Bronze</w:t>
                              </w:r>
                              <w:proofErr w:type="spellEnd"/>
                              <w:r w:rsidRPr="009F685E">
                                <w:rPr>
                                  <w:rFonts w:ascii="Verdana" w:eastAsia="Times New Roman" w:hAnsi="Verdana" w:cs="Times New Roman"/>
                                  <w:color w:val="000000"/>
                                  <w:sz w:val="16"/>
                                  <w:szCs w:val="16"/>
                                </w:rPr>
                                <w:t>, Carbon Steel,S.S.304, S.S.316 PP</w:t>
                              </w:r>
                            </w:p>
                          </w:tc>
                        </w:tr>
                        <w:tr w:rsidR="009F685E" w:rsidRPr="009F685E">
                          <w:trPr>
                            <w:trHeight w:val="375"/>
                            <w:tblCellSpacing w:w="30"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Cement,Fertilizers,Fire</w:t>
                              </w:r>
                              <w:proofErr w:type="spellEnd"/>
                              <w:r w:rsidRPr="009F685E">
                                <w:rPr>
                                  <w:rFonts w:ascii="Verdana" w:eastAsia="Times New Roman" w:hAnsi="Verdana" w:cs="Times New Roman"/>
                                  <w:color w:val="000000"/>
                                  <w:sz w:val="16"/>
                                  <w:szCs w:val="16"/>
                                </w:rPr>
                                <w:t xml:space="preserve"> Fighting </w:t>
                              </w:r>
                              <w:proofErr w:type="spellStart"/>
                              <w:r w:rsidRPr="009F685E">
                                <w:rPr>
                                  <w:rFonts w:ascii="Verdana" w:eastAsia="Times New Roman" w:hAnsi="Verdana" w:cs="Times New Roman"/>
                                  <w:color w:val="000000"/>
                                  <w:sz w:val="16"/>
                                  <w:szCs w:val="16"/>
                                </w:rPr>
                                <w:t>Equipment,Ink</w:t>
                              </w:r>
                              <w:proofErr w:type="spellEnd"/>
                              <w:r w:rsidRPr="009F685E">
                                <w:rPr>
                                  <w:rFonts w:ascii="Verdana" w:eastAsia="Times New Roman" w:hAnsi="Verdana" w:cs="Times New Roman"/>
                                  <w:color w:val="000000"/>
                                  <w:sz w:val="16"/>
                                  <w:szCs w:val="16"/>
                                </w:rPr>
                                <w:t xml:space="preserve"> / Dye /</w:t>
                              </w:r>
                            </w:p>
                          </w:tc>
                        </w:tr>
                        <w:tr w:rsidR="009F685E" w:rsidRPr="009F685E">
                          <w:trPr>
                            <w:trHeight w:val="375"/>
                            <w:tblCellSpacing w:w="30"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Paint Industries ,Petrochemical / Refineries</w:t>
                              </w:r>
                            </w:p>
                          </w:tc>
                        </w:tr>
                        <w:tr w:rsidR="009F685E" w:rsidRPr="009F685E">
                          <w:trPr>
                            <w:trHeight w:val="375"/>
                            <w:tblCellSpacing w:w="30"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Process Industries, Mining, Oil Drilling Companies</w:t>
                              </w:r>
                            </w:p>
                          </w:tc>
                        </w:tr>
                        <w:tr w:rsidR="009F685E" w:rsidRPr="009F685E">
                          <w:trPr>
                            <w:trHeight w:val="375"/>
                            <w:tblCellSpacing w:w="3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Application</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(offshore / onshore ), </w:t>
                              </w:r>
                              <w:proofErr w:type="spellStart"/>
                              <w:r w:rsidRPr="009F685E">
                                <w:rPr>
                                  <w:rFonts w:ascii="Verdana" w:eastAsia="Times New Roman" w:hAnsi="Verdana" w:cs="Times New Roman"/>
                                  <w:color w:val="000000"/>
                                  <w:sz w:val="16"/>
                                  <w:szCs w:val="16"/>
                                </w:rPr>
                                <w:t>Railways,Steel</w:t>
                              </w:r>
                              <w:proofErr w:type="spellEnd"/>
                              <w:r w:rsidRPr="009F685E">
                                <w:rPr>
                                  <w:rFonts w:ascii="Verdana" w:eastAsia="Times New Roman" w:hAnsi="Verdana" w:cs="Times New Roman"/>
                                  <w:color w:val="000000"/>
                                  <w:sz w:val="16"/>
                                  <w:szCs w:val="16"/>
                                </w:rPr>
                                <w:t xml:space="preserve"> Plants, Military</w:t>
                              </w:r>
                            </w:p>
                          </w:tc>
                        </w:tr>
                        <w:tr w:rsidR="009F685E" w:rsidRPr="009F685E">
                          <w:trPr>
                            <w:trHeight w:val="375"/>
                            <w:tblCellSpacing w:w="30"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Applications, Pneumatic </w:t>
                              </w:r>
                              <w:proofErr w:type="spellStart"/>
                              <w:r w:rsidRPr="009F685E">
                                <w:rPr>
                                  <w:rFonts w:ascii="Verdana" w:eastAsia="Times New Roman" w:hAnsi="Verdana" w:cs="Times New Roman"/>
                                  <w:color w:val="000000"/>
                                  <w:sz w:val="16"/>
                                  <w:szCs w:val="16"/>
                                </w:rPr>
                                <w:t>Conveyors,Oil</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Belending</w:t>
                              </w:r>
                              <w:proofErr w:type="spellEnd"/>
                              <w:r w:rsidRPr="009F685E">
                                <w:rPr>
                                  <w:rFonts w:ascii="Verdana" w:eastAsia="Times New Roman" w:hAnsi="Verdana" w:cs="Times New Roman"/>
                                  <w:color w:val="000000"/>
                                  <w:sz w:val="16"/>
                                  <w:szCs w:val="16"/>
                                </w:rPr>
                                <w:t xml:space="preserve"> Plants,</w:t>
                              </w:r>
                            </w:p>
                          </w:tc>
                        </w:tr>
                        <w:tr w:rsidR="009F685E" w:rsidRPr="009F685E">
                          <w:trPr>
                            <w:trHeight w:val="375"/>
                            <w:tblCellSpacing w:w="30"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Automobile manufacturers,</w:t>
                              </w:r>
                            </w:p>
                          </w:tc>
                        </w:tr>
                        <w:tr w:rsidR="009F685E" w:rsidRPr="009F685E">
                          <w:trPr>
                            <w:trHeight w:val="375"/>
                            <w:tblCellSpacing w:w="30"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Chemical Industries and Furnaces.</w:t>
                              </w:r>
                            </w:p>
                          </w:tc>
                        </w:tr>
                      </w:tbl>
                      <w:p w:rsidR="009F685E" w:rsidRPr="009F685E" w:rsidRDefault="009F685E" w:rsidP="009F685E">
                        <w:pPr>
                          <w:spacing w:after="0" w:line="240" w:lineRule="auto"/>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TECHNICAL DATA</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numPr>
                            <w:ilvl w:val="0"/>
                            <w:numId w:val="4"/>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BODY MATERIALS: </w:t>
                        </w:r>
                        <w:r w:rsidRPr="009F685E">
                          <w:rPr>
                            <w:rFonts w:ascii="Verdana" w:eastAsia="Times New Roman" w:hAnsi="Verdana" w:cs="Times New Roman"/>
                            <w:color w:val="000000"/>
                            <w:sz w:val="16"/>
                            <w:szCs w:val="16"/>
                          </w:rPr>
                          <w:br/>
                          <w:t>a. Bar Stocks b. Casting Mild Stocks / Brass / SS304 /SS 316 Carbon Steel / Gun Metal / SS 304 / SS 316</w:t>
                        </w:r>
                      </w:p>
                      <w:p w:rsidR="009F685E" w:rsidRPr="009F685E" w:rsidRDefault="009F685E" w:rsidP="009F685E">
                        <w:pPr>
                          <w:numPr>
                            <w:ilvl w:val="0"/>
                            <w:numId w:val="4"/>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SEALING :</w:t>
                        </w:r>
                        <w:r w:rsidRPr="009F685E">
                          <w:rPr>
                            <w:rFonts w:ascii="Verdana" w:eastAsia="Times New Roman" w:hAnsi="Verdana" w:cs="Times New Roman"/>
                            <w:color w:val="000000"/>
                            <w:sz w:val="16"/>
                            <w:szCs w:val="16"/>
                          </w:rPr>
                          <w:t> </w:t>
                        </w:r>
                        <w:r w:rsidRPr="009F685E">
                          <w:rPr>
                            <w:rFonts w:ascii="Verdana" w:eastAsia="Times New Roman" w:hAnsi="Verdana" w:cs="Times New Roman"/>
                            <w:color w:val="000000"/>
                            <w:sz w:val="16"/>
                            <w:szCs w:val="16"/>
                          </w:rPr>
                          <w:br/>
                        </w:r>
                        <w:proofErr w:type="spellStart"/>
                        <w:r w:rsidRPr="009F685E">
                          <w:rPr>
                            <w:rFonts w:ascii="Verdana" w:eastAsia="Times New Roman" w:hAnsi="Verdana" w:cs="Times New Roman"/>
                            <w:color w:val="000000"/>
                            <w:sz w:val="16"/>
                            <w:szCs w:val="16"/>
                          </w:rPr>
                          <w:t>Nitrile</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Viton</w:t>
                        </w:r>
                        <w:proofErr w:type="spellEnd"/>
                        <w:r w:rsidRPr="009F685E">
                          <w:rPr>
                            <w:rFonts w:ascii="Verdana" w:eastAsia="Times New Roman" w:hAnsi="Verdana" w:cs="Times New Roman"/>
                            <w:color w:val="000000"/>
                            <w:sz w:val="16"/>
                            <w:szCs w:val="16"/>
                          </w:rPr>
                          <w:t xml:space="preserve"> / Neoprene / </w:t>
                        </w:r>
                        <w:proofErr w:type="spellStart"/>
                        <w:r w:rsidRPr="009F685E">
                          <w:rPr>
                            <w:rFonts w:ascii="Verdana" w:eastAsia="Times New Roman" w:hAnsi="Verdana" w:cs="Times New Roman"/>
                            <w:color w:val="000000"/>
                            <w:sz w:val="16"/>
                            <w:szCs w:val="16"/>
                          </w:rPr>
                          <w:t>Silicion</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teflon</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Hypalon</w:t>
                        </w:r>
                        <w:proofErr w:type="spellEnd"/>
                      </w:p>
                      <w:p w:rsidR="009F685E" w:rsidRPr="009F685E" w:rsidRDefault="009F685E" w:rsidP="009F685E">
                        <w:pPr>
                          <w:numPr>
                            <w:ilvl w:val="0"/>
                            <w:numId w:val="4"/>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SIZES :</w:t>
                        </w:r>
                        <w:r w:rsidRPr="009F685E">
                          <w:rPr>
                            <w:rFonts w:ascii="Verdana" w:eastAsia="Times New Roman" w:hAnsi="Verdana" w:cs="Times New Roman"/>
                            <w:color w:val="000000"/>
                            <w:sz w:val="16"/>
                            <w:szCs w:val="16"/>
                          </w:rPr>
                          <w:t> </w:t>
                        </w:r>
                        <w:r w:rsidRPr="009F685E">
                          <w:rPr>
                            <w:rFonts w:ascii="Verdana" w:eastAsia="Times New Roman" w:hAnsi="Verdana" w:cs="Times New Roman"/>
                            <w:color w:val="000000"/>
                            <w:sz w:val="16"/>
                            <w:szCs w:val="16"/>
                          </w:rPr>
                          <w:br/>
                          <w:t>From 3/4" to 4" ( Higher sizes on special orders )</w:t>
                        </w:r>
                      </w:p>
                    </w:tc>
                  </w:tr>
                  <w:tr w:rsidR="009F685E" w:rsidRPr="009F685E" w:rsidTr="009F685E">
                    <w:trPr>
                      <w:trHeight w:val="375"/>
                      <w:tblCellSpacing w:w="0" w:type="dxa"/>
                      <w:jc w:val="center"/>
                    </w:trPr>
                    <w:tc>
                      <w:tcPr>
                        <w:tcW w:w="0" w:type="auto"/>
                        <w:vAlign w:val="center"/>
                        <w:hideMark/>
                      </w:tcPr>
                      <w:tbl>
                        <w:tblPr>
                          <w:tblW w:w="4450" w:type="pct"/>
                          <w:jc w:val="center"/>
                          <w:tblCellSpacing w:w="0" w:type="dxa"/>
                          <w:tblCellMar>
                            <w:left w:w="0" w:type="dxa"/>
                            <w:right w:w="0" w:type="dxa"/>
                          </w:tblCellMar>
                          <w:tblLook w:val="04A0"/>
                        </w:tblPr>
                        <w:tblGrid>
                          <w:gridCol w:w="2501"/>
                          <w:gridCol w:w="2475"/>
                          <w:gridCol w:w="2530"/>
                          <w:gridCol w:w="2533"/>
                        </w:tblGrid>
                        <w:tr w:rsidR="009F685E" w:rsidRPr="009F685E">
                          <w:trPr>
                            <w:trHeight w:val="375"/>
                            <w:tblCellSpacing w:w="0" w:type="dxa"/>
                            <w:jc w:val="center"/>
                          </w:trPr>
                          <w:tc>
                            <w:tcPr>
                              <w:tcW w:w="2595"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988695"/>
                                    <wp:effectExtent l="19050" t="0" r="0" b="0"/>
                                    <wp:docPr id="21" name="Picture 21" descr="http://www.vardhmanbearings.com/quick-release/female-adaptor-as-per-ty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ardhmanbearings.com/quick-release/female-adaptor-as-per-type-a.jpg"/>
                                            <pic:cNvPicPr>
                                              <a:picLocks noChangeAspect="1" noChangeArrowheads="1"/>
                                            </pic:cNvPicPr>
                                          </pic:nvPicPr>
                                          <pic:blipFill>
                                            <a:blip r:embed="rId25"/>
                                            <a:srcRect/>
                                            <a:stretch>
                                              <a:fillRect/>
                                            </a:stretch>
                                          </pic:blipFill>
                                          <pic:spPr bwMode="auto">
                                            <a:xfrm>
                                              <a:off x="0" y="0"/>
                                              <a:ext cx="1524000" cy="988695"/>
                                            </a:xfrm>
                                            <a:prstGeom prst="rect">
                                              <a:avLst/>
                                            </a:prstGeom>
                                            <a:noFill/>
                                            <a:ln w="9525">
                                              <a:noFill/>
                                              <a:miter lim="800000"/>
                                              <a:headEnd/>
                                              <a:tailEnd/>
                                            </a:ln>
                                          </pic:spPr>
                                        </pic:pic>
                                      </a:graphicData>
                                    </a:graphic>
                                  </wp:inline>
                                </w:drawing>
                              </w:r>
                            </w:p>
                          </w:tc>
                          <w:tc>
                            <w:tcPr>
                              <w:tcW w:w="2595"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988695"/>
                                    <wp:effectExtent l="19050" t="0" r="0" b="0"/>
                                    <wp:docPr id="22" name="Picture 22" descr="http://www.vardhmanbearings.com/quick-release/male-coupler-as-per-typ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ardhmanbearings.com/quick-release/male-coupler-as-per-type-b.jpg"/>
                                            <pic:cNvPicPr>
                                              <a:picLocks noChangeAspect="1" noChangeArrowheads="1"/>
                                            </pic:cNvPicPr>
                                          </pic:nvPicPr>
                                          <pic:blipFill>
                                            <a:blip r:embed="rId26"/>
                                            <a:srcRect/>
                                            <a:stretch>
                                              <a:fillRect/>
                                            </a:stretch>
                                          </pic:blipFill>
                                          <pic:spPr bwMode="auto">
                                            <a:xfrm>
                                              <a:off x="0" y="0"/>
                                              <a:ext cx="1524000" cy="988695"/>
                                            </a:xfrm>
                                            <a:prstGeom prst="rect">
                                              <a:avLst/>
                                            </a:prstGeom>
                                            <a:noFill/>
                                            <a:ln w="9525">
                                              <a:noFill/>
                                              <a:miter lim="800000"/>
                                              <a:headEnd/>
                                              <a:tailEnd/>
                                            </a:ln>
                                          </pic:spPr>
                                        </pic:pic>
                                      </a:graphicData>
                                    </a:graphic>
                                  </wp:inline>
                                </w:drawing>
                              </w:r>
                            </w:p>
                          </w:tc>
                          <w:tc>
                            <w:tcPr>
                              <w:tcW w:w="249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988695"/>
                                    <wp:effectExtent l="19050" t="0" r="0" b="0"/>
                                    <wp:docPr id="23" name="Picture 23" descr="http://www.vardhmanbearings.com/quick-release/hose-coupler-as-per-ty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vardhmanbearings.com/quick-release/hose-coupler-as-per-type-c.jpg"/>
                                            <pic:cNvPicPr>
                                              <a:picLocks noChangeAspect="1" noChangeArrowheads="1"/>
                                            </pic:cNvPicPr>
                                          </pic:nvPicPr>
                                          <pic:blipFill>
                                            <a:blip r:embed="rId27"/>
                                            <a:srcRect/>
                                            <a:stretch>
                                              <a:fillRect/>
                                            </a:stretch>
                                          </pic:blipFill>
                                          <pic:spPr bwMode="auto">
                                            <a:xfrm>
                                              <a:off x="0" y="0"/>
                                              <a:ext cx="1524000" cy="988695"/>
                                            </a:xfrm>
                                            <a:prstGeom prst="rect">
                                              <a:avLst/>
                                            </a:prstGeom>
                                            <a:noFill/>
                                            <a:ln w="9525">
                                              <a:noFill/>
                                              <a:miter lim="800000"/>
                                              <a:headEnd/>
                                              <a:tailEnd/>
                                            </a:ln>
                                          </pic:spPr>
                                        </pic:pic>
                                      </a:graphicData>
                                    </a:graphic>
                                  </wp:inline>
                                </w:drawing>
                              </w:r>
                            </w:p>
                          </w:tc>
                          <w:tc>
                            <w:tcPr>
                              <w:tcW w:w="2325"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988695"/>
                                    <wp:effectExtent l="19050" t="0" r="0" b="0"/>
                                    <wp:docPr id="24" name="Picture 24" descr="http://www.vardhmanbearings.com/quick-release/female-coupler-as-per-ty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ardhmanbearings.com/quick-release/female-coupler-as-per-type-d.jpg"/>
                                            <pic:cNvPicPr>
                                              <a:picLocks noChangeAspect="1" noChangeArrowheads="1"/>
                                            </pic:cNvPicPr>
                                          </pic:nvPicPr>
                                          <pic:blipFill>
                                            <a:blip r:embed="rId28"/>
                                            <a:srcRect/>
                                            <a:stretch>
                                              <a:fillRect/>
                                            </a:stretch>
                                          </pic:blipFill>
                                          <pic:spPr bwMode="auto">
                                            <a:xfrm>
                                              <a:off x="0" y="0"/>
                                              <a:ext cx="1524000" cy="988695"/>
                                            </a:xfrm>
                                            <a:prstGeom prst="rect">
                                              <a:avLst/>
                                            </a:prstGeom>
                                            <a:noFill/>
                                            <a:ln w="9525">
                                              <a:noFill/>
                                              <a:miter lim="800000"/>
                                              <a:headEnd/>
                                              <a:tailEnd/>
                                            </a:ln>
                                          </pic:spPr>
                                        </pic:pic>
                                      </a:graphicData>
                                    </a:graphic>
                                  </wp:inline>
                                </w:drawing>
                              </w:r>
                            </w:p>
                          </w:tc>
                        </w:tr>
                        <w:tr w:rsidR="009F685E" w:rsidRP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FEMALE ADAPTOR AS PER TYPE -A</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MALE COUPLER AS PER TYPE -B</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HOSE COUPLER AS PER TYPE -C</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FEMALE COUPLER AS PER TYPE -D</w:t>
                              </w:r>
                            </w:p>
                          </w:tc>
                        </w:tr>
                        <w:tr w:rsidR="009F685E" w:rsidRPr="009F685E">
                          <w:trPr>
                            <w:trHeight w:val="375"/>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988695"/>
                                    <wp:effectExtent l="19050" t="0" r="0" b="0"/>
                                    <wp:docPr id="25" name="Picture 25" descr="http://www.vardhmanbearings.com/quick-release/hose-adaptor-as-per-ty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ardhmanbearings.com/quick-release/hose-adaptor-as-per-type-e.jpg"/>
                                            <pic:cNvPicPr>
                                              <a:picLocks noChangeAspect="1" noChangeArrowheads="1"/>
                                            </pic:cNvPicPr>
                                          </pic:nvPicPr>
                                          <pic:blipFill>
                                            <a:blip r:embed="rId29"/>
                                            <a:srcRect/>
                                            <a:stretch>
                                              <a:fillRect/>
                                            </a:stretch>
                                          </pic:blipFill>
                                          <pic:spPr bwMode="auto">
                                            <a:xfrm>
                                              <a:off x="0" y="0"/>
                                              <a:ext cx="1524000" cy="98869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988695"/>
                                    <wp:effectExtent l="19050" t="0" r="0" b="0"/>
                                    <wp:docPr id="26" name="Picture 26" descr="http://www.vardhmanbearings.com/quick-release/male-adaptor-as-per-typ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vardhmanbearings.com/quick-release/male-adaptor-as-per-type-f.jpg"/>
                                            <pic:cNvPicPr>
                                              <a:picLocks noChangeAspect="1" noChangeArrowheads="1"/>
                                            </pic:cNvPicPr>
                                          </pic:nvPicPr>
                                          <pic:blipFill>
                                            <a:blip r:embed="rId30"/>
                                            <a:srcRect/>
                                            <a:stretch>
                                              <a:fillRect/>
                                            </a:stretch>
                                          </pic:blipFill>
                                          <pic:spPr bwMode="auto">
                                            <a:xfrm>
                                              <a:off x="0" y="0"/>
                                              <a:ext cx="1524000" cy="98869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988695"/>
                                    <wp:effectExtent l="19050" t="0" r="0" b="0"/>
                                    <wp:docPr id="27" name="Picture 27" descr="http://www.vardhmanbearings.com/quick-release/coupler-dust-cap-for-all-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vardhmanbearings.com/quick-release/coupler-dust-cap-for-all-series.jpg"/>
                                            <pic:cNvPicPr>
                                              <a:picLocks noChangeAspect="1" noChangeArrowheads="1"/>
                                            </pic:cNvPicPr>
                                          </pic:nvPicPr>
                                          <pic:blipFill>
                                            <a:blip r:embed="rId31"/>
                                            <a:srcRect/>
                                            <a:stretch>
                                              <a:fillRect/>
                                            </a:stretch>
                                          </pic:blipFill>
                                          <pic:spPr bwMode="auto">
                                            <a:xfrm>
                                              <a:off x="0" y="0"/>
                                              <a:ext cx="1524000" cy="98869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988695"/>
                                    <wp:effectExtent l="19050" t="0" r="0" b="0"/>
                                    <wp:docPr id="28" name="Picture 28" descr="http://www.vardhmanbearings.com/quick-release/adaptor-dust-cap-for-all-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ardhmanbearings.com/quick-release/adaptor-dust-cap-for-all-series.jpg"/>
                                            <pic:cNvPicPr>
                                              <a:picLocks noChangeAspect="1" noChangeArrowheads="1"/>
                                            </pic:cNvPicPr>
                                          </pic:nvPicPr>
                                          <pic:blipFill>
                                            <a:blip r:embed="rId32"/>
                                            <a:srcRect/>
                                            <a:stretch>
                                              <a:fillRect/>
                                            </a:stretch>
                                          </pic:blipFill>
                                          <pic:spPr bwMode="auto">
                                            <a:xfrm>
                                              <a:off x="0" y="0"/>
                                              <a:ext cx="1524000" cy="988695"/>
                                            </a:xfrm>
                                            <a:prstGeom prst="rect">
                                              <a:avLst/>
                                            </a:prstGeom>
                                            <a:noFill/>
                                            <a:ln w="9525">
                                              <a:noFill/>
                                              <a:miter lim="800000"/>
                                              <a:headEnd/>
                                              <a:tailEnd/>
                                            </a:ln>
                                          </pic:spPr>
                                        </pic:pic>
                                      </a:graphicData>
                                    </a:graphic>
                                  </wp:inline>
                                </w:drawing>
                              </w:r>
                            </w:p>
                          </w:tc>
                        </w:tr>
                        <w:tr w:rsidR="009F685E" w:rsidRP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HOSE ADAPTOR AS PER TYPE -E</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MALE ADAPTOR AS PER TYPE -F</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COUPLER DUST CAP FOR ALL SERIES</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ADAPTOR DUST CAP FOR ALL SERIES</w:t>
                              </w:r>
                            </w:p>
                          </w:tc>
                        </w:tr>
                        <w:tr w:rsidR="009F685E" w:rsidRPr="009F685E">
                          <w:trPr>
                            <w:trHeight w:val="375"/>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988695"/>
                                    <wp:effectExtent l="19050" t="0" r="0" b="0"/>
                                    <wp:docPr id="29" name="Picture 29" descr="http://www.vardhmanbearings.com/quick-release/camlock-access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ardhmanbearings.com/quick-release/camlock-accessories.jpg"/>
                                            <pic:cNvPicPr>
                                              <a:picLocks noChangeAspect="1" noChangeArrowheads="1"/>
                                            </pic:cNvPicPr>
                                          </pic:nvPicPr>
                                          <pic:blipFill>
                                            <a:blip r:embed="rId33"/>
                                            <a:srcRect/>
                                            <a:stretch>
                                              <a:fillRect/>
                                            </a:stretch>
                                          </pic:blipFill>
                                          <pic:spPr bwMode="auto">
                                            <a:xfrm>
                                              <a:off x="0" y="0"/>
                                              <a:ext cx="1524000" cy="98869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CAMLOCK ACCESSORIES</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w:t>
                              </w:r>
                            </w:p>
                          </w:tc>
                        </w:tr>
                      </w:tbl>
                      <w:p w:rsidR="009F685E" w:rsidRPr="009F685E" w:rsidRDefault="009F685E" w:rsidP="009F685E">
                        <w:pPr>
                          <w:spacing w:after="0" w:line="240" w:lineRule="auto"/>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Diagnostic Test Couplings</w:t>
                        </w:r>
                      </w:p>
                    </w:tc>
                  </w:tr>
                  <w:tr w:rsidR="009F685E" w:rsidRPr="009F685E" w:rsidTr="009F685E">
                    <w:trPr>
                      <w:trHeight w:val="375"/>
                      <w:tblCellSpacing w:w="0" w:type="dxa"/>
                      <w:jc w:val="center"/>
                    </w:trPr>
                    <w:tc>
                      <w:tcPr>
                        <w:tcW w:w="0" w:type="auto"/>
                        <w:vAlign w:val="center"/>
                        <w:hideMark/>
                      </w:tcPr>
                      <w:tbl>
                        <w:tblPr>
                          <w:tblW w:w="3600" w:type="pct"/>
                          <w:jc w:val="center"/>
                          <w:tblCellSpacing w:w="0" w:type="dxa"/>
                          <w:tblCellMar>
                            <w:left w:w="0" w:type="dxa"/>
                            <w:right w:w="0" w:type="dxa"/>
                          </w:tblCellMar>
                          <w:tblLook w:val="04A0"/>
                        </w:tblPr>
                        <w:tblGrid>
                          <w:gridCol w:w="2739"/>
                          <w:gridCol w:w="2643"/>
                          <w:gridCol w:w="2740"/>
                        </w:tblGrid>
                        <w:tr w:rsidR="009F685E" w:rsidRPr="009F685E">
                          <w:trPr>
                            <w:trHeight w:val="375"/>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30" name="Picture 30" descr="http://www.vardhmanbearings.com/quick-release/test-couplings-700-bar-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ardhmanbearings.com/quick-release/test-couplings-700-bar-t.p..jpg"/>
                                            <pic:cNvPicPr>
                                              <a:picLocks noChangeAspect="1" noChangeArrowheads="1"/>
                                            </pic:cNvPicPr>
                                          </pic:nvPicPr>
                                          <pic:blipFill>
                                            <a:blip r:embed="rId34"/>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31" name="Picture 31" descr="http://www.vardhmanbearings.com/quick-release/test-hose--700-bar-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ardhmanbearings.com/quick-release/test-hose--700-bar-t.p..jpg"/>
                                            <pic:cNvPicPr>
                                              <a:picLocks noChangeAspect="1" noChangeArrowheads="1"/>
                                            </pic:cNvPicPr>
                                          </pic:nvPicPr>
                                          <pic:blipFill>
                                            <a:blip r:embed="rId35"/>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524000"/>
                                    <wp:effectExtent l="19050" t="0" r="0" b="0"/>
                                    <wp:docPr id="32" name="Picture 32" descr="http://www.vardhmanbearings.com/quick-release/test-couplings-700-bar-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vardhmanbearings.com/quick-release/test-couplings-700-bar-t.p-1.jpg"/>
                                            <pic:cNvPicPr>
                                              <a:picLocks noChangeAspect="1" noChangeArrowheads="1"/>
                                            </pic:cNvPicPr>
                                          </pic:nvPicPr>
                                          <pic:blipFill>
                                            <a:blip r:embed="rId36"/>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r>
                        <w:tr w:rsidR="009F685E" w:rsidRP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Test Couplings -700 Bar T.P.</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Test Hose -700 Bar T.P.</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Test Couplings -700 Bar T.P.</w:t>
                              </w:r>
                            </w:p>
                          </w:tc>
                        </w:tr>
                      </w:tbl>
                      <w:p w:rsidR="009F685E" w:rsidRPr="009F685E" w:rsidRDefault="009F685E" w:rsidP="009F685E">
                        <w:pPr>
                          <w:spacing w:after="0" w:line="240" w:lineRule="auto"/>
                          <w:jc w:val="center"/>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Diagnostic Test Couplings are mainly used as Measuring </w:t>
                        </w:r>
                        <w:proofErr w:type="spellStart"/>
                        <w:r w:rsidRPr="009F685E">
                          <w:rPr>
                            <w:rFonts w:ascii="Verdana" w:eastAsia="Times New Roman" w:hAnsi="Verdana" w:cs="Times New Roman"/>
                            <w:color w:val="000000"/>
                            <w:sz w:val="16"/>
                            <w:szCs w:val="16"/>
                          </w:rPr>
                          <w:t>Sysytems</w:t>
                        </w:r>
                        <w:proofErr w:type="spellEnd"/>
                        <w:r w:rsidRPr="009F685E">
                          <w:rPr>
                            <w:rFonts w:ascii="Verdana" w:eastAsia="Times New Roman" w:hAnsi="Verdana" w:cs="Times New Roman"/>
                            <w:color w:val="000000"/>
                            <w:sz w:val="16"/>
                            <w:szCs w:val="16"/>
                          </w:rPr>
                          <w:t xml:space="preserve"> for Pressure Monitoring of fluid and gaseous pressure systems. &amp; will provide ease of flexibilities in positions &amp; </w:t>
                        </w:r>
                        <w:proofErr w:type="spellStart"/>
                        <w:r w:rsidRPr="009F685E">
                          <w:rPr>
                            <w:rFonts w:ascii="Verdana" w:eastAsia="Times New Roman" w:hAnsi="Verdana" w:cs="Times New Roman"/>
                            <w:color w:val="000000"/>
                            <w:sz w:val="16"/>
                            <w:szCs w:val="16"/>
                          </w:rPr>
                          <w:t>disctance</w:t>
                        </w:r>
                        <w:proofErr w:type="spellEnd"/>
                        <w:r w:rsidRPr="009F685E">
                          <w:rPr>
                            <w:rFonts w:ascii="Verdana" w:eastAsia="Times New Roman" w:hAnsi="Verdana" w:cs="Times New Roman"/>
                            <w:color w:val="000000"/>
                            <w:sz w:val="16"/>
                            <w:szCs w:val="16"/>
                          </w:rPr>
                          <w:t>.</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Test couplings are used for gas filling valve for nitrogen accumulators for Military application</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Test couplings are used for gas pressure control systems as test points for gas &amp; water industries.</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Test couplings &amp; Test hoses are used up to 700 bar</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Test pressure for </w:t>
                        </w:r>
                        <w:proofErr w:type="spellStart"/>
                        <w:r w:rsidRPr="009F685E">
                          <w:rPr>
                            <w:rFonts w:ascii="Verdana" w:eastAsia="Times New Roman" w:hAnsi="Verdana" w:cs="Times New Roman"/>
                            <w:color w:val="000000"/>
                            <w:sz w:val="16"/>
                            <w:szCs w:val="16"/>
                          </w:rPr>
                          <w:t>genral</w:t>
                        </w:r>
                        <w:proofErr w:type="spellEnd"/>
                        <w:r w:rsidRPr="009F685E">
                          <w:rPr>
                            <w:rFonts w:ascii="Verdana" w:eastAsia="Times New Roman" w:hAnsi="Verdana" w:cs="Times New Roman"/>
                            <w:color w:val="000000"/>
                            <w:sz w:val="16"/>
                            <w:szCs w:val="16"/>
                          </w:rPr>
                          <w:t xml:space="preserve"> purpose </w:t>
                        </w:r>
                        <w:proofErr w:type="spellStart"/>
                        <w:r w:rsidRPr="009F685E">
                          <w:rPr>
                            <w:rFonts w:ascii="Verdana" w:eastAsia="Times New Roman" w:hAnsi="Verdana" w:cs="Times New Roman"/>
                            <w:color w:val="000000"/>
                            <w:sz w:val="16"/>
                            <w:szCs w:val="16"/>
                          </w:rPr>
                          <w:t>applciation</w:t>
                        </w:r>
                        <w:proofErr w:type="spellEnd"/>
                        <w:r w:rsidRPr="009F685E">
                          <w:rPr>
                            <w:rFonts w:ascii="Verdana" w:eastAsia="Times New Roman" w:hAnsi="Verdana" w:cs="Times New Roman"/>
                            <w:color w:val="000000"/>
                            <w:sz w:val="16"/>
                            <w:szCs w:val="16"/>
                          </w:rPr>
                          <w:t xml:space="preserve"> in all industries.</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Testcouplings</w:t>
                        </w:r>
                        <w:proofErr w:type="spellEnd"/>
                        <w:r w:rsidRPr="009F685E">
                          <w:rPr>
                            <w:rFonts w:ascii="Verdana" w:eastAsia="Times New Roman" w:hAnsi="Verdana" w:cs="Times New Roman"/>
                            <w:color w:val="000000"/>
                            <w:sz w:val="16"/>
                            <w:szCs w:val="16"/>
                          </w:rPr>
                          <w:t xml:space="preserve"> are suitable for hydraulic oils &amp; other mineral oil based fluids as well as for </w:t>
                        </w:r>
                        <w:proofErr w:type="spellStart"/>
                        <w:r w:rsidRPr="009F685E">
                          <w:rPr>
                            <w:rFonts w:ascii="Verdana" w:eastAsia="Times New Roman" w:hAnsi="Verdana" w:cs="Times New Roman"/>
                            <w:color w:val="000000"/>
                            <w:sz w:val="16"/>
                            <w:szCs w:val="16"/>
                          </w:rPr>
                          <w:t>gasous</w:t>
                        </w:r>
                        <w:proofErr w:type="spellEnd"/>
                        <w:r w:rsidRPr="009F685E">
                          <w:rPr>
                            <w:rFonts w:ascii="Verdana" w:eastAsia="Times New Roman" w:hAnsi="Verdana" w:cs="Times New Roman"/>
                            <w:color w:val="000000"/>
                            <w:sz w:val="16"/>
                            <w:szCs w:val="16"/>
                          </w:rPr>
                          <w:t xml:space="preserve"> also.</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Test </w:t>
                        </w:r>
                        <w:proofErr w:type="spellStart"/>
                        <w:r w:rsidRPr="009F685E">
                          <w:rPr>
                            <w:rFonts w:ascii="Verdana" w:eastAsia="Times New Roman" w:hAnsi="Verdana" w:cs="Times New Roman"/>
                            <w:color w:val="000000"/>
                            <w:sz w:val="16"/>
                            <w:szCs w:val="16"/>
                          </w:rPr>
                          <w:t>couplimgs</w:t>
                        </w:r>
                        <w:proofErr w:type="spellEnd"/>
                        <w:r w:rsidRPr="009F685E">
                          <w:rPr>
                            <w:rFonts w:ascii="Verdana" w:eastAsia="Times New Roman" w:hAnsi="Verdana" w:cs="Times New Roman"/>
                            <w:color w:val="000000"/>
                            <w:sz w:val="16"/>
                            <w:szCs w:val="16"/>
                          </w:rPr>
                          <w:t xml:space="preserve"> &amp; hoses can </w:t>
                        </w:r>
                        <w:proofErr w:type="gramStart"/>
                        <w:r w:rsidRPr="009F685E">
                          <w:rPr>
                            <w:rFonts w:ascii="Verdana" w:eastAsia="Times New Roman" w:hAnsi="Verdana" w:cs="Times New Roman"/>
                            <w:color w:val="000000"/>
                            <w:sz w:val="16"/>
                            <w:szCs w:val="16"/>
                          </w:rPr>
                          <w:t>used</w:t>
                        </w:r>
                        <w:proofErr w:type="gramEnd"/>
                        <w:r w:rsidRPr="009F685E">
                          <w:rPr>
                            <w:rFonts w:ascii="Verdana" w:eastAsia="Times New Roman" w:hAnsi="Verdana" w:cs="Times New Roman"/>
                            <w:color w:val="000000"/>
                            <w:sz w:val="16"/>
                            <w:szCs w:val="16"/>
                          </w:rPr>
                          <w:t xml:space="preserve"> for venting in hydraulic piping systems.</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Test hoses are prepared from Polyamide materials and temp. range up to -35 0 C to + 100</w:t>
                        </w:r>
                        <w:r w:rsidRPr="009F685E">
                          <w:rPr>
                            <w:rFonts w:ascii="Verdana" w:eastAsia="Times New Roman" w:hAnsi="Verdana" w:cs="Verdana"/>
                            <w:color w:val="000000"/>
                            <w:sz w:val="16"/>
                            <w:szCs w:val="16"/>
                          </w:rPr>
                          <w:t>°</w:t>
                        </w:r>
                        <w:r w:rsidRPr="009F685E">
                          <w:rPr>
                            <w:rFonts w:ascii="Verdana" w:eastAsia="Times New Roman" w:hAnsi="Verdana" w:cs="Times New Roman"/>
                            <w:color w:val="000000"/>
                            <w:sz w:val="16"/>
                            <w:szCs w:val="16"/>
                          </w:rPr>
                          <w:t>C</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Test couplings are manufactured from Carbon steel &amp; stainless steel grades as per requirements.</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Test couplings &amp; test hoses are available with steel caps as well as plastic caps.</w:t>
                        </w:r>
                      </w:p>
                      <w:p w:rsidR="009F685E" w:rsidRPr="009F685E" w:rsidRDefault="009F685E" w:rsidP="009F685E">
                        <w:pPr>
                          <w:numPr>
                            <w:ilvl w:val="0"/>
                            <w:numId w:val="5"/>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Test couplings &amp; test hoses are available in Tee / Elbow / Union / </w:t>
                        </w:r>
                        <w:proofErr w:type="spellStart"/>
                        <w:r w:rsidRPr="009F685E">
                          <w:rPr>
                            <w:rFonts w:ascii="Verdana" w:eastAsia="Times New Roman" w:hAnsi="Verdana" w:cs="Times New Roman"/>
                            <w:color w:val="000000"/>
                            <w:sz w:val="16"/>
                            <w:szCs w:val="16"/>
                          </w:rPr>
                          <w:t>Msc</w:t>
                        </w:r>
                        <w:proofErr w:type="spellEnd"/>
                        <w:r w:rsidRPr="009F685E">
                          <w:rPr>
                            <w:rFonts w:ascii="Verdana" w:eastAsia="Times New Roman" w:hAnsi="Verdana" w:cs="Times New Roman"/>
                            <w:color w:val="000000"/>
                            <w:sz w:val="16"/>
                            <w:szCs w:val="16"/>
                          </w:rPr>
                          <w:t xml:space="preserve"> / banjo /Socket weld types.</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Brand Promotion For Buyers</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numPr>
                            <w:ilvl w:val="0"/>
                            <w:numId w:val="6"/>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The Industries has found that , whenever there is an excess orders then the owned manufacturing capacity then the buyers would offload their work to the approved vendors &amp; ask them to supply </w:t>
                        </w:r>
                        <w:proofErr w:type="spellStart"/>
                        <w:r w:rsidRPr="009F685E">
                          <w:rPr>
                            <w:rFonts w:ascii="Verdana" w:eastAsia="Times New Roman" w:hAnsi="Verdana" w:cs="Times New Roman"/>
                            <w:color w:val="000000"/>
                            <w:sz w:val="16"/>
                            <w:szCs w:val="16"/>
                          </w:rPr>
                          <w:t>with out</w:t>
                        </w:r>
                        <w:proofErr w:type="spellEnd"/>
                        <w:r w:rsidRPr="009F685E">
                          <w:rPr>
                            <w:rFonts w:ascii="Verdana" w:eastAsia="Times New Roman" w:hAnsi="Verdana" w:cs="Times New Roman"/>
                            <w:color w:val="000000"/>
                            <w:sz w:val="16"/>
                            <w:szCs w:val="16"/>
                          </w:rPr>
                          <w:t xml:space="preserve"> marking &amp; with their brand logo on each items.</w:t>
                        </w:r>
                      </w:p>
                      <w:p w:rsidR="009F685E" w:rsidRPr="009F685E" w:rsidRDefault="009F685E" w:rsidP="009F685E">
                        <w:pPr>
                          <w:numPr>
                            <w:ilvl w:val="0"/>
                            <w:numId w:val="6"/>
                          </w:num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Vardhman</w:t>
                        </w:r>
                        <w:proofErr w:type="spellEnd"/>
                        <w:r w:rsidRPr="009F685E">
                          <w:rPr>
                            <w:rFonts w:ascii="Verdana" w:eastAsia="Times New Roman" w:hAnsi="Verdana" w:cs="Times New Roman"/>
                            <w:color w:val="000000"/>
                            <w:sz w:val="16"/>
                            <w:szCs w:val="16"/>
                          </w:rPr>
                          <w:t xml:space="preserve"> has developed those spare capacity to serve such buyers who can offload their work to us we can manufacture them as per the </w:t>
                        </w:r>
                        <w:proofErr w:type="spellStart"/>
                        <w:r w:rsidRPr="009F685E">
                          <w:rPr>
                            <w:rFonts w:ascii="Verdana" w:eastAsia="Times New Roman" w:hAnsi="Verdana" w:cs="Times New Roman"/>
                            <w:color w:val="000000"/>
                            <w:sz w:val="16"/>
                            <w:szCs w:val="16"/>
                          </w:rPr>
                          <w:t>drawings,part</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diamensions</w:t>
                        </w:r>
                        <w:proofErr w:type="spellEnd"/>
                        <w:r w:rsidRPr="009F685E">
                          <w:rPr>
                            <w:rFonts w:ascii="Verdana" w:eastAsia="Times New Roman" w:hAnsi="Verdana" w:cs="Times New Roman"/>
                            <w:color w:val="000000"/>
                            <w:sz w:val="16"/>
                            <w:szCs w:val="16"/>
                          </w:rPr>
                          <w:t>, standards &amp; supply them without marking or marked their logo on each items.</w:t>
                        </w:r>
                      </w:p>
                      <w:p w:rsidR="009F685E" w:rsidRPr="009F685E" w:rsidRDefault="009F685E" w:rsidP="009F685E">
                        <w:pPr>
                          <w:numPr>
                            <w:ilvl w:val="0"/>
                            <w:numId w:val="6"/>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But for such </w:t>
                        </w:r>
                        <w:proofErr w:type="gramStart"/>
                        <w:r w:rsidRPr="009F685E">
                          <w:rPr>
                            <w:rFonts w:ascii="Verdana" w:eastAsia="Times New Roman" w:hAnsi="Verdana" w:cs="Times New Roman"/>
                            <w:color w:val="000000"/>
                            <w:sz w:val="16"/>
                            <w:szCs w:val="16"/>
                          </w:rPr>
                          <w:t>facilities ,</w:t>
                        </w:r>
                        <w:proofErr w:type="gramEnd"/>
                        <w:r w:rsidRPr="009F685E">
                          <w:rPr>
                            <w:rFonts w:ascii="Verdana" w:eastAsia="Times New Roman" w:hAnsi="Verdana" w:cs="Times New Roman"/>
                            <w:color w:val="000000"/>
                            <w:sz w:val="16"/>
                            <w:szCs w:val="16"/>
                          </w:rPr>
                          <w:t xml:space="preserve"> VELOCK has prepared MOU rate vs. qty. contract per month basis &amp; per year basis.</w:t>
                        </w:r>
                      </w:p>
                      <w:p w:rsidR="009F685E" w:rsidRPr="009F685E" w:rsidRDefault="009F685E" w:rsidP="009F685E">
                        <w:pPr>
                          <w:numPr>
                            <w:ilvl w:val="0"/>
                            <w:numId w:val="6"/>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So if the buyer wants to offload their manufacturing work to us then we would be ready to handle their work.</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Quick Release Couplings</w:t>
                        </w:r>
                        <w:r w:rsidRPr="009F685E">
                          <w:rPr>
                            <w:rFonts w:ascii="Verdana" w:eastAsia="Times New Roman" w:hAnsi="Verdana" w:cs="Times New Roman"/>
                            <w:color w:val="000000"/>
                            <w:sz w:val="16"/>
                            <w:szCs w:val="16"/>
                          </w:rPr>
                          <w:t xml:space="preserve"> are most </w:t>
                        </w:r>
                        <w:proofErr w:type="spellStart"/>
                        <w:r w:rsidRPr="009F685E">
                          <w:rPr>
                            <w:rFonts w:ascii="Verdana" w:eastAsia="Times New Roman" w:hAnsi="Verdana" w:cs="Times New Roman"/>
                            <w:color w:val="000000"/>
                            <w:sz w:val="16"/>
                            <w:szCs w:val="16"/>
                          </w:rPr>
                          <w:t>convinient</w:t>
                        </w:r>
                        <w:proofErr w:type="spellEnd"/>
                        <w:r w:rsidRPr="009F685E">
                          <w:rPr>
                            <w:rFonts w:ascii="Verdana" w:eastAsia="Times New Roman" w:hAnsi="Verdana" w:cs="Times New Roman"/>
                            <w:color w:val="000000"/>
                            <w:sz w:val="16"/>
                            <w:szCs w:val="16"/>
                          </w:rPr>
                          <w:t xml:space="preserve">, quick action and time saving couplings &amp; fastest growing product range. With varieties of designs and technology of Bauer couplings, </w:t>
                        </w:r>
                        <w:proofErr w:type="spellStart"/>
                        <w:r w:rsidRPr="009F685E">
                          <w:rPr>
                            <w:rFonts w:ascii="Verdana" w:eastAsia="Times New Roman" w:hAnsi="Verdana" w:cs="Times New Roman"/>
                            <w:color w:val="000000"/>
                            <w:sz w:val="16"/>
                            <w:szCs w:val="16"/>
                          </w:rPr>
                          <w:t>Camlock</w:t>
                        </w:r>
                        <w:proofErr w:type="spellEnd"/>
                        <w:r w:rsidRPr="009F685E">
                          <w:rPr>
                            <w:rFonts w:ascii="Verdana" w:eastAsia="Times New Roman" w:hAnsi="Verdana" w:cs="Times New Roman"/>
                            <w:color w:val="000000"/>
                            <w:sz w:val="16"/>
                            <w:szCs w:val="16"/>
                          </w:rPr>
                          <w:t xml:space="preserve"> Coupling &amp; Quick Release Couplings are manufactured at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w:t>
                        </w:r>
                        <w:proofErr w:type="gramStart"/>
                        <w:r w:rsidR="00827404">
                          <w:rPr>
                            <w:rFonts w:ascii="Verdana" w:eastAsia="Times New Roman" w:hAnsi="Verdana" w:cs="Times New Roman"/>
                            <w:color w:val="000000"/>
                            <w:sz w:val="16"/>
                            <w:szCs w:val="16"/>
                          </w:rPr>
                          <w:t xml:space="preserve">veer  </w:t>
                        </w:r>
                        <w:proofErr w:type="spellStart"/>
                        <w:r w:rsidR="00827404">
                          <w:rPr>
                            <w:rFonts w:ascii="Verdana" w:eastAsia="Times New Roman" w:hAnsi="Verdana" w:cs="Times New Roman"/>
                            <w:color w:val="000000"/>
                            <w:sz w:val="16"/>
                            <w:szCs w:val="16"/>
                          </w:rPr>
                          <w:t>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and</w:t>
                        </w:r>
                        <w:proofErr w:type="spellEnd"/>
                        <w:proofErr w:type="gramEnd"/>
                        <w:r w:rsidRPr="009F685E">
                          <w:rPr>
                            <w:rFonts w:ascii="Verdana" w:eastAsia="Times New Roman" w:hAnsi="Verdana" w:cs="Times New Roman"/>
                            <w:color w:val="000000"/>
                            <w:sz w:val="16"/>
                            <w:szCs w:val="16"/>
                          </w:rPr>
                          <w:t xml:space="preserve"> also imported and exported the same to provide complete range and designs. As we are leading importer &amp; Exporter we have major standard range in ready stock for quick delivery has dedicated themselves to pneumatics and hydraulics with manufacturing and Exporting unit at </w:t>
                        </w:r>
                        <w:proofErr w:type="spellStart"/>
                        <w:r w:rsidRPr="009F685E">
                          <w:rPr>
                            <w:rFonts w:ascii="Verdana" w:eastAsia="Times New Roman" w:hAnsi="Verdana" w:cs="Times New Roman"/>
                            <w:color w:val="000000"/>
                            <w:sz w:val="16"/>
                            <w:szCs w:val="16"/>
                          </w:rPr>
                          <w:t>Kandivali</w:t>
                        </w:r>
                        <w:proofErr w:type="spellEnd"/>
                        <w:r w:rsidRPr="009F685E">
                          <w:rPr>
                            <w:rFonts w:ascii="Verdana" w:eastAsia="Times New Roman" w:hAnsi="Verdana" w:cs="Times New Roman"/>
                            <w:color w:val="000000"/>
                            <w:sz w:val="16"/>
                            <w:szCs w:val="16"/>
                          </w:rPr>
                          <w:t xml:space="preserve">, Mumbai, India. As a manufacturer &amp; Exporter, the main stream products are Bauer Coupling, Cam Lock Couplings, Quick Release Coupling, Instant Tube Fittings, Air Filter Regulator also known as FRL, Nylon / Polyurethane </w:t>
                        </w:r>
                        <w:proofErr w:type="spellStart"/>
                        <w:r w:rsidRPr="009F685E">
                          <w:rPr>
                            <w:rFonts w:ascii="Verdana" w:eastAsia="Times New Roman" w:hAnsi="Verdana" w:cs="Times New Roman"/>
                            <w:color w:val="000000"/>
                            <w:sz w:val="16"/>
                            <w:szCs w:val="16"/>
                          </w:rPr>
                          <w:t>Tubings</w:t>
                        </w:r>
                        <w:proofErr w:type="spellEnd"/>
                        <w:r w:rsidRPr="009F685E">
                          <w:rPr>
                            <w:rFonts w:ascii="Verdana" w:eastAsia="Times New Roman" w:hAnsi="Verdana" w:cs="Times New Roman"/>
                            <w:color w:val="000000"/>
                            <w:sz w:val="16"/>
                            <w:szCs w:val="16"/>
                          </w:rPr>
                          <w:t>, Oil / Grease / Water Hose Reel, Suction Cleaner Gun, Spring Balancer, Hose Reel Balancers, P.U. Recoil Hoses etc. To fulfill complete solution to our clients We also deal in Electric Cord Reels, Suction Cleaner Gun, Auto Rewind Hose Reel, Tube Fittings, Clean Weld Fittings, Thread pipe Fittings, Tube weld Fittings, Integral Bonnet Needle Valve, Clean Metal Gasket face Seal Fittings, Union Bonnet Needle Valves, High Pressure Ball Valves, Series Ball Valves, Manifold &amp; Gauge Valves, Check Valves, Relief Valves etc.</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Because of the hard working team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w:t>
                        </w:r>
                        <w:proofErr w:type="gramStart"/>
                        <w:r w:rsidR="00827404">
                          <w:rPr>
                            <w:rFonts w:ascii="Verdana" w:eastAsia="Times New Roman" w:hAnsi="Verdana" w:cs="Times New Roman"/>
                            <w:color w:val="000000"/>
                            <w:sz w:val="16"/>
                            <w:szCs w:val="16"/>
                          </w:rPr>
                          <w:t xml:space="preserve">veer  </w:t>
                        </w:r>
                        <w:proofErr w:type="spellStart"/>
                        <w:r w:rsidR="00827404">
                          <w:rPr>
                            <w:rFonts w:ascii="Verdana" w:eastAsia="Times New Roman" w:hAnsi="Verdana" w:cs="Times New Roman"/>
                            <w:color w:val="000000"/>
                            <w:sz w:val="16"/>
                            <w:szCs w:val="16"/>
                          </w:rPr>
                          <w:t>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have</w:t>
                        </w:r>
                        <w:proofErr w:type="spellEnd"/>
                        <w:proofErr w:type="gramEnd"/>
                        <w:r w:rsidRPr="009F685E">
                          <w:rPr>
                            <w:rFonts w:ascii="Verdana" w:eastAsia="Times New Roman" w:hAnsi="Verdana" w:cs="Times New Roman"/>
                            <w:color w:val="000000"/>
                            <w:sz w:val="16"/>
                            <w:szCs w:val="16"/>
                          </w:rPr>
                          <w:t xml:space="preserve"> got the reputation amongst best manufacturers, Importers &amp; Exporters by supplying them the perfect quality products. We are also authorized Dealer and Distributor for selected product range with same line application. We serve major process industries such as Chemical Industry, Fertilizer, Oil &amp; Gas, Refineries, Machine Tools, Engineering, Textile and Yarn Industries.</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For years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w:t>
                        </w:r>
                        <w:proofErr w:type="gramStart"/>
                        <w:r w:rsidR="00827404">
                          <w:rPr>
                            <w:rFonts w:ascii="Verdana" w:eastAsia="Times New Roman" w:hAnsi="Verdana" w:cs="Times New Roman"/>
                            <w:color w:val="000000"/>
                            <w:sz w:val="16"/>
                            <w:szCs w:val="16"/>
                          </w:rPr>
                          <w:t xml:space="preserve">veer  </w:t>
                        </w:r>
                        <w:proofErr w:type="spellStart"/>
                        <w:r w:rsidR="00827404">
                          <w:rPr>
                            <w:rFonts w:ascii="Verdana" w:eastAsia="Times New Roman" w:hAnsi="Verdana" w:cs="Times New Roman"/>
                            <w:color w:val="000000"/>
                            <w:sz w:val="16"/>
                            <w:szCs w:val="16"/>
                          </w:rPr>
                          <w:t>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has</w:t>
                        </w:r>
                        <w:proofErr w:type="spellEnd"/>
                        <w:proofErr w:type="gramEnd"/>
                        <w:r w:rsidRPr="009F685E">
                          <w:rPr>
                            <w:rFonts w:ascii="Verdana" w:eastAsia="Times New Roman" w:hAnsi="Verdana" w:cs="Times New Roman"/>
                            <w:color w:val="000000"/>
                            <w:sz w:val="16"/>
                            <w:szCs w:val="16"/>
                          </w:rPr>
                          <w:t xml:space="preserve"> developed and marketed wide range of quick release couplings and systems that meets critical application of  individual customers for efficient connection and disconnection of individual customers for efficient connection and disconnection of hoses and </w:t>
                        </w:r>
                        <w:proofErr w:type="spellStart"/>
                        <w:r w:rsidRPr="009F685E">
                          <w:rPr>
                            <w:rFonts w:ascii="Verdana" w:eastAsia="Times New Roman" w:hAnsi="Verdana" w:cs="Times New Roman"/>
                            <w:color w:val="000000"/>
                            <w:sz w:val="16"/>
                            <w:szCs w:val="16"/>
                          </w:rPr>
                          <w:t>pipings</w:t>
                        </w:r>
                        <w:proofErr w:type="spellEnd"/>
                        <w:r w:rsidRPr="009F685E">
                          <w:rPr>
                            <w:rFonts w:ascii="Verdana" w:eastAsia="Times New Roman" w:hAnsi="Verdana" w:cs="Times New Roman"/>
                            <w:color w:val="000000"/>
                            <w:sz w:val="16"/>
                            <w:szCs w:val="16"/>
                          </w:rPr>
                          <w:t xml:space="preserve">. ‘Quick on’ Couplers is proven performer </w:t>
                        </w:r>
                        <w:proofErr w:type="spellStart"/>
                        <w:r w:rsidRPr="009F685E">
                          <w:rPr>
                            <w:rFonts w:ascii="Verdana" w:eastAsia="Times New Roman" w:hAnsi="Verdana" w:cs="Times New Roman"/>
                            <w:color w:val="000000"/>
                            <w:sz w:val="16"/>
                            <w:szCs w:val="16"/>
                          </w:rPr>
                          <w:t>multi purpose</w:t>
                        </w:r>
                        <w:proofErr w:type="spellEnd"/>
                        <w:r w:rsidRPr="009F685E">
                          <w:rPr>
                            <w:rFonts w:ascii="Verdana" w:eastAsia="Times New Roman" w:hAnsi="Verdana" w:cs="Times New Roman"/>
                            <w:color w:val="000000"/>
                            <w:sz w:val="16"/>
                            <w:szCs w:val="16"/>
                          </w:rPr>
                          <w:t xml:space="preserve"> fluid </w:t>
                        </w:r>
                        <w:proofErr w:type="spellStart"/>
                        <w:r w:rsidRPr="009F685E">
                          <w:rPr>
                            <w:rFonts w:ascii="Verdana" w:eastAsia="Times New Roman" w:hAnsi="Verdana" w:cs="Times New Roman"/>
                            <w:color w:val="000000"/>
                            <w:sz w:val="16"/>
                            <w:szCs w:val="16"/>
                          </w:rPr>
                          <w:t>coupling.Quick</w:t>
                        </w:r>
                        <w:proofErr w:type="spellEnd"/>
                        <w:r w:rsidRPr="009F685E">
                          <w:rPr>
                            <w:rFonts w:ascii="Verdana" w:eastAsia="Times New Roman" w:hAnsi="Verdana" w:cs="Times New Roman"/>
                            <w:color w:val="000000"/>
                            <w:sz w:val="16"/>
                            <w:szCs w:val="16"/>
                          </w:rPr>
                          <w:t xml:space="preserve"> connection and disconnection by one touch action yields extra easy handling of piping systems in many </w:t>
                        </w:r>
                        <w:proofErr w:type="spellStart"/>
                        <w:r w:rsidRPr="009F685E">
                          <w:rPr>
                            <w:rFonts w:ascii="Verdana" w:eastAsia="Times New Roman" w:hAnsi="Verdana" w:cs="Times New Roman"/>
                            <w:color w:val="000000"/>
                            <w:sz w:val="16"/>
                            <w:szCs w:val="16"/>
                          </w:rPr>
                          <w:t>indl</w:t>
                        </w:r>
                        <w:proofErr w:type="spellEnd"/>
                        <w:r w:rsidRPr="009F685E">
                          <w:rPr>
                            <w:rFonts w:ascii="Verdana" w:eastAsia="Times New Roman" w:hAnsi="Verdana" w:cs="Times New Roman"/>
                            <w:color w:val="000000"/>
                            <w:sz w:val="16"/>
                            <w:szCs w:val="16"/>
                          </w:rPr>
                          <w:t xml:space="preserve">. </w:t>
                        </w:r>
                        <w:proofErr w:type="gramStart"/>
                        <w:r w:rsidRPr="009F685E">
                          <w:rPr>
                            <w:rFonts w:ascii="Verdana" w:eastAsia="Times New Roman" w:hAnsi="Verdana" w:cs="Times New Roman"/>
                            <w:color w:val="000000"/>
                            <w:sz w:val="16"/>
                            <w:szCs w:val="16"/>
                          </w:rPr>
                          <w:t>fields</w:t>
                        </w:r>
                        <w:proofErr w:type="gramEnd"/>
                        <w:r w:rsidRPr="009F685E">
                          <w:rPr>
                            <w:rFonts w:ascii="Verdana" w:eastAsia="Times New Roman" w:hAnsi="Verdana" w:cs="Times New Roman"/>
                            <w:color w:val="000000"/>
                            <w:sz w:val="16"/>
                            <w:szCs w:val="16"/>
                          </w:rPr>
                          <w:t xml:space="preserve"> and saves operating time and energy all of which leads to higher productivity.</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gramStart"/>
                        <w:r w:rsidRPr="009F685E">
                          <w:rPr>
                            <w:rFonts w:ascii="Verdana" w:eastAsia="Times New Roman" w:hAnsi="Verdana" w:cs="Times New Roman"/>
                            <w:color w:val="000000"/>
                            <w:sz w:val="16"/>
                            <w:szCs w:val="16"/>
                          </w:rPr>
                          <w:t>We  take</w:t>
                        </w:r>
                        <w:proofErr w:type="gramEnd"/>
                        <w:r w:rsidRPr="009F685E">
                          <w:rPr>
                            <w:rFonts w:ascii="Verdana" w:eastAsia="Times New Roman" w:hAnsi="Verdana" w:cs="Times New Roman"/>
                            <w:color w:val="000000"/>
                            <w:sz w:val="16"/>
                            <w:szCs w:val="16"/>
                          </w:rPr>
                          <w:t xml:space="preserve"> pleasure in presenting high quality ‘Quick On’ Quick release coupling which is acknowledged and trusted by </w:t>
                        </w:r>
                        <w:proofErr w:type="spellStart"/>
                        <w:r w:rsidRPr="009F685E">
                          <w:rPr>
                            <w:rFonts w:ascii="Verdana" w:eastAsia="Times New Roman" w:hAnsi="Verdana" w:cs="Times New Roman"/>
                            <w:color w:val="000000"/>
                            <w:sz w:val="16"/>
                            <w:szCs w:val="16"/>
                          </w:rPr>
                          <w:t>myrid</w:t>
                        </w:r>
                        <w:proofErr w:type="spellEnd"/>
                        <w:r w:rsidRPr="009F685E">
                          <w:rPr>
                            <w:rFonts w:ascii="Verdana" w:eastAsia="Times New Roman" w:hAnsi="Verdana" w:cs="Times New Roman"/>
                            <w:color w:val="000000"/>
                            <w:sz w:val="16"/>
                            <w:szCs w:val="16"/>
                          </w:rPr>
                          <w:t xml:space="preserve"> of industries for its </w:t>
                        </w:r>
                        <w:proofErr w:type="spellStart"/>
                        <w:r w:rsidRPr="009F685E">
                          <w:rPr>
                            <w:rFonts w:ascii="Verdana" w:eastAsia="Times New Roman" w:hAnsi="Verdana" w:cs="Times New Roman"/>
                            <w:color w:val="000000"/>
                            <w:sz w:val="16"/>
                            <w:szCs w:val="16"/>
                          </w:rPr>
                          <w:t>workship</w:t>
                        </w:r>
                        <w:proofErr w:type="spellEnd"/>
                        <w:r w:rsidRPr="009F685E">
                          <w:rPr>
                            <w:rFonts w:ascii="Verdana" w:eastAsia="Times New Roman" w:hAnsi="Verdana" w:cs="Times New Roman"/>
                            <w:color w:val="000000"/>
                            <w:sz w:val="16"/>
                            <w:szCs w:val="16"/>
                          </w:rPr>
                          <w:t xml:space="preserve">, durability and reliability. If our standard models do not meet your </w:t>
                        </w:r>
                        <w:proofErr w:type="spellStart"/>
                        <w:r w:rsidRPr="009F685E">
                          <w:rPr>
                            <w:rFonts w:ascii="Verdana" w:eastAsia="Times New Roman" w:hAnsi="Verdana" w:cs="Times New Roman"/>
                            <w:color w:val="000000"/>
                            <w:sz w:val="16"/>
                            <w:szCs w:val="16"/>
                          </w:rPr>
                          <w:t>requirements.You</w:t>
                        </w:r>
                        <w:proofErr w:type="spellEnd"/>
                        <w:r w:rsidRPr="009F685E">
                          <w:rPr>
                            <w:rFonts w:ascii="Verdana" w:eastAsia="Times New Roman" w:hAnsi="Verdana" w:cs="Times New Roman"/>
                            <w:color w:val="000000"/>
                            <w:sz w:val="16"/>
                            <w:szCs w:val="16"/>
                          </w:rPr>
                          <w:t xml:space="preserve"> have only to ask us to manufacture models made to your exact specifications.</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With major stride in </w:t>
                        </w:r>
                        <w:proofErr w:type="spellStart"/>
                        <w:r w:rsidRPr="009F685E">
                          <w:rPr>
                            <w:rFonts w:ascii="Verdana" w:eastAsia="Times New Roman" w:hAnsi="Verdana" w:cs="Times New Roman"/>
                            <w:color w:val="000000"/>
                            <w:sz w:val="16"/>
                            <w:szCs w:val="16"/>
                          </w:rPr>
                          <w:t>in</w:t>
                        </w:r>
                        <w:proofErr w:type="spellEnd"/>
                        <w:r w:rsidRPr="009F685E">
                          <w:rPr>
                            <w:rFonts w:ascii="Verdana" w:eastAsia="Times New Roman" w:hAnsi="Verdana" w:cs="Times New Roman"/>
                            <w:color w:val="000000"/>
                            <w:sz w:val="16"/>
                            <w:szCs w:val="16"/>
                          </w:rPr>
                          <w:t xml:space="preserve"> industrialization Quick Release Coupling from European and other developed countries has come to India along with imported plants and equipments for various </w:t>
                        </w:r>
                        <w:proofErr w:type="spellStart"/>
                        <w:r w:rsidRPr="009F685E">
                          <w:rPr>
                            <w:rFonts w:ascii="Verdana" w:eastAsia="Times New Roman" w:hAnsi="Verdana" w:cs="Times New Roman"/>
                            <w:color w:val="000000"/>
                            <w:sz w:val="16"/>
                            <w:szCs w:val="16"/>
                          </w:rPr>
                          <w:t>projects.We</w:t>
                        </w:r>
                        <w:proofErr w:type="spellEnd"/>
                        <w:r w:rsidRPr="009F685E">
                          <w:rPr>
                            <w:rFonts w:ascii="Verdana" w:eastAsia="Times New Roman" w:hAnsi="Verdana" w:cs="Times New Roman"/>
                            <w:color w:val="000000"/>
                            <w:sz w:val="16"/>
                            <w:szCs w:val="16"/>
                          </w:rPr>
                          <w:t xml:space="preserve"> have developed quick release couplings of various designs and models equivalent and interchangeable with imported couplings to meet individual customers applications.</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Taking this opportunity we thank you for your continuing use of ‘Quick on’ Couplers.</w:t>
                        </w:r>
                      </w:p>
                    </w:tc>
                  </w:tr>
                  <w:tr w:rsidR="009F685E" w:rsidRPr="009F685E" w:rsidTr="009F685E">
                    <w:trPr>
                      <w:trHeight w:val="375"/>
                      <w:tblCellSpacing w:w="0" w:type="dxa"/>
                      <w:jc w:val="center"/>
                    </w:trPr>
                    <w:tc>
                      <w:tcPr>
                        <w:tcW w:w="0" w:type="auto"/>
                        <w:vAlign w:val="center"/>
                        <w:hideMark/>
                      </w:tcPr>
                      <w:tbl>
                        <w:tblPr>
                          <w:tblW w:w="10995" w:type="dxa"/>
                          <w:tblCellSpacing w:w="0" w:type="dxa"/>
                          <w:tblCellMar>
                            <w:top w:w="15" w:type="dxa"/>
                            <w:left w:w="15" w:type="dxa"/>
                            <w:bottom w:w="15" w:type="dxa"/>
                            <w:right w:w="15" w:type="dxa"/>
                          </w:tblCellMar>
                          <w:tblLook w:val="04A0"/>
                        </w:tblPr>
                        <w:tblGrid>
                          <w:gridCol w:w="1543"/>
                          <w:gridCol w:w="302"/>
                          <w:gridCol w:w="9150"/>
                        </w:tblGrid>
                        <w:tr w:rsidR="009F685E" w:rsidRPr="009F685E">
                          <w:trPr>
                            <w:trHeight w:val="330"/>
                            <w:tblCellSpacing w:w="0" w:type="dxa"/>
                          </w:trPr>
                          <w:tc>
                            <w:tcPr>
                              <w:tcW w:w="1530" w:type="dxa"/>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Size</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9075" w:type="dxa"/>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1/8” to 2”</w:t>
                              </w:r>
                            </w:p>
                          </w:tc>
                        </w:tr>
                        <w:tr w:rsidR="009F685E" w:rsidRPr="009F685E">
                          <w:trPr>
                            <w:trHeight w:val="330"/>
                            <w:tblCellSpacing w:w="0" w:type="dxa"/>
                          </w:trPr>
                          <w:tc>
                            <w:tcPr>
                              <w:tcW w:w="1530" w:type="dxa"/>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Threads</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9075" w:type="dxa"/>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BSP, NPT, MM.</w:t>
                              </w:r>
                            </w:p>
                          </w:tc>
                        </w:tr>
                        <w:tr w:rsidR="009F685E" w:rsidRPr="009F685E">
                          <w:trPr>
                            <w:trHeight w:val="330"/>
                            <w:tblCellSpacing w:w="0" w:type="dxa"/>
                          </w:trPr>
                          <w:tc>
                            <w:tcPr>
                              <w:tcW w:w="1530" w:type="dxa"/>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Material</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9075" w:type="dxa"/>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Carbon Steel, Brass &amp; Stainless steel</w:t>
                              </w:r>
                            </w:p>
                          </w:tc>
                        </w:tr>
                        <w:tr w:rsidR="009F685E" w:rsidRPr="009F685E">
                          <w:trPr>
                            <w:tblCellSpacing w:w="0" w:type="dxa"/>
                          </w:trPr>
                          <w:tc>
                            <w:tcPr>
                              <w:tcW w:w="1530" w:type="dxa"/>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Application</w:t>
                              </w:r>
                            </w:p>
                          </w:tc>
                          <w:tc>
                            <w:tcPr>
                              <w:tcW w:w="300" w:type="dxa"/>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9075" w:type="dxa"/>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 xml:space="preserve">For efficiently handling of process line like </w:t>
                              </w:r>
                              <w:proofErr w:type="spellStart"/>
                              <w:r w:rsidRPr="009F685E">
                                <w:rPr>
                                  <w:rFonts w:ascii="Verdana" w:eastAsia="Times New Roman" w:hAnsi="Verdana" w:cs="Times New Roman"/>
                                  <w:color w:val="000000"/>
                                  <w:sz w:val="16"/>
                                </w:rPr>
                                <w:t>chemicals,gases</w:t>
                              </w:r>
                              <w:proofErr w:type="spellEnd"/>
                              <w:r w:rsidRPr="009F685E">
                                <w:rPr>
                                  <w:rFonts w:ascii="Verdana" w:eastAsia="Times New Roman" w:hAnsi="Verdana" w:cs="Times New Roman"/>
                                  <w:color w:val="000000"/>
                                  <w:sz w:val="16"/>
                                </w:rPr>
                                <w:t xml:space="preserve">, liquids, hydraulics and service lines like Compressed Air, Water, </w:t>
                              </w:r>
                              <w:proofErr w:type="spellStart"/>
                              <w:r w:rsidRPr="009F685E">
                                <w:rPr>
                                  <w:rFonts w:ascii="Verdana" w:eastAsia="Times New Roman" w:hAnsi="Verdana" w:cs="Times New Roman"/>
                                  <w:color w:val="000000"/>
                                  <w:sz w:val="16"/>
                                </w:rPr>
                                <w:t>vaccum</w:t>
                              </w:r>
                              <w:proofErr w:type="spellEnd"/>
                              <w:r w:rsidRPr="009F685E">
                                <w:rPr>
                                  <w:rFonts w:ascii="Verdana" w:eastAsia="Times New Roman" w:hAnsi="Verdana" w:cs="Times New Roman"/>
                                  <w:color w:val="000000"/>
                                  <w:sz w:val="16"/>
                                </w:rPr>
                                <w:t xml:space="preserve">, brine chilled water, nitrogen, breathing air etc, In chemical, </w:t>
                              </w:r>
                              <w:proofErr w:type="spellStart"/>
                              <w:r w:rsidRPr="009F685E">
                                <w:rPr>
                                  <w:rFonts w:ascii="Verdana" w:eastAsia="Times New Roman" w:hAnsi="Verdana" w:cs="Times New Roman"/>
                                  <w:color w:val="000000"/>
                                  <w:sz w:val="16"/>
                                </w:rPr>
                                <w:t>Refinaries</w:t>
                              </w:r>
                              <w:proofErr w:type="spellEnd"/>
                              <w:r w:rsidRPr="009F685E">
                                <w:rPr>
                                  <w:rFonts w:ascii="Verdana" w:eastAsia="Times New Roman" w:hAnsi="Verdana" w:cs="Times New Roman"/>
                                  <w:color w:val="000000"/>
                                  <w:sz w:val="16"/>
                                </w:rPr>
                                <w:t xml:space="preserve">, fertilizer, Atomic power plants, pharmaceutical, </w:t>
                              </w:r>
                              <w:proofErr w:type="spellStart"/>
                              <w:r w:rsidRPr="009F685E">
                                <w:rPr>
                                  <w:rFonts w:ascii="Verdana" w:eastAsia="Times New Roman" w:hAnsi="Verdana" w:cs="Times New Roman"/>
                                  <w:color w:val="000000"/>
                                  <w:sz w:val="16"/>
                                </w:rPr>
                                <w:t>Engg.Machine</w:t>
                              </w:r>
                              <w:proofErr w:type="spellEnd"/>
                              <w:r w:rsidRPr="009F685E">
                                <w:rPr>
                                  <w:rFonts w:ascii="Verdana" w:eastAsia="Times New Roman" w:hAnsi="Verdana" w:cs="Times New Roman"/>
                                  <w:color w:val="000000"/>
                                  <w:sz w:val="16"/>
                                </w:rPr>
                                <w:t xml:space="preserve"> tool, automobile, paint, dye-stuff &amp; varnish, Petroleum, Furnaces, Textile machines, refrigeration Industries.</w:t>
                              </w:r>
                            </w:p>
                          </w:tc>
                        </w:tr>
                        <w:tr w:rsidR="009F685E" w:rsidRPr="009F685E">
                          <w:trPr>
                            <w:trHeight w:val="420"/>
                            <w:tblCellSpacing w:w="0" w:type="dxa"/>
                          </w:trPr>
                          <w:tc>
                            <w:tcPr>
                              <w:tcW w:w="0" w:type="auto"/>
                              <w:gridSpan w:val="3"/>
                              <w:shd w:val="clear" w:color="auto" w:fill="DBDAEB"/>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SLASH DOWN YOUR MOULD SETTING TIME WITH QUICK-ON JIFFY TITE CONNECTORS</w:t>
                              </w:r>
                            </w:p>
                          </w:tc>
                        </w:tr>
                        <w:tr w:rsidR="009F685E" w:rsidRPr="009F685E">
                          <w:trPr>
                            <w:tblCellSpacing w:w="0" w:type="dxa"/>
                          </w:trPr>
                          <w:tc>
                            <w:tcPr>
                              <w:tcW w:w="0" w:type="auto"/>
                              <w:gridSpan w:val="3"/>
                              <w:vAlign w:val="center"/>
                              <w:hideMark/>
                            </w:tcPr>
                            <w:p w:rsidR="009F685E" w:rsidRPr="009F685E" w:rsidRDefault="009F685E" w:rsidP="009F685E">
                              <w:pPr>
                                <w:spacing w:before="100" w:beforeAutospacing="1" w:after="100" w:afterAutospacing="1" w:line="240" w:lineRule="auto"/>
                                <w:jc w:val="center"/>
                                <w:rPr>
                                  <w:rFonts w:ascii="Times New Roman" w:eastAsia="Times New Roman" w:hAnsi="Times New Roman" w:cs="Times New Roman"/>
                                  <w:sz w:val="24"/>
                                  <w:szCs w:val="24"/>
                                </w:rPr>
                              </w:pPr>
                            </w:p>
                          </w:tc>
                        </w:tr>
                        <w:tr w:rsidR="009F685E" w:rsidRPr="009F685E">
                          <w:trPr>
                            <w:tblCellSpacing w:w="0" w:type="dxa"/>
                          </w:trPr>
                          <w:tc>
                            <w:tcPr>
                              <w:tcW w:w="0" w:type="auto"/>
                              <w:gridSpan w:val="3"/>
                              <w:vAlign w:val="center"/>
                              <w:hideMark/>
                            </w:tcPr>
                            <w:tbl>
                              <w:tblPr>
                                <w:tblW w:w="4250" w:type="pct"/>
                                <w:jc w:val="center"/>
                                <w:tblCellSpacing w:w="0" w:type="dxa"/>
                                <w:tblCellMar>
                                  <w:left w:w="0" w:type="dxa"/>
                                  <w:right w:w="0" w:type="dxa"/>
                                </w:tblCellMar>
                                <w:tblLook w:val="04A0"/>
                              </w:tblPr>
                              <w:tblGrid>
                                <w:gridCol w:w="4660"/>
                                <w:gridCol w:w="4660"/>
                              </w:tblGrid>
                              <w:tr w:rsidR="009F685E" w:rsidRPr="009F685E">
                                <w:trPr>
                                  <w:tblCellSpacing w:w="0" w:type="dxa"/>
                                  <w:jc w:val="center"/>
                                </w:trPr>
                                <w:tc>
                                  <w:tcPr>
                                    <w:tcW w:w="0" w:type="auto"/>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8770" cy="1647825"/>
                                          <wp:effectExtent l="19050" t="0" r="0" b="0"/>
                                          <wp:docPr id="33" name="Picture 33" descr="http://www.vardhmanbearings.com/quick-release/quick-on-jiffy-tite-conn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ardhmanbearings.com/quick-release/quick-on-jiffy-tite-connectors.jpg"/>
                                                  <pic:cNvPicPr>
                                                    <a:picLocks noChangeAspect="1" noChangeArrowheads="1"/>
                                                  </pic:cNvPicPr>
                                                </pic:nvPicPr>
                                                <pic:blipFill>
                                                  <a:blip r:embed="rId37"/>
                                                  <a:srcRect/>
                                                  <a:stretch>
                                                    <a:fillRect/>
                                                  </a:stretch>
                                                </pic:blipFill>
                                                <pic:spPr bwMode="auto">
                                                  <a:xfrm>
                                                    <a:off x="0" y="0"/>
                                                    <a:ext cx="2858770" cy="164782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8770" cy="3937635"/>
                                          <wp:effectExtent l="19050" t="0" r="0" b="0"/>
                                          <wp:docPr id="34" name="Picture 34" descr="http://www.vardhmanbearings.com/quick-release/quick-on-jiffy-tite-connec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vardhmanbearings.com/quick-release/quick-on-jiffy-tite-connectors-1.jpg"/>
                                                  <pic:cNvPicPr>
                                                    <a:picLocks noChangeAspect="1" noChangeArrowheads="1"/>
                                                  </pic:cNvPicPr>
                                                </pic:nvPicPr>
                                                <pic:blipFill>
                                                  <a:blip r:embed="rId38"/>
                                                  <a:srcRect/>
                                                  <a:stretch>
                                                    <a:fillRect/>
                                                  </a:stretch>
                                                </pic:blipFill>
                                                <pic:spPr bwMode="auto">
                                                  <a:xfrm>
                                                    <a:off x="0" y="0"/>
                                                    <a:ext cx="2858770" cy="3937635"/>
                                                  </a:xfrm>
                                                  <a:prstGeom prst="rect">
                                                    <a:avLst/>
                                                  </a:prstGeom>
                                                  <a:noFill/>
                                                  <a:ln w="9525">
                                                    <a:noFill/>
                                                    <a:miter lim="800000"/>
                                                    <a:headEnd/>
                                                    <a:tailEnd/>
                                                  </a:ln>
                                                </pic:spPr>
                                              </pic:pic>
                                            </a:graphicData>
                                          </a:graphic>
                                        </wp:inline>
                                      </w:drawing>
                                    </w:r>
                                  </w:p>
                                </w:tc>
                              </w:tr>
                            </w:tbl>
                            <w:p w:rsidR="009F685E" w:rsidRPr="009F685E" w:rsidRDefault="009F685E" w:rsidP="009F685E">
                              <w:pPr>
                                <w:spacing w:after="0" w:line="240" w:lineRule="auto"/>
                                <w:jc w:val="center"/>
                                <w:rPr>
                                  <w:rFonts w:ascii="Times New Roman" w:eastAsia="Times New Roman" w:hAnsi="Times New Roman" w:cs="Times New Roman"/>
                                  <w:sz w:val="24"/>
                                  <w:szCs w:val="24"/>
                                </w:rPr>
                              </w:pPr>
                            </w:p>
                          </w:tc>
                        </w:tr>
                      </w:tbl>
                      <w:p w:rsidR="009F685E" w:rsidRPr="009F685E" w:rsidRDefault="009F685E" w:rsidP="009F685E">
                        <w:pPr>
                          <w:spacing w:after="0" w:line="240" w:lineRule="auto"/>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This work on simple ' Push &amp; Pull Principle '. The adaptor when pushed into the coupler is securely held by the self locking arrangement resulting in a positive and leak proof connections. This action simultaneously opens the valve and fluid flow starts. To disconnect, pull back sleeve of the coupler, the adaptor ejects out and the valve shuts off automatically. Valves are provided in types GSV and GDV.</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GDVB Quick Release Coupling</w:t>
                        </w:r>
                      </w:p>
                    </w:tc>
                  </w:tr>
                  <w:tr w:rsidR="009F685E" w:rsidRPr="009F685E" w:rsidTr="009F685E">
                    <w:trPr>
                      <w:trHeight w:val="375"/>
                      <w:tblCellSpacing w:w="0" w:type="dxa"/>
                      <w:jc w:val="center"/>
                    </w:trPr>
                    <w:tc>
                      <w:tcPr>
                        <w:tcW w:w="0" w:type="auto"/>
                        <w:vAlign w:val="center"/>
                        <w:hideMark/>
                      </w:tcPr>
                      <w:tbl>
                        <w:tblPr>
                          <w:tblW w:w="4100" w:type="pct"/>
                          <w:jc w:val="center"/>
                          <w:tblCellSpacing w:w="0" w:type="dxa"/>
                          <w:tblCellMar>
                            <w:left w:w="0" w:type="dxa"/>
                            <w:right w:w="0" w:type="dxa"/>
                          </w:tblCellMar>
                          <w:tblLook w:val="04A0"/>
                        </w:tblPr>
                        <w:tblGrid>
                          <w:gridCol w:w="3084"/>
                          <w:gridCol w:w="3083"/>
                          <w:gridCol w:w="3083"/>
                        </w:tblGrid>
                        <w:tr w:rsidR="009F685E" w:rsidRPr="009F685E">
                          <w:trPr>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11350" cy="1268730"/>
                                    <wp:effectExtent l="19050" t="0" r="0" b="0"/>
                                    <wp:docPr id="35" name="Picture 35" descr="http://www.vardhmanbearings.com/quick-release/cou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vardhmanbearings.com/quick-release/coupler.jpg"/>
                                            <pic:cNvPicPr>
                                              <a:picLocks noChangeAspect="1" noChangeArrowheads="1"/>
                                            </pic:cNvPicPr>
                                          </pic:nvPicPr>
                                          <pic:blipFill>
                                            <a:blip r:embed="rId39"/>
                                            <a:srcRect/>
                                            <a:stretch>
                                              <a:fillRect/>
                                            </a:stretch>
                                          </pic:blipFill>
                                          <pic:spPr bwMode="auto">
                                            <a:xfrm>
                                              <a:off x="0" y="0"/>
                                              <a:ext cx="1911350" cy="126873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11350" cy="1268730"/>
                                    <wp:effectExtent l="19050" t="0" r="0" b="0"/>
                                    <wp:docPr id="36" name="Picture 36" descr="http://www.vardhmanbearings.com/quick-release/ada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vardhmanbearings.com/quick-release/adaptor.jpg"/>
                                            <pic:cNvPicPr>
                                              <a:picLocks noChangeAspect="1" noChangeArrowheads="1"/>
                                            </pic:cNvPicPr>
                                          </pic:nvPicPr>
                                          <pic:blipFill>
                                            <a:blip r:embed="rId40"/>
                                            <a:srcRect/>
                                            <a:stretch>
                                              <a:fillRect/>
                                            </a:stretch>
                                          </pic:blipFill>
                                          <pic:spPr bwMode="auto">
                                            <a:xfrm>
                                              <a:off x="0" y="0"/>
                                              <a:ext cx="1911350" cy="126873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11350" cy="1268730"/>
                                    <wp:effectExtent l="19050" t="0" r="0" b="0"/>
                                    <wp:docPr id="37" name="Picture 37" descr="http://www.vardhmanbearings.com/quick-release/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vardhmanbearings.com/quick-release/assembly.jpg"/>
                                            <pic:cNvPicPr>
                                              <a:picLocks noChangeAspect="1" noChangeArrowheads="1"/>
                                            </pic:cNvPicPr>
                                          </pic:nvPicPr>
                                          <pic:blipFill>
                                            <a:blip r:embed="rId41"/>
                                            <a:srcRect/>
                                            <a:stretch>
                                              <a:fillRect/>
                                            </a:stretch>
                                          </pic:blipFill>
                                          <pic:spPr bwMode="auto">
                                            <a:xfrm>
                                              <a:off x="0" y="0"/>
                                              <a:ext cx="1911350" cy="1268730"/>
                                            </a:xfrm>
                                            <a:prstGeom prst="rect">
                                              <a:avLst/>
                                            </a:prstGeom>
                                            <a:noFill/>
                                            <a:ln w="9525">
                                              <a:noFill/>
                                              <a:miter lim="800000"/>
                                              <a:headEnd/>
                                              <a:tailEnd/>
                                            </a:ln>
                                          </pic:spPr>
                                        </pic:pic>
                                      </a:graphicData>
                                    </a:graphic>
                                  </wp:inline>
                                </w:drawing>
                              </w:r>
                            </w:p>
                          </w:tc>
                        </w:tr>
                        <w:tr w:rsidR="009F685E" w:rsidRPr="009F685E">
                          <w:trPr>
                            <w:trHeight w:val="330"/>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Coupler</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Adaptor</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Assembly</w:t>
                              </w:r>
                            </w:p>
                          </w:tc>
                        </w:tr>
                      </w:tbl>
                      <w:p w:rsidR="009F685E" w:rsidRPr="009F685E" w:rsidRDefault="009F685E" w:rsidP="009F685E">
                        <w:pPr>
                          <w:spacing w:after="0" w:line="240" w:lineRule="auto"/>
                          <w:jc w:val="center"/>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GDV</w:t>
                        </w:r>
                        <w:r w:rsidRPr="009F685E">
                          <w:rPr>
                            <w:rFonts w:ascii="Verdana" w:eastAsia="Times New Roman" w:hAnsi="Verdana" w:cs="Times New Roman"/>
                            <w:color w:val="000000"/>
                            <w:sz w:val="16"/>
                            <w:szCs w:val="16"/>
                          </w:rPr>
                          <w:br/>
                          <w:t>Quick coupling with self sealing valve at coupler &amp; adaptor ends.</w:t>
                        </w:r>
                      </w:p>
                    </w:tc>
                  </w:tr>
                  <w:tr w:rsidR="009F685E" w:rsidRPr="009F685E" w:rsidTr="009F685E">
                    <w:trPr>
                      <w:trHeight w:val="375"/>
                      <w:tblCellSpacing w:w="0" w:type="dxa"/>
                      <w:jc w:val="center"/>
                    </w:trPr>
                    <w:tc>
                      <w:tcPr>
                        <w:tcW w:w="0" w:type="auto"/>
                        <w:vAlign w:val="center"/>
                        <w:hideMark/>
                      </w:tcPr>
                      <w:tbl>
                        <w:tblPr>
                          <w:tblW w:w="4100" w:type="pct"/>
                          <w:tblCellSpacing w:w="0" w:type="dxa"/>
                          <w:tblCellMar>
                            <w:left w:w="0" w:type="dxa"/>
                            <w:right w:w="0" w:type="dxa"/>
                          </w:tblCellMar>
                          <w:tblLook w:val="04A0"/>
                        </w:tblPr>
                        <w:tblGrid>
                          <w:gridCol w:w="3030"/>
                          <w:gridCol w:w="3400"/>
                          <w:gridCol w:w="2820"/>
                        </w:tblGrid>
                        <w:tr w:rsidR="009F685E" w:rsidRPr="009F685E">
                          <w:trPr>
                            <w:trHeight w:val="330"/>
                            <w:tblCellSpacing w:w="0" w:type="dxa"/>
                          </w:trPr>
                          <w:tc>
                            <w:tcPr>
                              <w:tcW w:w="0" w:type="auto"/>
                              <w:gridSpan w:val="3"/>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GT Quick Release Coupling</w:t>
                              </w:r>
                            </w:p>
                          </w:tc>
                        </w:tr>
                        <w:tr w:rsidR="009F685E" w:rsidRPr="009F685E">
                          <w:trPr>
                            <w:trHeight w:val="330"/>
                            <w:tblCellSpacing w:w="0" w:type="dxa"/>
                          </w:trPr>
                          <w:tc>
                            <w:tcPr>
                              <w:tcW w:w="2400" w:type="pc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779270"/>
                                    <wp:effectExtent l="19050" t="0" r="1905" b="0"/>
                                    <wp:docPr id="38" name="Picture 38" descr="http://www.vardhmanbearings.com/quick-release/gt-quick-release-coup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vardhmanbearings.com/quick-release/gt-quick-release-coupling-1.jpg"/>
                                            <pic:cNvPicPr>
                                              <a:picLocks noChangeAspect="1" noChangeArrowheads="1"/>
                                            </pic:cNvPicPr>
                                          </pic:nvPicPr>
                                          <pic:blipFill>
                                            <a:blip r:embed="rId42"/>
                                            <a:srcRect/>
                                            <a:stretch>
                                              <a:fillRect/>
                                            </a:stretch>
                                          </pic:blipFill>
                                          <pic:spPr bwMode="auto">
                                            <a:xfrm>
                                              <a:off x="0" y="0"/>
                                              <a:ext cx="1903095" cy="1779270"/>
                                            </a:xfrm>
                                            <a:prstGeom prst="rect">
                                              <a:avLst/>
                                            </a:prstGeom>
                                            <a:noFill/>
                                            <a:ln w="9525">
                                              <a:noFill/>
                                              <a:miter lim="800000"/>
                                              <a:headEnd/>
                                              <a:tailEnd/>
                                            </a:ln>
                                          </pic:spPr>
                                        </pic:pic>
                                      </a:graphicData>
                                    </a:graphic>
                                  </wp:inline>
                                </w:drawing>
                              </w:r>
                            </w:p>
                          </w:tc>
                          <w:tc>
                            <w:tcPr>
                              <w:tcW w:w="2600" w:type="pct"/>
                              <w:vAlign w:val="bottom"/>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515745"/>
                                    <wp:effectExtent l="19050" t="0" r="1905" b="0"/>
                                    <wp:docPr id="39" name="Picture 39" descr="http://www.vardhmanbearings.com/quick-release/gt-quick-release-cou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vardhmanbearings.com/quick-release/gt-quick-release-coupling-2.jpg"/>
                                            <pic:cNvPicPr>
                                              <a:picLocks noChangeAspect="1" noChangeArrowheads="1"/>
                                            </pic:cNvPicPr>
                                          </pic:nvPicPr>
                                          <pic:blipFill>
                                            <a:blip r:embed="rId43"/>
                                            <a:srcRect/>
                                            <a:stretch>
                                              <a:fillRect/>
                                            </a:stretch>
                                          </pic:blipFill>
                                          <pic:spPr bwMode="auto">
                                            <a:xfrm>
                                              <a:off x="0" y="0"/>
                                              <a:ext cx="1903095" cy="1515745"/>
                                            </a:xfrm>
                                            <a:prstGeom prst="rect">
                                              <a:avLst/>
                                            </a:prstGeom>
                                            <a:noFill/>
                                            <a:ln w="9525">
                                              <a:noFill/>
                                              <a:miter lim="800000"/>
                                              <a:headEnd/>
                                              <a:tailEnd/>
                                            </a:ln>
                                          </pic:spPr>
                                        </pic:pic>
                                      </a:graphicData>
                                    </a:graphic>
                                  </wp:inline>
                                </w:drawing>
                              </w:r>
                            </w:p>
                          </w:tc>
                          <w:tc>
                            <w:tcPr>
                              <w:tcW w:w="2600" w:type="pc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71015" cy="1334770"/>
                                    <wp:effectExtent l="19050" t="0" r="635" b="0"/>
                                    <wp:docPr id="40" name="Picture 40" descr="http://www.vardhmanbearings.com/quick-release/gt-quick-release-coupl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vardhmanbearings.com/quick-release/gt-quick-release-coupling-3.jpg"/>
                                            <pic:cNvPicPr>
                                              <a:picLocks noChangeAspect="1" noChangeArrowheads="1"/>
                                            </pic:cNvPicPr>
                                          </pic:nvPicPr>
                                          <pic:blipFill>
                                            <a:blip r:embed="rId44"/>
                                            <a:srcRect/>
                                            <a:stretch>
                                              <a:fillRect/>
                                            </a:stretch>
                                          </pic:blipFill>
                                          <pic:spPr bwMode="auto">
                                            <a:xfrm>
                                              <a:off x="0" y="0"/>
                                              <a:ext cx="1771015" cy="1334770"/>
                                            </a:xfrm>
                                            <a:prstGeom prst="rect">
                                              <a:avLst/>
                                            </a:prstGeom>
                                            <a:noFill/>
                                            <a:ln w="9525">
                                              <a:noFill/>
                                              <a:miter lim="800000"/>
                                              <a:headEnd/>
                                              <a:tailEnd/>
                                            </a:ln>
                                          </pic:spPr>
                                        </pic:pic>
                                      </a:graphicData>
                                    </a:graphic>
                                  </wp:inline>
                                </w:drawing>
                              </w:r>
                            </w:p>
                          </w:tc>
                        </w:tr>
                      </w:tbl>
                      <w:p w:rsidR="009F685E" w:rsidRPr="009F685E" w:rsidRDefault="009F685E" w:rsidP="009F685E">
                        <w:pPr>
                          <w:spacing w:after="0" w:line="240" w:lineRule="auto"/>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GTV</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t>Quick coupling through type</w:t>
                        </w:r>
                      </w:p>
                    </w:tc>
                  </w:tr>
                  <w:tr w:rsidR="009F685E" w:rsidRPr="009F685E" w:rsidTr="009F685E">
                    <w:trPr>
                      <w:trHeight w:val="300"/>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Type</w:t>
                        </w:r>
                      </w:p>
                    </w:tc>
                  </w:tr>
                  <w:tr w:rsidR="009F685E" w:rsidRPr="009F685E" w:rsidTr="009F685E">
                    <w:trPr>
                      <w:trHeight w:val="300"/>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GSVB</w:t>
                        </w:r>
                      </w:p>
                    </w:tc>
                  </w:tr>
                  <w:tr w:rsidR="009F685E" w:rsidRPr="009F685E" w:rsidTr="009F685E">
                    <w:trPr>
                      <w:trHeight w:val="300"/>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Quick coupling with self sealing valve at the coupler end and through adaptor</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END CONNECTION AVAILABLE</w:t>
                        </w:r>
                        <w:r w:rsidRPr="009F685E">
                          <w:rPr>
                            <w:rFonts w:ascii="Verdana" w:eastAsia="Times New Roman" w:hAnsi="Verdana" w:cs="Times New Roman"/>
                            <w:color w:val="000000"/>
                            <w:sz w:val="16"/>
                            <w:szCs w:val="16"/>
                          </w:rPr>
                          <w:br/>
                          <w:t>Socket weld, hose thread, hose shank, pipe thread, and flanged</w:t>
                        </w:r>
                      </w:p>
                    </w:tc>
                  </w:tr>
                  <w:tr w:rsidR="009F685E" w:rsidRPr="009F685E" w:rsidTr="009F685E">
                    <w:trPr>
                      <w:trHeight w:val="375"/>
                      <w:tblCellSpacing w:w="0" w:type="dxa"/>
                      <w:jc w:val="center"/>
                    </w:trPr>
                    <w:tc>
                      <w:tcPr>
                        <w:tcW w:w="0" w:type="auto"/>
                        <w:vAlign w:val="center"/>
                        <w:hideMark/>
                      </w:tcPr>
                      <w:tbl>
                        <w:tblPr>
                          <w:tblW w:w="4900" w:type="pct"/>
                          <w:tblCellSpacing w:w="0" w:type="dxa"/>
                          <w:tblCellMar>
                            <w:left w:w="0" w:type="dxa"/>
                            <w:right w:w="0" w:type="dxa"/>
                          </w:tblCellMar>
                          <w:tblLook w:val="04A0"/>
                        </w:tblPr>
                        <w:tblGrid>
                          <w:gridCol w:w="2100"/>
                          <w:gridCol w:w="221"/>
                          <w:gridCol w:w="8733"/>
                        </w:tblGrid>
                        <w:tr w:rsidR="009F685E" w:rsidRPr="009F685E">
                          <w:trPr>
                            <w:trHeight w:val="330"/>
                            <w:tblCellSpacing w:w="0" w:type="dxa"/>
                          </w:trPr>
                          <w:tc>
                            <w:tcPr>
                              <w:tcW w:w="950" w:type="pct"/>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Size</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3950" w:type="pct"/>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1/8" to 4"</w:t>
                              </w:r>
                            </w:p>
                          </w:tc>
                        </w:tr>
                        <w:tr w:rsidR="009F685E" w:rsidRPr="009F685E">
                          <w:trPr>
                            <w:trHeight w:val="330"/>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Pressure</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0" w:type="auto"/>
                              <w:tcMar>
                                <w:top w:w="0" w:type="dxa"/>
                                <w:left w:w="104" w:type="dxa"/>
                                <w:bottom w:w="0" w:type="dxa"/>
                                <w:right w:w="104" w:type="dxa"/>
                              </w:tcMar>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Upto</w:t>
                              </w:r>
                              <w:proofErr w:type="spellEnd"/>
                              <w:r w:rsidRPr="009F685E">
                                <w:rPr>
                                  <w:rFonts w:ascii="Verdana" w:eastAsia="Times New Roman" w:hAnsi="Verdana" w:cs="Times New Roman"/>
                                  <w:color w:val="000000"/>
                                  <w:sz w:val="16"/>
                                  <w:szCs w:val="16"/>
                                </w:rPr>
                                <w:t xml:space="preserve"> 4000 psi.</w:t>
                              </w:r>
                            </w:p>
                          </w:tc>
                        </w:tr>
                        <w:tr w:rsidR="009F685E" w:rsidRPr="009F685E">
                          <w:trPr>
                            <w:trHeight w:val="330"/>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Temperature</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0" w:type="auto"/>
                              <w:tcMar>
                                <w:top w:w="0" w:type="dxa"/>
                                <w:left w:w="104" w:type="dxa"/>
                                <w:bottom w:w="0" w:type="dxa"/>
                                <w:right w:w="104" w:type="dxa"/>
                              </w:tcMar>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-25ºC to 250ºC with right selection of body &amp; material.</w:t>
                              </w:r>
                            </w:p>
                          </w:tc>
                        </w:tr>
                        <w:tr w:rsidR="009F685E" w:rsidRPr="009F685E">
                          <w:trPr>
                            <w:trHeight w:val="330"/>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Advantages</w:t>
                              </w:r>
                            </w:p>
                          </w:tc>
                          <w:tc>
                            <w:tcPr>
                              <w:tcW w:w="300" w:type="dxa"/>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Fast positive, Leak proof connections, instant connections, without tools, without threading or twisting, without strains, without sweat, Hence time saving.</w:t>
                              </w:r>
                            </w:p>
                          </w:tc>
                        </w:tr>
                      </w:tbl>
                      <w:p w:rsidR="009F685E" w:rsidRPr="009F685E" w:rsidRDefault="009F685E" w:rsidP="009F685E">
                        <w:pPr>
                          <w:spacing w:after="0" w:line="240" w:lineRule="auto"/>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MATERIALS</w:t>
                        </w:r>
                      </w:p>
                    </w:tc>
                  </w:tr>
                  <w:tr w:rsidR="009F685E" w:rsidRPr="009F685E" w:rsidTr="009F685E">
                    <w:trPr>
                      <w:trHeight w:val="375"/>
                      <w:tblCellSpacing w:w="0" w:type="dxa"/>
                      <w:jc w:val="center"/>
                    </w:trPr>
                    <w:tc>
                      <w:tcPr>
                        <w:tcW w:w="0" w:type="auto"/>
                        <w:vAlign w:val="center"/>
                        <w:hideMark/>
                      </w:tcPr>
                      <w:tbl>
                        <w:tblPr>
                          <w:tblW w:w="4900" w:type="pct"/>
                          <w:tblCellSpacing w:w="0" w:type="dxa"/>
                          <w:tblCellMar>
                            <w:left w:w="0" w:type="dxa"/>
                            <w:right w:w="0" w:type="dxa"/>
                          </w:tblCellMar>
                          <w:tblLook w:val="04A0"/>
                        </w:tblPr>
                        <w:tblGrid>
                          <w:gridCol w:w="2100"/>
                          <w:gridCol w:w="221"/>
                          <w:gridCol w:w="8733"/>
                        </w:tblGrid>
                        <w:tr w:rsidR="009F685E" w:rsidRPr="009F685E">
                          <w:trPr>
                            <w:trHeight w:val="330"/>
                            <w:tblCellSpacing w:w="0" w:type="dxa"/>
                          </w:trPr>
                          <w:tc>
                            <w:tcPr>
                              <w:tcW w:w="950" w:type="pct"/>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Body</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3950" w:type="pct"/>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Mild Steel, Carbon Steel duly hardened, brass aluminum, SS 304, SS 316, SS 316L.</w:t>
                              </w:r>
                            </w:p>
                          </w:tc>
                        </w:tr>
                        <w:tr w:rsidR="009F685E" w:rsidRPr="009F685E">
                          <w:trPr>
                            <w:trHeight w:val="330"/>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Spring</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0" w:type="auto"/>
                              <w:tcMar>
                                <w:top w:w="0" w:type="dxa"/>
                                <w:left w:w="104" w:type="dxa"/>
                                <w:bottom w:w="0" w:type="dxa"/>
                                <w:right w:w="104" w:type="dxa"/>
                              </w:tcMar>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Spring Steel, SS 304, SS 316, SS 316L.</w:t>
                              </w:r>
                            </w:p>
                          </w:tc>
                        </w:tr>
                        <w:tr w:rsidR="009F685E" w:rsidRPr="009F685E">
                          <w:trPr>
                            <w:trHeight w:val="330"/>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Ball</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0" w:type="auto"/>
                              <w:tcMar>
                                <w:top w:w="0" w:type="dxa"/>
                                <w:left w:w="104" w:type="dxa"/>
                                <w:bottom w:w="0" w:type="dxa"/>
                                <w:right w:w="104" w:type="dxa"/>
                              </w:tcMar>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SS 304, SS 316, SS 316L.</w:t>
                              </w:r>
                            </w:p>
                          </w:tc>
                        </w:tr>
                        <w:tr w:rsidR="009F685E" w:rsidRPr="009F685E">
                          <w:trPr>
                            <w:trHeight w:val="330"/>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Seal Material</w:t>
                              </w:r>
                            </w:p>
                          </w:tc>
                          <w:tc>
                            <w:tcPr>
                              <w:tcW w:w="300" w:type="dxa"/>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Nitrile</w:t>
                              </w:r>
                              <w:proofErr w:type="spellEnd"/>
                              <w:r w:rsidRPr="009F685E">
                                <w:rPr>
                                  <w:rFonts w:ascii="Verdana" w:eastAsia="Times New Roman" w:hAnsi="Verdana" w:cs="Times New Roman"/>
                                  <w:color w:val="000000"/>
                                  <w:sz w:val="16"/>
                                  <w:szCs w:val="16"/>
                                </w:rPr>
                                <w:t xml:space="preserve">, Neoprene, </w:t>
                              </w:r>
                              <w:proofErr w:type="spellStart"/>
                              <w:r w:rsidRPr="009F685E">
                                <w:rPr>
                                  <w:rFonts w:ascii="Verdana" w:eastAsia="Times New Roman" w:hAnsi="Verdana" w:cs="Times New Roman"/>
                                  <w:color w:val="000000"/>
                                  <w:sz w:val="16"/>
                                  <w:szCs w:val="16"/>
                                </w:rPr>
                                <w:t>Viton</w:t>
                              </w:r>
                              <w:proofErr w:type="spellEnd"/>
                              <w:r w:rsidRPr="009F685E">
                                <w:rPr>
                                  <w:rFonts w:ascii="Verdana" w:eastAsia="Times New Roman" w:hAnsi="Verdana" w:cs="Times New Roman"/>
                                  <w:color w:val="000000"/>
                                  <w:sz w:val="16"/>
                                  <w:szCs w:val="16"/>
                                </w:rPr>
                                <w:t>, Silicone, Teflon.</w:t>
                              </w:r>
                            </w:p>
                          </w:tc>
                        </w:tr>
                      </w:tbl>
                      <w:p w:rsidR="009F685E" w:rsidRPr="009F685E" w:rsidRDefault="009F685E" w:rsidP="009F685E">
                        <w:pPr>
                          <w:spacing w:after="0" w:line="240" w:lineRule="auto"/>
                          <w:rPr>
                            <w:rFonts w:ascii="Times New Roman" w:eastAsia="Times New Roman" w:hAnsi="Times New Roman" w:cs="Times New Roman"/>
                            <w:sz w:val="24"/>
                            <w:szCs w:val="24"/>
                          </w:rPr>
                        </w:pPr>
                      </w:p>
                    </w:tc>
                  </w:tr>
                  <w:tr w:rsidR="009F685E" w:rsidRPr="009F685E" w:rsidTr="009F685E">
                    <w:trPr>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CAMLOCK COUPLING</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 xml:space="preserve">DESIGN </w:t>
                        </w:r>
                        <w:proofErr w:type="gramStart"/>
                        <w:r w:rsidRPr="009F685E">
                          <w:rPr>
                            <w:rFonts w:ascii="Verdana" w:eastAsia="Times New Roman" w:hAnsi="Verdana" w:cs="Times New Roman"/>
                            <w:b/>
                            <w:bCs/>
                            <w:color w:val="000000"/>
                            <w:sz w:val="16"/>
                          </w:rPr>
                          <w:t>PRINCIPLE :</w:t>
                        </w:r>
                        <w:proofErr w:type="gramEnd"/>
                        <w:r w:rsidRPr="009F685E">
                          <w:rPr>
                            <w:rFonts w:ascii="Verdana" w:eastAsia="Times New Roman" w:hAnsi="Verdana" w:cs="Times New Roman"/>
                            <w:color w:val="000000"/>
                            <w:sz w:val="16"/>
                            <w:szCs w:val="16"/>
                          </w:rPr>
                          <w:br/>
                          <w:t xml:space="preserve">The principle behind the design of </w:t>
                        </w:r>
                        <w:proofErr w:type="spellStart"/>
                        <w:r w:rsidRPr="009F685E">
                          <w:rPr>
                            <w:rFonts w:ascii="Verdana" w:eastAsia="Times New Roman" w:hAnsi="Verdana" w:cs="Times New Roman"/>
                            <w:color w:val="000000"/>
                            <w:sz w:val="16"/>
                            <w:szCs w:val="16"/>
                          </w:rPr>
                          <w:t>Camlock</w:t>
                        </w:r>
                        <w:proofErr w:type="spellEnd"/>
                        <w:r w:rsidRPr="009F685E">
                          <w:rPr>
                            <w:rFonts w:ascii="Verdana" w:eastAsia="Times New Roman" w:hAnsi="Verdana" w:cs="Times New Roman"/>
                            <w:color w:val="000000"/>
                            <w:sz w:val="16"/>
                            <w:szCs w:val="16"/>
                          </w:rPr>
                          <w:t xml:space="preserve"> Coupling is simple pivot pins for coupler cam arms which lock into the adaptor groove are located so that when line pressure attempts to force the </w:t>
                        </w:r>
                        <w:proofErr w:type="spellStart"/>
                        <w:r w:rsidRPr="009F685E">
                          <w:rPr>
                            <w:rFonts w:ascii="Verdana" w:eastAsia="Times New Roman" w:hAnsi="Verdana" w:cs="Times New Roman"/>
                            <w:color w:val="000000"/>
                            <w:sz w:val="16"/>
                            <w:szCs w:val="16"/>
                          </w:rPr>
                          <w:t>camlock</w:t>
                        </w:r>
                        <w:proofErr w:type="spellEnd"/>
                        <w:r w:rsidRPr="009F685E">
                          <w:rPr>
                            <w:rFonts w:ascii="Verdana" w:eastAsia="Times New Roman" w:hAnsi="Verdana" w:cs="Times New Roman"/>
                            <w:color w:val="000000"/>
                            <w:sz w:val="16"/>
                            <w:szCs w:val="16"/>
                          </w:rPr>
                          <w:t xml:space="preserve"> coupler and adaptor apart, the bottom edge of the adaptor groove pushes with equal pressure against the under edge of the cam arm, increasing the locking action. When properly coupled, line pressure will not separate a </w:t>
                        </w:r>
                        <w:proofErr w:type="spellStart"/>
                        <w:r w:rsidRPr="009F685E">
                          <w:rPr>
                            <w:rFonts w:ascii="Verdana" w:eastAsia="Times New Roman" w:hAnsi="Verdana" w:cs="Times New Roman"/>
                            <w:color w:val="000000"/>
                            <w:sz w:val="16"/>
                            <w:szCs w:val="16"/>
                          </w:rPr>
                          <w:t>camlock</w:t>
                        </w:r>
                        <w:proofErr w:type="spellEnd"/>
                        <w:r w:rsidRPr="009F685E">
                          <w:rPr>
                            <w:rFonts w:ascii="Verdana" w:eastAsia="Times New Roman" w:hAnsi="Verdana" w:cs="Times New Roman"/>
                            <w:color w:val="000000"/>
                            <w:sz w:val="16"/>
                            <w:szCs w:val="16"/>
                          </w:rPr>
                          <w:t xml:space="preserve"> connection with recommended pressure limits.</w:t>
                        </w:r>
                      </w:p>
                    </w:tc>
                  </w:tr>
                  <w:tr w:rsidR="009F685E" w:rsidRPr="009F685E" w:rsidTr="009F685E">
                    <w:trPr>
                      <w:trHeight w:val="375"/>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2820"/>
                          <w:gridCol w:w="2820"/>
                          <w:gridCol w:w="2820"/>
                          <w:gridCol w:w="2820"/>
                        </w:tblGrid>
                        <w:tr w:rsidR="009F685E" w:rsidRPr="009F685E">
                          <w:trPr>
                            <w:trHeight w:val="375"/>
                            <w:tblCellSpacing w:w="0" w:type="dxa"/>
                            <w:jc w:val="center"/>
                          </w:trPr>
                          <w:tc>
                            <w:tcPr>
                              <w:tcW w:w="1250" w:type="pc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41" name="Picture 41" descr="http://www.vardhmanbearings.com/quick-release/camlock-coup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vardhmanbearings.com/quick-release/camlock-coupling-1.jpg"/>
                                            <pic:cNvPicPr>
                                              <a:picLocks noChangeAspect="1" noChangeArrowheads="1"/>
                                            </pic:cNvPicPr>
                                          </pic:nvPicPr>
                                          <pic:blipFill>
                                            <a:blip r:embed="rId45"/>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c>
                            <w:tcPr>
                              <w:tcW w:w="1250" w:type="pc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42" name="Picture 42" descr="http://www.vardhmanbearings.com/quick-release/camlock-cou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vardhmanbearings.com/quick-release/camlock-coupling-2.jpg"/>
                                            <pic:cNvPicPr>
                                              <a:picLocks noChangeAspect="1" noChangeArrowheads="1"/>
                                            </pic:cNvPicPr>
                                          </pic:nvPicPr>
                                          <pic:blipFill>
                                            <a:blip r:embed="rId46"/>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c>
                            <w:tcPr>
                              <w:tcW w:w="1250" w:type="pc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43" name="Picture 43" descr="http://www.vardhmanbearings.com/quick-release/camlock-coupl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vardhmanbearings.com/quick-release/camlock-coupling-3.jpg"/>
                                            <pic:cNvPicPr>
                                              <a:picLocks noChangeAspect="1" noChangeArrowheads="1"/>
                                            </pic:cNvPicPr>
                                          </pic:nvPicPr>
                                          <pic:blipFill>
                                            <a:blip r:embed="rId47"/>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c>
                            <w:tcPr>
                              <w:tcW w:w="1250" w:type="pc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44" name="Picture 44" descr="http://www.vardhmanbearings.com/quick-release/camlock-coupl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vardhmanbearings.com/quick-release/camlock-coupling-4.jpg"/>
                                            <pic:cNvPicPr>
                                              <a:picLocks noChangeAspect="1" noChangeArrowheads="1"/>
                                            </pic:cNvPicPr>
                                          </pic:nvPicPr>
                                          <pic:blipFill>
                                            <a:blip r:embed="rId48"/>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r>
                        <w:tr w:rsidR="009F685E" w:rsidRP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ADAPTOR Female Thread GAFTVB</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ADAPTOR Male Thread GAMTVB</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ADAPTOR pipe Flange GAPFVB</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ADAPTOR Hose Shank GAHSVB</w:t>
                              </w:r>
                            </w:p>
                          </w:tc>
                        </w:tr>
                        <w:tr w:rsidR="009F685E" w:rsidRPr="009F685E">
                          <w:trPr>
                            <w:trHeight w:val="375"/>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45" name="Picture 45" descr="http://www.vardhmanbearings.com/quick-release/camlock-coupl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vardhmanbearings.com/quick-release/camlock-coupling-5.jpg"/>
                                            <pic:cNvPicPr>
                                              <a:picLocks noChangeAspect="1" noChangeArrowheads="1"/>
                                            </pic:cNvPicPr>
                                          </pic:nvPicPr>
                                          <pic:blipFill>
                                            <a:blip r:embed="rId49"/>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46" name="Picture 46" descr="http://www.vardhmanbearings.com/quick-release/camlock-coupl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vardhmanbearings.com/quick-release/camlock-coupling-6.jpg"/>
                                            <pic:cNvPicPr>
                                              <a:picLocks noChangeAspect="1" noChangeArrowheads="1"/>
                                            </pic:cNvPicPr>
                                          </pic:nvPicPr>
                                          <pic:blipFill>
                                            <a:blip r:embed="rId50"/>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47" name="Picture 47" descr="http://www.vardhmanbearings.com/quick-release/camlock-coupl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vardhmanbearings.com/quick-release/camlock-coupling-7.jpg"/>
                                            <pic:cNvPicPr>
                                              <a:picLocks noChangeAspect="1" noChangeArrowheads="1"/>
                                            </pic:cNvPicPr>
                                          </pic:nvPicPr>
                                          <pic:blipFill>
                                            <a:blip r:embed="rId51"/>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48" name="Picture 48" descr="http://www.vardhmanbearings.com/quick-release/camlock-coupl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vardhmanbearings.com/quick-release/camlock-coupling-8.jpg"/>
                                            <pic:cNvPicPr>
                                              <a:picLocks noChangeAspect="1" noChangeArrowheads="1"/>
                                            </pic:cNvPicPr>
                                          </pic:nvPicPr>
                                          <pic:blipFill>
                                            <a:blip r:embed="rId52"/>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r>
                        <w:tr w:rsidR="009F685E" w:rsidRP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ADAPTOR Dust Plug GADPVB</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COUPLER Female Thread GCFTVB</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COUPLER Male Thread GCMTVB</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COUPLER Pipe Flange GCPFVB</w:t>
                              </w:r>
                            </w:p>
                          </w:tc>
                        </w:tr>
                        <w:tr w:rsidR="009F685E" w:rsidRPr="009F685E">
                          <w:trPr>
                            <w:trHeight w:val="375"/>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49" name="Picture 49" descr="http://www.vardhmanbearings.com/quick-release/camlock-coupl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vardhmanbearings.com/quick-release/camlock-coupling-9.jpg"/>
                                            <pic:cNvPicPr>
                                              <a:picLocks noChangeAspect="1" noChangeArrowheads="1"/>
                                            </pic:cNvPicPr>
                                          </pic:nvPicPr>
                                          <pic:blipFill>
                                            <a:blip r:embed="rId53"/>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760" cy="1136650"/>
                                    <wp:effectExtent l="19050" t="0" r="8890" b="0"/>
                                    <wp:docPr id="50" name="Picture 50" descr="http://www.vardhmanbearings.com/quick-release/camlock-coupli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vardhmanbearings.com/quick-release/camlock-coupling-10.jpg"/>
                                            <pic:cNvPicPr>
                                              <a:picLocks noChangeAspect="1" noChangeArrowheads="1"/>
                                            </pic:cNvPicPr>
                                          </pic:nvPicPr>
                                          <pic:blipFill>
                                            <a:blip r:embed="rId54"/>
                                            <a:srcRect/>
                                            <a:stretch>
                                              <a:fillRect/>
                                            </a:stretch>
                                          </pic:blipFill>
                                          <pic:spPr bwMode="auto">
                                            <a:xfrm>
                                              <a:off x="0" y="0"/>
                                              <a:ext cx="1762760" cy="113665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COUPLER Pipe Shank GCHSVB</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COUPLER Dust Cap GCDCVB</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jc w:val="center"/>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w:t>
                              </w:r>
                            </w:p>
                          </w:tc>
                        </w:tr>
                      </w:tbl>
                      <w:p w:rsidR="009F685E" w:rsidRPr="009F685E" w:rsidRDefault="009F685E" w:rsidP="009F685E">
                        <w:pPr>
                          <w:spacing w:after="0" w:line="240" w:lineRule="auto"/>
                          <w:jc w:val="center"/>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vAlign w:val="center"/>
                        <w:hideMark/>
                      </w:tcPr>
                      <w:tbl>
                        <w:tblPr>
                          <w:tblW w:w="4900" w:type="pct"/>
                          <w:tblCellSpacing w:w="0" w:type="dxa"/>
                          <w:tblCellMar>
                            <w:left w:w="0" w:type="dxa"/>
                            <w:right w:w="0" w:type="dxa"/>
                          </w:tblCellMar>
                          <w:tblLook w:val="04A0"/>
                        </w:tblPr>
                        <w:tblGrid>
                          <w:gridCol w:w="2100"/>
                          <w:gridCol w:w="221"/>
                          <w:gridCol w:w="8733"/>
                        </w:tblGrid>
                        <w:tr w:rsidR="009F685E" w:rsidRPr="009F685E">
                          <w:trPr>
                            <w:trHeight w:val="330"/>
                            <w:tblCellSpacing w:w="0" w:type="dxa"/>
                          </w:trPr>
                          <w:tc>
                            <w:tcPr>
                              <w:tcW w:w="950" w:type="pct"/>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End Connection</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3950" w:type="pct"/>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Socket Weld, Hose thread, Pipe thread, Hose shank and Flanged.</w:t>
                              </w:r>
                            </w:p>
                          </w:tc>
                        </w:tr>
                        <w:tr w:rsidR="009F685E" w:rsidRPr="009F685E">
                          <w:trPr>
                            <w:trHeight w:val="330"/>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Size</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0" w:type="auto"/>
                              <w:tcMar>
                                <w:top w:w="0" w:type="dxa"/>
                                <w:left w:w="104" w:type="dxa"/>
                                <w:bottom w:w="0" w:type="dxa"/>
                                <w:right w:w="104" w:type="dxa"/>
                              </w:tcMar>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"¼ to 6"</w:t>
                              </w:r>
                            </w:p>
                          </w:tc>
                        </w:tr>
                        <w:tr w:rsidR="009F685E" w:rsidRPr="009F685E">
                          <w:trPr>
                            <w:trHeight w:val="330"/>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Pressure</w:t>
                              </w:r>
                            </w:p>
                          </w:tc>
                          <w:tc>
                            <w:tcPr>
                              <w:tcW w:w="300" w:type="dxa"/>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0" w:type="auto"/>
                              <w:tcMar>
                                <w:top w:w="0" w:type="dxa"/>
                                <w:left w:w="104" w:type="dxa"/>
                                <w:bottom w:w="0" w:type="dxa"/>
                                <w:right w:w="104" w:type="dxa"/>
                              </w:tcMar>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Upto</w:t>
                              </w:r>
                              <w:proofErr w:type="spellEnd"/>
                              <w:r w:rsidRPr="009F685E">
                                <w:rPr>
                                  <w:rFonts w:ascii="Verdana" w:eastAsia="Times New Roman" w:hAnsi="Verdana" w:cs="Times New Roman"/>
                                  <w:color w:val="000000"/>
                                  <w:sz w:val="16"/>
                                  <w:szCs w:val="16"/>
                                </w:rPr>
                                <w:t xml:space="preserve"> 500 psi.</w:t>
                              </w:r>
                            </w:p>
                          </w:tc>
                        </w:tr>
                        <w:tr w:rsidR="009F685E" w:rsidRPr="009F685E">
                          <w:trPr>
                            <w:trHeight w:val="330"/>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Temperature</w:t>
                              </w:r>
                            </w:p>
                          </w:tc>
                          <w:tc>
                            <w:tcPr>
                              <w:tcW w:w="300" w:type="dxa"/>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The coupling can handle fluids from -40ºC to 250ºC with right selection of body material and Gasket</w:t>
                              </w:r>
                            </w:p>
                          </w:tc>
                        </w:tr>
                      </w:tbl>
                      <w:p w:rsidR="009F685E" w:rsidRPr="009F685E" w:rsidRDefault="009F685E" w:rsidP="009F685E">
                        <w:pPr>
                          <w:spacing w:after="0" w:line="240" w:lineRule="auto"/>
                          <w:rPr>
                            <w:rFonts w:ascii="Times New Roman" w:eastAsia="Times New Roman" w:hAnsi="Times New Roman" w:cs="Times New Roman"/>
                            <w:sz w:val="24"/>
                            <w:szCs w:val="24"/>
                          </w:rPr>
                        </w:pPr>
                      </w:p>
                    </w:tc>
                  </w:tr>
                  <w:tr w:rsidR="009F685E" w:rsidRPr="009F685E" w:rsidTr="009F685E">
                    <w:trPr>
                      <w:trHeight w:val="180"/>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rPr>
                          <w:t>MATERIALS BODY :</w:t>
                        </w:r>
                      </w:p>
                    </w:tc>
                  </w:tr>
                  <w:tr w:rsidR="009F685E" w:rsidRPr="009F685E" w:rsidTr="009F685E">
                    <w:trPr>
                      <w:trHeight w:val="19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numPr>
                            <w:ilvl w:val="0"/>
                            <w:numId w:val="7"/>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Available in </w:t>
                        </w:r>
                        <w:proofErr w:type="spellStart"/>
                        <w:r w:rsidRPr="009F685E">
                          <w:rPr>
                            <w:rFonts w:ascii="Verdana" w:eastAsia="Times New Roman" w:hAnsi="Verdana" w:cs="Times New Roman"/>
                            <w:color w:val="000000"/>
                            <w:sz w:val="16"/>
                            <w:szCs w:val="16"/>
                          </w:rPr>
                          <w:t>Aluminium</w:t>
                        </w:r>
                        <w:proofErr w:type="spellEnd"/>
                        <w:r w:rsidRPr="009F685E">
                          <w:rPr>
                            <w:rFonts w:ascii="Verdana" w:eastAsia="Times New Roman" w:hAnsi="Verdana" w:cs="Times New Roman"/>
                            <w:color w:val="000000"/>
                            <w:sz w:val="16"/>
                            <w:szCs w:val="16"/>
                          </w:rPr>
                          <w:t>, Mild Steel, Brass, SS 304, &amp; SS 316</w:t>
                        </w:r>
                      </w:p>
                      <w:p w:rsidR="009F685E" w:rsidRPr="009F685E" w:rsidRDefault="009F685E" w:rsidP="009F685E">
                        <w:pPr>
                          <w:numPr>
                            <w:ilvl w:val="0"/>
                            <w:numId w:val="7"/>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Available in casting of carbon steel grade WCB or I .</w:t>
                        </w:r>
                        <w:proofErr w:type="gramStart"/>
                        <w:r w:rsidRPr="009F685E">
                          <w:rPr>
                            <w:rFonts w:ascii="Verdana" w:eastAsia="Times New Roman" w:hAnsi="Verdana" w:cs="Times New Roman"/>
                            <w:color w:val="000000"/>
                            <w:sz w:val="16"/>
                            <w:szCs w:val="16"/>
                          </w:rPr>
                          <w:t>S .</w:t>
                        </w:r>
                        <w:proofErr w:type="gramEnd"/>
                        <w:r w:rsidRPr="009F685E">
                          <w:rPr>
                            <w:rFonts w:ascii="Verdana" w:eastAsia="Times New Roman" w:hAnsi="Verdana" w:cs="Times New Roman"/>
                            <w:color w:val="000000"/>
                            <w:sz w:val="16"/>
                            <w:szCs w:val="16"/>
                          </w:rPr>
                          <w:t xml:space="preserve"> 1030, Gunmetal grade LG2C, </w:t>
                        </w:r>
                        <w:proofErr w:type="spellStart"/>
                        <w:r w:rsidRPr="009F685E">
                          <w:rPr>
                            <w:rFonts w:ascii="Verdana" w:eastAsia="Times New Roman" w:hAnsi="Verdana" w:cs="Times New Roman"/>
                            <w:color w:val="000000"/>
                            <w:sz w:val="16"/>
                            <w:szCs w:val="16"/>
                          </w:rPr>
                          <w:t>Aluminium</w:t>
                        </w:r>
                        <w:proofErr w:type="spellEnd"/>
                        <w:r w:rsidRPr="009F685E">
                          <w:rPr>
                            <w:rFonts w:ascii="Verdana" w:eastAsia="Times New Roman" w:hAnsi="Verdana" w:cs="Times New Roman"/>
                            <w:color w:val="000000"/>
                            <w:sz w:val="16"/>
                            <w:szCs w:val="16"/>
                          </w:rPr>
                          <w:t xml:space="preserve"> Bronze grade AB2C, SS 304 with c .f .0.08 &amp; SS 316 with </w:t>
                        </w:r>
                        <w:proofErr w:type="spellStart"/>
                        <w:proofErr w:type="gramStart"/>
                        <w:r w:rsidRPr="009F685E">
                          <w:rPr>
                            <w:rFonts w:ascii="Verdana" w:eastAsia="Times New Roman" w:hAnsi="Verdana" w:cs="Times New Roman"/>
                            <w:color w:val="000000"/>
                            <w:sz w:val="16"/>
                            <w:szCs w:val="16"/>
                          </w:rPr>
                          <w:t>c.f</w:t>
                        </w:r>
                        <w:proofErr w:type="spellEnd"/>
                        <w:r w:rsidRPr="009F685E">
                          <w:rPr>
                            <w:rFonts w:ascii="Verdana" w:eastAsia="Times New Roman" w:hAnsi="Verdana" w:cs="Times New Roman"/>
                            <w:color w:val="000000"/>
                            <w:sz w:val="16"/>
                            <w:szCs w:val="16"/>
                          </w:rPr>
                          <w:t xml:space="preserve"> .</w:t>
                        </w:r>
                        <w:proofErr w:type="gramEnd"/>
                        <w:r w:rsidRPr="009F685E">
                          <w:rPr>
                            <w:rFonts w:ascii="Verdana" w:eastAsia="Times New Roman" w:hAnsi="Verdana" w:cs="Times New Roman"/>
                            <w:color w:val="000000"/>
                            <w:sz w:val="16"/>
                            <w:szCs w:val="16"/>
                          </w:rPr>
                          <w:t xml:space="preserve"> 0.08.</w:t>
                        </w:r>
                      </w:p>
                    </w:tc>
                  </w:tr>
                  <w:tr w:rsidR="009F685E" w:rsidRPr="009F685E" w:rsidTr="009F685E">
                    <w:trPr>
                      <w:trHeight w:val="375"/>
                      <w:tblCellSpacing w:w="0" w:type="dxa"/>
                      <w:jc w:val="center"/>
                    </w:trPr>
                    <w:tc>
                      <w:tcPr>
                        <w:tcW w:w="0" w:type="auto"/>
                        <w:vAlign w:val="center"/>
                        <w:hideMark/>
                      </w:tcPr>
                      <w:tbl>
                        <w:tblPr>
                          <w:tblW w:w="4900" w:type="pct"/>
                          <w:tblCellSpacing w:w="0" w:type="dxa"/>
                          <w:tblCellMar>
                            <w:left w:w="0" w:type="dxa"/>
                            <w:right w:w="0" w:type="dxa"/>
                          </w:tblCellMar>
                          <w:tblLook w:val="04A0"/>
                        </w:tblPr>
                        <w:tblGrid>
                          <w:gridCol w:w="1548"/>
                          <w:gridCol w:w="9506"/>
                        </w:tblGrid>
                        <w:tr w:rsidR="009F685E" w:rsidRPr="009F685E">
                          <w:trPr>
                            <w:trHeight w:val="375"/>
                            <w:tblCellSpacing w:w="0" w:type="dxa"/>
                          </w:trPr>
                          <w:tc>
                            <w:tcPr>
                              <w:tcW w:w="700" w:type="pct"/>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Cam Arms</w:t>
                              </w:r>
                            </w:p>
                          </w:tc>
                          <w:tc>
                            <w:tcPr>
                              <w:tcW w:w="4300" w:type="pct"/>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Available in casting of SS 304, with c.f. 0.08, SS 316 with c.f. 0.08 Gunmetal grade LG2C &amp; </w:t>
                              </w:r>
                              <w:proofErr w:type="spellStart"/>
                              <w:r w:rsidRPr="009F685E">
                                <w:rPr>
                                  <w:rFonts w:ascii="Verdana" w:eastAsia="Times New Roman" w:hAnsi="Verdana" w:cs="Times New Roman"/>
                                  <w:color w:val="000000"/>
                                  <w:sz w:val="16"/>
                                  <w:szCs w:val="16"/>
                                </w:rPr>
                                <w:t>aluminium</w:t>
                              </w:r>
                              <w:proofErr w:type="spellEnd"/>
                              <w:r w:rsidRPr="009F685E">
                                <w:rPr>
                                  <w:rFonts w:ascii="Verdana" w:eastAsia="Times New Roman" w:hAnsi="Verdana" w:cs="Times New Roman"/>
                                  <w:color w:val="000000"/>
                                  <w:sz w:val="16"/>
                                  <w:szCs w:val="16"/>
                                </w:rPr>
                                <w:t xml:space="preserve"> Bronze grade AB2C</w:t>
                              </w:r>
                            </w:p>
                          </w:tc>
                        </w:tr>
                        <w:tr w:rsidR="009F685E" w:rsidRPr="009F685E">
                          <w:trPr>
                            <w:trHeight w:val="375"/>
                            <w:tblCellSpacing w:w="0" w:type="dxa"/>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Gaskets</w:t>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Available in </w:t>
                              </w:r>
                              <w:proofErr w:type="spellStart"/>
                              <w:r w:rsidRPr="009F685E">
                                <w:rPr>
                                  <w:rFonts w:ascii="Verdana" w:eastAsia="Times New Roman" w:hAnsi="Verdana" w:cs="Times New Roman"/>
                                  <w:color w:val="000000"/>
                                  <w:sz w:val="16"/>
                                  <w:szCs w:val="16"/>
                                </w:rPr>
                                <w:t>Nitrile</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Viton</w:t>
                              </w:r>
                              <w:proofErr w:type="spellEnd"/>
                              <w:r w:rsidRPr="009F685E">
                                <w:rPr>
                                  <w:rFonts w:ascii="Verdana" w:eastAsia="Times New Roman" w:hAnsi="Verdana" w:cs="Times New Roman"/>
                                  <w:color w:val="000000"/>
                                  <w:sz w:val="16"/>
                                  <w:szCs w:val="16"/>
                                </w:rPr>
                                <w:t>, Neoprene, Silicone, Teflon.</w:t>
                              </w:r>
                            </w:p>
                          </w:tc>
                        </w:tr>
                      </w:tbl>
                      <w:p w:rsidR="009F685E" w:rsidRPr="009F685E" w:rsidRDefault="009F685E" w:rsidP="009F685E">
                        <w:pPr>
                          <w:spacing w:after="0" w:line="240" w:lineRule="auto"/>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vAlign w:val="center"/>
                        <w:hideMark/>
                      </w:tcPr>
                      <w:tbl>
                        <w:tblPr>
                          <w:tblW w:w="4900" w:type="pct"/>
                          <w:tblCellSpacing w:w="0" w:type="dxa"/>
                          <w:tblCellMar>
                            <w:left w:w="0" w:type="dxa"/>
                            <w:right w:w="0" w:type="dxa"/>
                          </w:tblCellMar>
                          <w:tblLook w:val="04A0"/>
                        </w:tblPr>
                        <w:tblGrid>
                          <w:gridCol w:w="2763"/>
                          <w:gridCol w:w="2763"/>
                          <w:gridCol w:w="2764"/>
                          <w:gridCol w:w="2764"/>
                        </w:tblGrid>
                        <w:tr w:rsidR="009F685E" w:rsidRPr="009F685E">
                          <w:trPr>
                            <w:tblCellSpacing w:w="0" w:type="dxa"/>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32255" cy="1334770"/>
                                    <wp:effectExtent l="19050" t="0" r="0" b="0"/>
                                    <wp:docPr id="51" name="Picture 51" descr="http://www.vardhmanbearings.com/quick-release/gask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vardhmanbearings.com/quick-release/gaskets-1.jpg"/>
                                            <pic:cNvPicPr>
                                              <a:picLocks noChangeAspect="1" noChangeArrowheads="1"/>
                                            </pic:cNvPicPr>
                                          </pic:nvPicPr>
                                          <pic:blipFill>
                                            <a:blip r:embed="rId55"/>
                                            <a:srcRect/>
                                            <a:stretch>
                                              <a:fillRect/>
                                            </a:stretch>
                                          </pic:blipFill>
                                          <pic:spPr bwMode="auto">
                                            <a:xfrm>
                                              <a:off x="0" y="0"/>
                                              <a:ext cx="1532255" cy="133477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32255" cy="1334770"/>
                                    <wp:effectExtent l="19050" t="0" r="0" b="0"/>
                                    <wp:docPr id="52" name="Picture 52" descr="http://www.vardhmanbearings.com/quick-release/gask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vardhmanbearings.com/quick-release/gaskets-2.jpg"/>
                                            <pic:cNvPicPr>
                                              <a:picLocks noChangeAspect="1" noChangeArrowheads="1"/>
                                            </pic:cNvPicPr>
                                          </pic:nvPicPr>
                                          <pic:blipFill>
                                            <a:blip r:embed="rId56"/>
                                            <a:srcRect/>
                                            <a:stretch>
                                              <a:fillRect/>
                                            </a:stretch>
                                          </pic:blipFill>
                                          <pic:spPr bwMode="auto">
                                            <a:xfrm>
                                              <a:off x="0" y="0"/>
                                              <a:ext cx="1532255" cy="133477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32255" cy="1334770"/>
                                    <wp:effectExtent l="19050" t="0" r="0" b="0"/>
                                    <wp:docPr id="53" name="Picture 53" descr="http://www.vardhmanbearings.com/quick-release/gaske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vardhmanbearings.com/quick-release/gaskets-3.jpg"/>
                                            <pic:cNvPicPr>
                                              <a:picLocks noChangeAspect="1" noChangeArrowheads="1"/>
                                            </pic:cNvPicPr>
                                          </pic:nvPicPr>
                                          <pic:blipFill>
                                            <a:blip r:embed="rId57"/>
                                            <a:srcRect/>
                                            <a:stretch>
                                              <a:fillRect/>
                                            </a:stretch>
                                          </pic:blipFill>
                                          <pic:spPr bwMode="auto">
                                            <a:xfrm>
                                              <a:off x="0" y="0"/>
                                              <a:ext cx="1532255" cy="1334770"/>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32255" cy="1334770"/>
                                    <wp:effectExtent l="19050" t="0" r="0" b="0"/>
                                    <wp:docPr id="54" name="Picture 54" descr="http://www.vardhmanbearings.com/quick-release/gaske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vardhmanbearings.com/quick-release/gaskets-4.jpg"/>
                                            <pic:cNvPicPr>
                                              <a:picLocks noChangeAspect="1" noChangeArrowheads="1"/>
                                            </pic:cNvPicPr>
                                          </pic:nvPicPr>
                                          <pic:blipFill>
                                            <a:blip r:embed="rId58"/>
                                            <a:srcRect/>
                                            <a:stretch>
                                              <a:fillRect/>
                                            </a:stretch>
                                          </pic:blipFill>
                                          <pic:spPr bwMode="auto">
                                            <a:xfrm>
                                              <a:off x="0" y="0"/>
                                              <a:ext cx="1532255" cy="1334770"/>
                                            </a:xfrm>
                                            <a:prstGeom prst="rect">
                                              <a:avLst/>
                                            </a:prstGeom>
                                            <a:noFill/>
                                            <a:ln w="9525">
                                              <a:noFill/>
                                              <a:miter lim="800000"/>
                                              <a:headEnd/>
                                              <a:tailEnd/>
                                            </a:ln>
                                          </pic:spPr>
                                        </pic:pic>
                                      </a:graphicData>
                                    </a:graphic>
                                  </wp:inline>
                                </w:drawing>
                              </w:r>
                            </w:p>
                          </w:tc>
                        </w:tr>
                      </w:tbl>
                      <w:p w:rsidR="009F685E" w:rsidRPr="009F685E" w:rsidRDefault="009F685E" w:rsidP="009F685E">
                        <w:pPr>
                          <w:spacing w:after="0" w:line="240" w:lineRule="auto"/>
                          <w:rPr>
                            <w:rFonts w:ascii="Times New Roman" w:eastAsia="Times New Roman" w:hAnsi="Times New Roman" w:cs="Times New Roman"/>
                            <w:sz w:val="24"/>
                            <w:szCs w:val="24"/>
                          </w:rPr>
                        </w:pP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Profile</w:t>
                        </w:r>
                        <w:r w:rsidRPr="009F685E">
                          <w:rPr>
                            <w:rFonts w:ascii="Verdana" w:eastAsia="Times New Roman" w:hAnsi="Verdana" w:cs="Times New Roman"/>
                            <w:b/>
                            <w:bCs/>
                            <w:color w:val="000000"/>
                            <w:sz w:val="16"/>
                            <w:szCs w:val="16"/>
                          </w:rPr>
                          <w:br/>
                        </w:r>
                        <w:r w:rsidRPr="009F685E">
                          <w:rPr>
                            <w:rFonts w:ascii="Verdana" w:eastAsia="Times New Roman" w:hAnsi="Verdana" w:cs="Times New Roman"/>
                            <w:b/>
                            <w:bCs/>
                            <w:color w:val="000000"/>
                            <w:sz w:val="16"/>
                            <w:szCs w:val="16"/>
                          </w:rPr>
                          <w:br/>
                        </w:r>
                        <w:r w:rsidR="00827404">
                          <w:rPr>
                            <w:rFonts w:ascii="Verdana" w:eastAsia="Times New Roman" w:hAnsi="Verdana" w:cs="Times New Roman"/>
                            <w:color w:val="000000"/>
                            <w:sz w:val="16"/>
                          </w:rPr>
                          <w:t xml:space="preserve">VARDHMAN BEARINGS </w:t>
                        </w:r>
                        <w:proofErr w:type="gramStart"/>
                        <w:r w:rsidR="00827404">
                          <w:rPr>
                            <w:rFonts w:ascii="Verdana" w:eastAsia="Times New Roman" w:hAnsi="Verdana" w:cs="Times New Roman"/>
                            <w:color w:val="000000"/>
                            <w:sz w:val="16"/>
                          </w:rPr>
                          <w:t xml:space="preserve">VEER  </w:t>
                        </w:r>
                        <w:proofErr w:type="spellStart"/>
                        <w:r w:rsidR="00827404">
                          <w:rPr>
                            <w:rFonts w:ascii="Verdana" w:eastAsia="Times New Roman" w:hAnsi="Verdana" w:cs="Times New Roman"/>
                            <w:color w:val="000000"/>
                            <w:sz w:val="16"/>
                          </w:rPr>
                          <w:t>ENTERPRISE</w:t>
                        </w:r>
                        <w:r w:rsidR="00B667A4">
                          <w:rPr>
                            <w:rFonts w:ascii="Verdana" w:eastAsia="Times New Roman" w:hAnsi="Verdana" w:cs="Times New Roman"/>
                            <w:color w:val="000000"/>
                            <w:sz w:val="16"/>
                          </w:rPr>
                          <w:t>S</w:t>
                        </w:r>
                        <w:r w:rsidRPr="009F685E">
                          <w:rPr>
                            <w:rFonts w:ascii="Verdana" w:eastAsia="Times New Roman" w:hAnsi="Verdana" w:cs="Times New Roman"/>
                            <w:color w:val="000000"/>
                            <w:sz w:val="16"/>
                          </w:rPr>
                          <w:t>has</w:t>
                        </w:r>
                        <w:proofErr w:type="spellEnd"/>
                        <w:proofErr w:type="gramEnd"/>
                        <w:r w:rsidRPr="009F685E">
                          <w:rPr>
                            <w:rFonts w:ascii="Verdana" w:eastAsia="Times New Roman" w:hAnsi="Verdana" w:cs="Times New Roman"/>
                            <w:color w:val="000000"/>
                            <w:sz w:val="16"/>
                          </w:rPr>
                          <w:t xml:space="preserve"> developed special designed quick </w:t>
                        </w:r>
                        <w:proofErr w:type="spellStart"/>
                        <w:r w:rsidRPr="009F685E">
                          <w:rPr>
                            <w:rFonts w:ascii="Verdana" w:eastAsia="Times New Roman" w:hAnsi="Verdana" w:cs="Times New Roman"/>
                            <w:color w:val="000000"/>
                            <w:sz w:val="16"/>
                          </w:rPr>
                          <w:t>realise</w:t>
                        </w:r>
                        <w:proofErr w:type="spellEnd"/>
                        <w:r w:rsidRPr="009F685E">
                          <w:rPr>
                            <w:rFonts w:ascii="Verdana" w:eastAsia="Times New Roman" w:hAnsi="Verdana" w:cs="Times New Roman"/>
                            <w:color w:val="000000"/>
                            <w:sz w:val="16"/>
                          </w:rPr>
                          <w:t xml:space="preserve"> coupling for injection </w:t>
                        </w:r>
                        <w:proofErr w:type="spellStart"/>
                        <w:r w:rsidRPr="009F685E">
                          <w:rPr>
                            <w:rFonts w:ascii="Verdana" w:eastAsia="Times New Roman" w:hAnsi="Verdana" w:cs="Times New Roman"/>
                            <w:color w:val="000000"/>
                            <w:sz w:val="16"/>
                          </w:rPr>
                          <w:t>moulding</w:t>
                        </w:r>
                        <w:proofErr w:type="spellEnd"/>
                        <w:r w:rsidRPr="009F685E">
                          <w:rPr>
                            <w:rFonts w:ascii="Verdana" w:eastAsia="Times New Roman" w:hAnsi="Verdana" w:cs="Times New Roman"/>
                            <w:color w:val="000000"/>
                            <w:sz w:val="16"/>
                          </w:rPr>
                          <w:t xml:space="preserve"> water cooling devices. Presently Perfect </w:t>
                        </w:r>
                        <w:proofErr w:type="spellStart"/>
                        <w:r w:rsidRPr="009F685E">
                          <w:rPr>
                            <w:rFonts w:ascii="Verdana" w:eastAsia="Times New Roman" w:hAnsi="Verdana" w:cs="Times New Roman"/>
                            <w:color w:val="000000"/>
                            <w:sz w:val="16"/>
                          </w:rPr>
                          <w:t>jeefy</w:t>
                        </w:r>
                        <w:proofErr w:type="spellEnd"/>
                        <w:r w:rsidRPr="009F685E">
                          <w:rPr>
                            <w:rFonts w:ascii="Verdana" w:eastAsia="Times New Roman" w:hAnsi="Verdana" w:cs="Times New Roman"/>
                            <w:color w:val="000000"/>
                            <w:sz w:val="16"/>
                          </w:rPr>
                          <w:t xml:space="preserve"> </w:t>
                        </w:r>
                        <w:proofErr w:type="gramStart"/>
                        <w:r w:rsidRPr="009F685E">
                          <w:rPr>
                            <w:rFonts w:ascii="Verdana" w:eastAsia="Times New Roman" w:hAnsi="Verdana" w:cs="Times New Roman"/>
                            <w:color w:val="000000"/>
                            <w:sz w:val="16"/>
                          </w:rPr>
                          <w:t>type QRC are</w:t>
                        </w:r>
                        <w:proofErr w:type="gramEnd"/>
                        <w:r w:rsidRPr="009F685E">
                          <w:rPr>
                            <w:rFonts w:ascii="Verdana" w:eastAsia="Times New Roman" w:hAnsi="Verdana" w:cs="Times New Roman"/>
                            <w:color w:val="000000"/>
                            <w:sz w:val="16"/>
                          </w:rPr>
                          <w:t xml:space="preserve"> available only in two size - 1/2" &amp; 3/4". Our </w:t>
                        </w:r>
                        <w:proofErr w:type="gramStart"/>
                        <w:r w:rsidRPr="009F685E">
                          <w:rPr>
                            <w:rFonts w:ascii="Verdana" w:eastAsia="Times New Roman" w:hAnsi="Verdana" w:cs="Times New Roman"/>
                            <w:color w:val="000000"/>
                            <w:sz w:val="16"/>
                          </w:rPr>
                          <w:t>team can</w:t>
                        </w:r>
                        <w:proofErr w:type="gramEnd"/>
                        <w:r w:rsidRPr="009F685E">
                          <w:rPr>
                            <w:rFonts w:ascii="Verdana" w:eastAsia="Times New Roman" w:hAnsi="Verdana" w:cs="Times New Roman"/>
                            <w:color w:val="000000"/>
                            <w:sz w:val="16"/>
                          </w:rPr>
                          <w:t xml:space="preserve"> also </w:t>
                        </w:r>
                        <w:proofErr w:type="spellStart"/>
                        <w:r w:rsidRPr="009F685E">
                          <w:rPr>
                            <w:rFonts w:ascii="Verdana" w:eastAsia="Times New Roman" w:hAnsi="Verdana" w:cs="Times New Roman"/>
                            <w:color w:val="000000"/>
                            <w:sz w:val="16"/>
                          </w:rPr>
                          <w:t>develope</w:t>
                        </w:r>
                        <w:proofErr w:type="spellEnd"/>
                        <w:r w:rsidRPr="009F685E">
                          <w:rPr>
                            <w:rFonts w:ascii="Verdana" w:eastAsia="Times New Roman" w:hAnsi="Verdana" w:cs="Times New Roman"/>
                            <w:color w:val="000000"/>
                            <w:sz w:val="16"/>
                          </w:rPr>
                          <w:t xml:space="preserve"> the size &amp; design as per customer require. </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rPr>
                          <w:t xml:space="preserve">Perfect has wide range Quick </w:t>
                        </w:r>
                        <w:proofErr w:type="spellStart"/>
                        <w:r w:rsidRPr="009F685E">
                          <w:rPr>
                            <w:rFonts w:ascii="Verdana" w:eastAsia="Times New Roman" w:hAnsi="Verdana" w:cs="Times New Roman"/>
                            <w:color w:val="000000"/>
                            <w:sz w:val="16"/>
                          </w:rPr>
                          <w:t>Realise</w:t>
                        </w:r>
                        <w:proofErr w:type="spellEnd"/>
                        <w:r w:rsidRPr="009F685E">
                          <w:rPr>
                            <w:rFonts w:ascii="Verdana" w:eastAsia="Times New Roman" w:hAnsi="Verdana" w:cs="Times New Roman"/>
                            <w:color w:val="000000"/>
                            <w:sz w:val="16"/>
                          </w:rPr>
                          <w:t xml:space="preserve"> Couplings with Double check Valve, Single Check Valve, Straight through and also Cam Lock Couplings &amp; </w:t>
                        </w:r>
                        <w:proofErr w:type="spellStart"/>
                        <w:r w:rsidRPr="009F685E">
                          <w:rPr>
                            <w:rFonts w:ascii="Verdana" w:eastAsia="Times New Roman" w:hAnsi="Verdana" w:cs="Times New Roman"/>
                            <w:color w:val="000000"/>
                            <w:sz w:val="16"/>
                          </w:rPr>
                          <w:t>Jeefy</w:t>
                        </w:r>
                        <w:proofErr w:type="spellEnd"/>
                        <w:r w:rsidRPr="009F685E">
                          <w:rPr>
                            <w:rFonts w:ascii="Verdana" w:eastAsia="Times New Roman" w:hAnsi="Verdana" w:cs="Times New Roman"/>
                            <w:color w:val="000000"/>
                            <w:sz w:val="16"/>
                          </w:rPr>
                          <w:t xml:space="preserve"> Type QRC. </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rPr>
                          <w:t>Along with QRC VARDHMAN has developed range of Ball Valves and Needle Valves to fulfill customer's need under single roof.</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Quick release couplings</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High-quality quick-action coupling made of steel, stainless steel, brass or plastic for practically every application contingency</w:t>
                        </w:r>
                        <w:r w:rsidRPr="009F685E">
                          <w:rPr>
                            <w:rFonts w:ascii="Verdana" w:eastAsia="Times New Roman" w:hAnsi="Verdana" w:cs="Times New Roman"/>
                            <w:color w:val="000000"/>
                            <w:sz w:val="16"/>
                            <w:szCs w:val="16"/>
                          </w:rPr>
                          <w:br/>
                          <w:t>Very robust, rapid and secure coupling of practically all fluid media. Special solutions for your application needs can also be implemented upon request.</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Variants :</w:t>
                        </w:r>
                      </w:p>
                    </w:tc>
                  </w:tr>
                  <w:tr w:rsidR="009F685E" w:rsidRPr="009F685E" w:rsidTr="009F685E">
                    <w:trPr>
                      <w:trHeight w:val="375"/>
                      <w:tblCellSpacing w:w="0" w:type="dxa"/>
                      <w:jc w:val="center"/>
                    </w:trPr>
                    <w:tc>
                      <w:tcPr>
                        <w:tcW w:w="0" w:type="auto"/>
                        <w:vAlign w:val="center"/>
                        <w:hideMark/>
                      </w:tcPr>
                      <w:p w:rsidR="009F685E" w:rsidRPr="009F685E" w:rsidRDefault="009F685E" w:rsidP="009F685E">
                        <w:pPr>
                          <w:numPr>
                            <w:ilvl w:val="0"/>
                            <w:numId w:val="8"/>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flat-sealing (leakage-free), cone-sealing or ball-sealing</w:t>
                        </w:r>
                      </w:p>
                      <w:p w:rsidR="009F685E" w:rsidRPr="009F685E" w:rsidRDefault="009F685E" w:rsidP="009F685E">
                        <w:pPr>
                          <w:numPr>
                            <w:ilvl w:val="0"/>
                            <w:numId w:val="8"/>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with or without check valve</w:t>
                        </w:r>
                      </w:p>
                      <w:p w:rsidR="009F685E" w:rsidRPr="009F685E" w:rsidRDefault="009F685E" w:rsidP="009F685E">
                        <w:pPr>
                          <w:numPr>
                            <w:ilvl w:val="0"/>
                            <w:numId w:val="8"/>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Plug-in or screw coupling</w:t>
                        </w:r>
                      </w:p>
                      <w:p w:rsidR="009F685E" w:rsidRPr="009F685E" w:rsidRDefault="009F685E" w:rsidP="009F685E">
                        <w:pPr>
                          <w:numPr>
                            <w:ilvl w:val="0"/>
                            <w:numId w:val="8"/>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Bulkhead, pipe, hose or block integration</w:t>
                        </w:r>
                      </w:p>
                      <w:p w:rsidR="009F685E" w:rsidRPr="009F685E" w:rsidRDefault="009F685E" w:rsidP="009F685E">
                        <w:pPr>
                          <w:numPr>
                            <w:ilvl w:val="0"/>
                            <w:numId w:val="8"/>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optional with dust cap, dust plug</w:t>
                        </w:r>
                      </w:p>
                      <w:p w:rsidR="009F685E" w:rsidRPr="009F685E" w:rsidRDefault="009F685E" w:rsidP="009F685E">
                        <w:pPr>
                          <w:numPr>
                            <w:ilvl w:val="0"/>
                            <w:numId w:val="8"/>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optional with additional pressure relief (coupling under residual pressure)</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Materials available for shipment :</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numPr>
                            <w:ilvl w:val="0"/>
                            <w:numId w:val="9"/>
                          </w:num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Galvanised</w:t>
                        </w:r>
                        <w:proofErr w:type="spellEnd"/>
                        <w:r w:rsidRPr="009F685E">
                          <w:rPr>
                            <w:rFonts w:ascii="Verdana" w:eastAsia="Times New Roman" w:hAnsi="Verdana" w:cs="Times New Roman"/>
                            <w:color w:val="000000"/>
                            <w:sz w:val="16"/>
                            <w:szCs w:val="16"/>
                          </w:rPr>
                          <w:t xml:space="preserve"> steel / zinc-nickel</w:t>
                        </w:r>
                      </w:p>
                      <w:p w:rsidR="009F685E" w:rsidRPr="009F685E" w:rsidRDefault="009F685E" w:rsidP="009F685E">
                        <w:pPr>
                          <w:numPr>
                            <w:ilvl w:val="0"/>
                            <w:numId w:val="9"/>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Stainless steel 1.4571</w:t>
                        </w:r>
                      </w:p>
                      <w:p w:rsidR="009F685E" w:rsidRPr="009F685E" w:rsidRDefault="009F685E" w:rsidP="009F685E">
                        <w:pPr>
                          <w:numPr>
                            <w:ilvl w:val="0"/>
                            <w:numId w:val="9"/>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Brass</w:t>
                        </w:r>
                      </w:p>
                      <w:p w:rsidR="009F685E" w:rsidRPr="009F685E" w:rsidRDefault="009F685E" w:rsidP="009F685E">
                        <w:pPr>
                          <w:numPr>
                            <w:ilvl w:val="0"/>
                            <w:numId w:val="9"/>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Plastic</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Choice of seals made of :</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numPr>
                            <w:ilvl w:val="0"/>
                            <w:numId w:val="10"/>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NBR</w:t>
                        </w:r>
                      </w:p>
                      <w:p w:rsidR="009F685E" w:rsidRPr="009F685E" w:rsidRDefault="009F685E" w:rsidP="009F685E">
                        <w:pPr>
                          <w:numPr>
                            <w:ilvl w:val="0"/>
                            <w:numId w:val="10"/>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FKM (</w:t>
                        </w:r>
                        <w:proofErr w:type="spellStart"/>
                        <w:r w:rsidRPr="009F685E">
                          <w:rPr>
                            <w:rFonts w:ascii="Verdana" w:eastAsia="Times New Roman" w:hAnsi="Verdana" w:cs="Times New Roman"/>
                            <w:color w:val="000000"/>
                            <w:sz w:val="16"/>
                            <w:szCs w:val="16"/>
                          </w:rPr>
                          <w:t>Viton</w:t>
                        </w:r>
                        <w:proofErr w:type="spellEnd"/>
                        <w:r w:rsidRPr="009F685E">
                          <w:rPr>
                            <w:rFonts w:ascii="Verdana" w:eastAsia="Times New Roman" w:hAnsi="Verdana" w:cs="Times New Roman"/>
                            <w:color w:val="000000"/>
                            <w:sz w:val="16"/>
                            <w:szCs w:val="16"/>
                          </w:rPr>
                          <w:t>)</w:t>
                        </w:r>
                      </w:p>
                      <w:p w:rsidR="009F685E" w:rsidRPr="009F685E" w:rsidRDefault="009F685E" w:rsidP="009F685E">
                        <w:pPr>
                          <w:numPr>
                            <w:ilvl w:val="0"/>
                            <w:numId w:val="10"/>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EPDM</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Please select:</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numPr>
                            <w:ilvl w:val="0"/>
                            <w:numId w:val="11"/>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Coupling for braking systems</w:t>
                        </w:r>
                      </w:p>
                      <w:p w:rsidR="009F685E" w:rsidRPr="009F685E" w:rsidRDefault="009F685E" w:rsidP="009F685E">
                        <w:pPr>
                          <w:numPr>
                            <w:ilvl w:val="0"/>
                            <w:numId w:val="11"/>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Flat-face-coupling</w:t>
                        </w:r>
                      </w:p>
                      <w:p w:rsidR="009F685E" w:rsidRPr="009F685E" w:rsidRDefault="009F685E" w:rsidP="009F685E">
                        <w:pPr>
                          <w:numPr>
                            <w:ilvl w:val="0"/>
                            <w:numId w:val="11"/>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Synthetic coupling</w:t>
                        </w:r>
                      </w:p>
                      <w:p w:rsidR="009F685E" w:rsidRPr="009F685E" w:rsidRDefault="009F685E" w:rsidP="009F685E">
                        <w:pPr>
                          <w:numPr>
                            <w:ilvl w:val="0"/>
                            <w:numId w:val="11"/>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Pipeline coupling</w:t>
                        </w:r>
                      </w:p>
                      <w:p w:rsidR="009F685E" w:rsidRPr="009F685E" w:rsidRDefault="009F685E" w:rsidP="009F685E">
                        <w:pPr>
                          <w:numPr>
                            <w:ilvl w:val="0"/>
                            <w:numId w:val="11"/>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Screw-type coupling</w:t>
                        </w:r>
                      </w:p>
                      <w:p w:rsidR="009F685E" w:rsidRPr="009F685E" w:rsidRDefault="009F685E" w:rsidP="009F685E">
                        <w:pPr>
                          <w:numPr>
                            <w:ilvl w:val="0"/>
                            <w:numId w:val="11"/>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Screw-type coupling for high pressures</w:t>
                        </w:r>
                      </w:p>
                      <w:p w:rsidR="009F685E" w:rsidRPr="009F685E" w:rsidRDefault="009F685E" w:rsidP="009F685E">
                        <w:pPr>
                          <w:numPr>
                            <w:ilvl w:val="0"/>
                            <w:numId w:val="11"/>
                          </w:num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Quick release coupling</w:t>
                        </w: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tbl>
                        <w:tblPr>
                          <w:tblW w:w="4900" w:type="pct"/>
                          <w:tblCellSpacing w:w="0" w:type="dxa"/>
                          <w:tblCellMar>
                            <w:left w:w="0" w:type="dxa"/>
                            <w:right w:w="0" w:type="dxa"/>
                          </w:tblCellMar>
                          <w:tblLook w:val="04A0"/>
                        </w:tblPr>
                        <w:tblGrid>
                          <w:gridCol w:w="3581"/>
                          <w:gridCol w:w="7270"/>
                        </w:tblGrid>
                        <w:tr w:rsidR="009F685E" w:rsidRPr="009F685E">
                          <w:trPr>
                            <w:trHeight w:val="375"/>
                            <w:tblCellSpacing w:w="0" w:type="dxa"/>
                          </w:trPr>
                          <w:tc>
                            <w:tcPr>
                              <w:tcW w:w="1650" w:type="pct"/>
                              <w:vMerge w:val="restar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04975" cy="1235710"/>
                                    <wp:effectExtent l="19050" t="0" r="9525" b="0"/>
                                    <wp:docPr id="55" name="Picture 55" descr="http://www.vardhmanbearings.com/quick-release/quick_release_coup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vardhmanbearings.com/quick-release/quick_release_coupling_1.jpg"/>
                                            <pic:cNvPicPr>
                                              <a:picLocks noChangeAspect="1" noChangeArrowheads="1"/>
                                            </pic:cNvPicPr>
                                          </pic:nvPicPr>
                                          <pic:blipFill>
                                            <a:blip r:embed="rId59"/>
                                            <a:srcRect/>
                                            <a:stretch>
                                              <a:fillRect/>
                                            </a:stretch>
                                          </pic:blipFill>
                                          <pic:spPr bwMode="auto">
                                            <a:xfrm>
                                              <a:off x="0" y="0"/>
                                              <a:ext cx="1704975" cy="1235710"/>
                                            </a:xfrm>
                                            <a:prstGeom prst="rect">
                                              <a:avLst/>
                                            </a:prstGeom>
                                            <a:noFill/>
                                            <a:ln w="9525">
                                              <a:noFill/>
                                              <a:miter lim="800000"/>
                                              <a:headEnd/>
                                              <a:tailEnd/>
                                            </a:ln>
                                          </pic:spPr>
                                        </pic:pic>
                                      </a:graphicData>
                                    </a:graphic>
                                  </wp:inline>
                                </w:drawing>
                              </w:r>
                            </w:p>
                          </w:tc>
                          <w:tc>
                            <w:tcPr>
                              <w:tcW w:w="3350" w:type="pct"/>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Materials</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Solid Bar Stock &amp; Chromium Plate Carbon Steel, Brass, S.S.304, S.S.316,  S.S. 316L &amp; Aluminum</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Seals</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Nitrite, </w:t>
                              </w:r>
                              <w:proofErr w:type="spellStart"/>
                              <w:r w:rsidRPr="009F685E">
                                <w:rPr>
                                  <w:rFonts w:ascii="Verdana" w:eastAsia="Times New Roman" w:hAnsi="Verdana" w:cs="Times New Roman"/>
                                  <w:color w:val="000000"/>
                                  <w:sz w:val="16"/>
                                  <w:szCs w:val="16"/>
                                </w:rPr>
                                <w:t>Viton</w:t>
                              </w:r>
                              <w:proofErr w:type="spellEnd"/>
                              <w:r w:rsidRPr="009F685E">
                                <w:rPr>
                                  <w:rFonts w:ascii="Verdana" w:eastAsia="Times New Roman" w:hAnsi="Verdana" w:cs="Times New Roman"/>
                                  <w:color w:val="000000"/>
                                  <w:sz w:val="16"/>
                                  <w:szCs w:val="16"/>
                                </w:rPr>
                                <w:t xml:space="preserve">, Neoprene, Silicon, </w:t>
                              </w:r>
                              <w:proofErr w:type="spellStart"/>
                              <w:r w:rsidRPr="009F685E">
                                <w:rPr>
                                  <w:rFonts w:ascii="Verdana" w:eastAsia="Times New Roman" w:hAnsi="Verdana" w:cs="Times New Roman"/>
                                  <w:color w:val="000000"/>
                                  <w:sz w:val="16"/>
                                  <w:szCs w:val="16"/>
                                </w:rPr>
                                <w:t>Hypalon</w:t>
                              </w:r>
                              <w:proofErr w:type="spellEnd"/>
                              <w:r w:rsidRPr="009F685E">
                                <w:rPr>
                                  <w:rFonts w:ascii="Verdana" w:eastAsia="Times New Roman" w:hAnsi="Verdana" w:cs="Times New Roman"/>
                                  <w:color w:val="000000"/>
                                  <w:sz w:val="16"/>
                                  <w:szCs w:val="16"/>
                                </w:rPr>
                                <w:t xml:space="preserve"> etc.</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Size Range</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1/8" To 6" Depending on Type and Material.</w:t>
                              </w:r>
                            </w:p>
                          </w:tc>
                        </w:tr>
                        <w:tr w:rsidR="009F685E" w:rsidRPr="009F685E">
                          <w:trPr>
                            <w:trHeight w:val="375"/>
                            <w:tblCellSpacing w:w="0" w:type="dxa"/>
                          </w:trPr>
                          <w:tc>
                            <w:tcPr>
                              <w:tcW w:w="1650" w:type="pct"/>
                              <w:vMerge w:val="restart"/>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04975" cy="1235710"/>
                                    <wp:effectExtent l="19050" t="0" r="9525" b="0"/>
                                    <wp:docPr id="56" name="Picture 56" descr="http://www.vardhmanbearings.com/quick-release/quick_release_coupl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vardhmanbearings.com/quick-release/quick_release_coupling_2.jpg"/>
                                            <pic:cNvPicPr>
                                              <a:picLocks noChangeAspect="1" noChangeArrowheads="1"/>
                                            </pic:cNvPicPr>
                                          </pic:nvPicPr>
                                          <pic:blipFill>
                                            <a:blip r:embed="rId60"/>
                                            <a:srcRect/>
                                            <a:stretch>
                                              <a:fillRect/>
                                            </a:stretch>
                                          </pic:blipFill>
                                          <pic:spPr bwMode="auto">
                                            <a:xfrm>
                                              <a:off x="0" y="0"/>
                                              <a:ext cx="1704975" cy="1235710"/>
                                            </a:xfrm>
                                            <a:prstGeom prst="rect">
                                              <a:avLst/>
                                            </a:prstGeom>
                                            <a:noFill/>
                                            <a:ln w="9525">
                                              <a:noFill/>
                                              <a:miter lim="800000"/>
                                              <a:headEnd/>
                                              <a:tailEnd/>
                                            </a:ln>
                                          </pic:spPr>
                                        </pic:pic>
                                      </a:graphicData>
                                    </a:graphic>
                                  </wp:inline>
                                </w:drawing>
                              </w: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Types</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 Type - without Check Valve, "V" Type - Single Check Valve, "VV" Double Check Valve.</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End Connection</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Hose Shank, Flanged, Hose Thread &amp; Socket Weld.</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Applications</w:t>
                              </w:r>
                            </w:p>
                          </w:tc>
                        </w:tr>
                        <w:tr w:rsidR="009F685E" w:rsidRPr="009F685E">
                          <w:trPr>
                            <w:trHeight w:val="375"/>
                            <w:tblCellSpacing w:w="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In Petrochemical &amp; Chemical Industries, Fertilizers, Textiles, Steel Plants, Paper Mills, Machine Tools, </w:t>
                              </w:r>
                              <w:proofErr w:type="spellStart"/>
                              <w:r w:rsidRPr="009F685E">
                                <w:rPr>
                                  <w:rFonts w:ascii="Verdana" w:eastAsia="Times New Roman" w:hAnsi="Verdana" w:cs="Times New Roman"/>
                                  <w:color w:val="000000"/>
                                  <w:sz w:val="16"/>
                                  <w:szCs w:val="16"/>
                                </w:rPr>
                                <w:t>Refrigerations</w:t>
                              </w:r>
                              <w:proofErr w:type="spellEnd"/>
                              <w:r w:rsidRPr="009F685E">
                                <w:rPr>
                                  <w:rFonts w:ascii="Verdana" w:eastAsia="Times New Roman" w:hAnsi="Verdana" w:cs="Times New Roman"/>
                                  <w:color w:val="000000"/>
                                  <w:sz w:val="16"/>
                                  <w:szCs w:val="16"/>
                                </w:rPr>
                                <w:t xml:space="preserve"> etc.</w:t>
                              </w:r>
                            </w:p>
                          </w:tc>
                        </w:tr>
                      </w:tbl>
                      <w:p w:rsidR="009F685E" w:rsidRPr="009F685E" w:rsidRDefault="009F685E" w:rsidP="009F685E">
                        <w:pPr>
                          <w:spacing w:after="0" w:line="285" w:lineRule="atLeast"/>
                          <w:rPr>
                            <w:rFonts w:ascii="Verdana" w:eastAsia="Times New Roman" w:hAnsi="Verdana" w:cs="Times New Roman"/>
                            <w:color w:val="000000"/>
                            <w:sz w:val="16"/>
                            <w:szCs w:val="16"/>
                          </w:rPr>
                        </w:pP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tbl>
                        <w:tblPr>
                          <w:tblW w:w="4900" w:type="pct"/>
                          <w:tblCellSpacing w:w="30" w:type="dxa"/>
                          <w:tblCellMar>
                            <w:left w:w="0" w:type="dxa"/>
                            <w:right w:w="0" w:type="dxa"/>
                          </w:tblCellMar>
                          <w:tblLook w:val="04A0"/>
                        </w:tblPr>
                        <w:tblGrid>
                          <w:gridCol w:w="3611"/>
                          <w:gridCol w:w="7240"/>
                        </w:tblGrid>
                        <w:tr w:rsidR="009F685E" w:rsidRPr="009F685E">
                          <w:trPr>
                            <w:trHeight w:val="375"/>
                            <w:tblCellSpacing w:w="30" w:type="dxa"/>
                          </w:trPr>
                          <w:tc>
                            <w:tcPr>
                              <w:tcW w:w="1650" w:type="pct"/>
                              <w:vMerge w:val="restart"/>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1385" cy="2191385"/>
                                    <wp:effectExtent l="19050" t="0" r="0" b="0"/>
                                    <wp:docPr id="57" name="Picture 57" descr="http://www.vardhmanbearings.com/quick-release/quick_release_coupling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vardhmanbearings.com/quick-release/quick_release_coupling_2_1.jpg"/>
                                            <pic:cNvPicPr>
                                              <a:picLocks noChangeAspect="1" noChangeArrowheads="1"/>
                                            </pic:cNvPicPr>
                                          </pic:nvPicPr>
                                          <pic:blipFill>
                                            <a:blip r:embed="rId61"/>
                                            <a:srcRect/>
                                            <a:stretch>
                                              <a:fillRect/>
                                            </a:stretch>
                                          </pic:blipFill>
                                          <pic:spPr bwMode="auto">
                                            <a:xfrm>
                                              <a:off x="0" y="0"/>
                                              <a:ext cx="2191385" cy="2191385"/>
                                            </a:xfrm>
                                            <a:prstGeom prst="rect">
                                              <a:avLst/>
                                            </a:prstGeom>
                                            <a:noFill/>
                                            <a:ln w="9525">
                                              <a:noFill/>
                                              <a:miter lim="800000"/>
                                              <a:headEnd/>
                                              <a:tailEnd/>
                                            </a:ln>
                                          </pic:spPr>
                                        </pic:pic>
                                      </a:graphicData>
                                    </a:graphic>
                                  </wp:inline>
                                </w:drawing>
                              </w:r>
                            </w:p>
                          </w:tc>
                          <w:tc>
                            <w:tcPr>
                              <w:tcW w:w="3350" w:type="pct"/>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General Information</w:t>
                              </w:r>
                            </w:p>
                          </w:tc>
                        </w:tr>
                        <w:tr w:rsidR="009F685E" w:rsidRPr="009F685E">
                          <w:trPr>
                            <w:trHeight w:val="375"/>
                            <w:tblCellSpacing w:w="3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rPr>
                                <w:t>Product Literature</w:t>
                              </w:r>
                            </w:p>
                          </w:tc>
                        </w:tr>
                        <w:tr w:rsidR="009F685E" w:rsidRPr="009F685E">
                          <w:trPr>
                            <w:tblCellSpacing w:w="30" w:type="dxa"/>
                          </w:trPr>
                          <w:tc>
                            <w:tcPr>
                              <w:tcW w:w="0" w:type="auto"/>
                              <w:vMerge/>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
                          </w:tc>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Stauff</w:t>
                              </w:r>
                              <w:proofErr w:type="spellEnd"/>
                              <w:r w:rsidRPr="009F685E">
                                <w:rPr>
                                  <w:rFonts w:ascii="Verdana" w:eastAsia="Times New Roman" w:hAnsi="Verdana" w:cs="Times New Roman"/>
                                  <w:color w:val="000000"/>
                                  <w:sz w:val="16"/>
                                  <w:szCs w:val="16"/>
                                </w:rPr>
                                <w:t xml:space="preserve"> offer a full line of hydraulic couplings including ISO A, ISO B and ISO 16028. Hydraulic steel couplings are available to 10,000 PSI and in a variety of sizes to meet all of your hydraulic quick coupling requirements.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Poppet Type - Ball Locking – SQRCVB</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The quick couplings of the ISO A Series have been designed in accordance with the ISO 7241-A rule. The ½” version also meets the requirements of the ISO 5675 rule.</w:t>
                              </w:r>
                              <w:r w:rsidRPr="009F685E">
                                <w:rPr>
                                  <w:rFonts w:ascii="Verdana" w:eastAsia="Times New Roman" w:hAnsi="Verdana" w:cs="Times New Roman"/>
                                  <w:color w:val="000000"/>
                                  <w:sz w:val="16"/>
                                  <w:szCs w:val="16"/>
                                </w:rPr>
                                <w:br/>
                                <w:t xml:space="preserve">Used for agricultural and industrial sectors. For protection during disconnection, plastic caps and plugs are available from ¼” to 1”. Other materials available upon </w:t>
                              </w:r>
                              <w:proofErr w:type="gramStart"/>
                              <w:r w:rsidRPr="009F685E">
                                <w:rPr>
                                  <w:rFonts w:ascii="Verdana" w:eastAsia="Times New Roman" w:hAnsi="Verdana" w:cs="Times New Roman"/>
                                  <w:color w:val="000000"/>
                                  <w:sz w:val="16"/>
                                  <w:szCs w:val="16"/>
                                </w:rPr>
                                <w:t>request(</w:t>
                              </w:r>
                              <w:proofErr w:type="gramEnd"/>
                              <w:r w:rsidRPr="009F685E">
                                <w:rPr>
                                  <w:rFonts w:ascii="Verdana" w:eastAsia="Times New Roman" w:hAnsi="Verdana" w:cs="Times New Roman"/>
                                  <w:color w:val="000000"/>
                                  <w:sz w:val="16"/>
                                  <w:szCs w:val="16"/>
                                </w:rPr>
                                <w:t>stainless steel and brass).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Poppet Type – Thread Locking - STQRCVB</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Thread locking couplings allow connection and disconnection of two hydraulic circuits at low pressure (or “residual” pressure) and are designed for use in industrial applications.</w:t>
                              </w:r>
                              <w:r w:rsidRPr="009F685E">
                                <w:rPr>
                                  <w:rFonts w:ascii="Verdana" w:eastAsia="Times New Roman" w:hAnsi="Verdana" w:cs="Times New Roman"/>
                                  <w:color w:val="000000"/>
                                  <w:sz w:val="16"/>
                                  <w:szCs w:val="16"/>
                                </w:rPr>
                                <w:br/>
                                <w:t>Thread locking couplings give considerable resistance to vibration caused by hammering, “ram strokes” or frequent and indelicate inversion of the direction of fluid flow.</w:t>
                              </w:r>
                            </w:p>
                          </w:tc>
                        </w:tr>
                      </w:tbl>
                      <w:p w:rsidR="009F685E" w:rsidRPr="009F685E" w:rsidRDefault="009F685E" w:rsidP="009F685E">
                        <w:pPr>
                          <w:spacing w:after="0" w:line="285" w:lineRule="atLeast"/>
                          <w:rPr>
                            <w:rFonts w:ascii="Verdana" w:eastAsia="Times New Roman" w:hAnsi="Verdana" w:cs="Times New Roman"/>
                            <w:color w:val="000000"/>
                            <w:sz w:val="16"/>
                            <w:szCs w:val="16"/>
                          </w:rPr>
                        </w:pPr>
                      </w:p>
                    </w:tc>
                  </w:tr>
                  <w:tr w:rsidR="009F685E" w:rsidRPr="009F685E" w:rsidTr="009F685E">
                    <w:trPr>
                      <w:trHeight w:val="375"/>
                      <w:tblCellSpacing w:w="0" w:type="dxa"/>
                      <w:jc w:val="center"/>
                    </w:trPr>
                    <w:tc>
                      <w:tcPr>
                        <w:tcW w:w="0" w:type="auto"/>
                        <w:tcMar>
                          <w:top w:w="0" w:type="dxa"/>
                          <w:left w:w="104" w:type="dxa"/>
                          <w:bottom w:w="0"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w:t>
                        </w:r>
                      </w:p>
                    </w:tc>
                  </w:tr>
                </w:tbl>
                <w:p w:rsidR="009F685E" w:rsidRPr="009F685E" w:rsidRDefault="009F685E" w:rsidP="009F685E">
                  <w:pPr>
                    <w:spacing w:after="0" w:line="285" w:lineRule="atLeast"/>
                    <w:jc w:val="center"/>
                    <w:rPr>
                      <w:rFonts w:ascii="Verdana" w:eastAsia="Times New Roman" w:hAnsi="Verdana" w:cs="Times New Roman"/>
                      <w:vanish/>
                      <w:color w:val="000000"/>
                      <w:sz w:val="16"/>
                      <w:szCs w:val="16"/>
                    </w:rPr>
                  </w:pPr>
                </w:p>
                <w:p w:rsidR="009F685E" w:rsidRPr="009F685E" w:rsidRDefault="009F685E" w:rsidP="009F685E">
                  <w:pPr>
                    <w:spacing w:after="0" w:line="240" w:lineRule="auto"/>
                    <w:rPr>
                      <w:rFonts w:ascii="Verdana" w:eastAsia="Times New Roman" w:hAnsi="Verdana" w:cs="Times New Roman"/>
                      <w:color w:val="000000"/>
                      <w:sz w:val="16"/>
                      <w:szCs w:val="16"/>
                    </w:rPr>
                  </w:pPr>
                </w:p>
              </w:tc>
            </w:tr>
          </w:tbl>
          <w:p w:rsidR="009F685E" w:rsidRPr="009F685E" w:rsidRDefault="009F685E" w:rsidP="009F685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11700"/>
            </w:tblGrid>
            <w:tr w:rsidR="009F685E" w:rsidRPr="009F685E">
              <w:trPr>
                <w:tblCellSpacing w:w="0" w:type="dxa"/>
              </w:trPr>
              <w:tc>
                <w:tcPr>
                  <w:tcW w:w="0" w:type="auto"/>
                  <w:shd w:val="clear" w:color="auto" w:fill="B9F1FF"/>
                  <w:vAlign w:val="center"/>
                  <w:hideMark/>
                </w:tcPr>
                <w:p w:rsidR="009F685E" w:rsidRPr="009F685E" w:rsidRDefault="009F685E" w:rsidP="009F685E">
                  <w:pPr>
                    <w:spacing w:after="0" w:line="240" w:lineRule="auto"/>
                    <w:jc w:val="right"/>
                    <w:rPr>
                      <w:rFonts w:ascii="Times New Roman" w:eastAsia="Times New Roman" w:hAnsi="Times New Roman" w:cs="Times New Roman"/>
                      <w:sz w:val="24"/>
                      <w:szCs w:val="24"/>
                    </w:rPr>
                  </w:pPr>
                </w:p>
              </w:tc>
            </w:tr>
          </w:tbl>
          <w:p w:rsidR="009F685E" w:rsidRPr="009F685E" w:rsidRDefault="009F685E" w:rsidP="009F685E">
            <w:pPr>
              <w:spacing w:before="100" w:beforeAutospacing="1" w:after="100" w:afterAutospacing="1" w:line="240" w:lineRule="auto"/>
              <w:jc w:val="center"/>
              <w:rPr>
                <w:rFonts w:ascii="Times New Roman" w:eastAsia="Times New Roman" w:hAnsi="Times New Roman" w:cs="Times New Roman"/>
                <w:sz w:val="24"/>
                <w:szCs w:val="24"/>
              </w:rPr>
            </w:pPr>
          </w:p>
        </w:tc>
      </w:tr>
      <w:tr w:rsidR="009F685E" w:rsidRPr="009F685E" w:rsidTr="009F685E">
        <w:trPr>
          <w:trHeight w:val="5205"/>
          <w:tblCellSpacing w:w="0" w:type="dxa"/>
          <w:jc w:val="center"/>
          <w:hidden/>
        </w:trPr>
        <w:tc>
          <w:tcPr>
            <w:tcW w:w="0" w:type="auto"/>
            <w:shd w:val="clear" w:color="auto" w:fill="FFFFFF"/>
            <w:hideMark/>
          </w:tcPr>
          <w:p w:rsidR="009F685E" w:rsidRPr="009F685E" w:rsidRDefault="009F685E" w:rsidP="009F685E">
            <w:pPr>
              <w:spacing w:after="0" w:line="240" w:lineRule="auto"/>
              <w:rPr>
                <w:rFonts w:ascii="Times New Roman" w:eastAsia="Times New Roman" w:hAnsi="Times New Roman" w:cs="Times New Roman"/>
                <w:vanish/>
                <w:sz w:val="24"/>
                <w:szCs w:val="24"/>
              </w:rPr>
            </w:pPr>
          </w:p>
        </w:tc>
      </w:tr>
      <w:tr w:rsidR="009F685E" w:rsidRPr="009F685E" w:rsidTr="009F685E">
        <w:trPr>
          <w:trHeight w:val="5205"/>
          <w:tblCellSpacing w:w="0" w:type="dxa"/>
          <w:jc w:val="center"/>
          <w:hidden/>
        </w:trPr>
        <w:tc>
          <w:tcPr>
            <w:tcW w:w="0" w:type="auto"/>
            <w:shd w:val="clear" w:color="auto" w:fill="FFFFFF"/>
            <w:hideMark/>
          </w:tcPr>
          <w:p w:rsidR="009F685E" w:rsidRPr="009F685E" w:rsidRDefault="009F685E" w:rsidP="009F685E">
            <w:pPr>
              <w:spacing w:after="0" w:line="240" w:lineRule="auto"/>
              <w:rPr>
                <w:rFonts w:ascii="Times New Roman" w:eastAsia="Times New Roman" w:hAnsi="Times New Roman" w:cs="Times New Roman"/>
                <w:vanish/>
                <w:sz w:val="24"/>
                <w:szCs w:val="24"/>
              </w:rPr>
            </w:pPr>
            <w:r w:rsidRPr="009F685E">
              <w:rPr>
                <w:rFonts w:ascii="Times New Roman" w:eastAsia="Times New Roman" w:hAnsi="Times New Roman" w:cs="Times New Roman"/>
                <w:vanish/>
                <w:sz w:val="24"/>
                <w:szCs w:val="24"/>
              </w:rPr>
              <w:t>Holmbury Quick Release couplings</w:t>
            </w:r>
          </w:p>
        </w:tc>
      </w:tr>
      <w:tr w:rsidR="009F685E" w:rsidRPr="009F685E" w:rsidTr="009F685E">
        <w:trPr>
          <w:trHeight w:val="5205"/>
          <w:tblCellSpacing w:w="0" w:type="dxa"/>
          <w:jc w:val="center"/>
          <w:hidden/>
        </w:trPr>
        <w:tc>
          <w:tcPr>
            <w:tcW w:w="0" w:type="auto"/>
            <w:shd w:val="clear" w:color="auto" w:fill="FFFFFF"/>
            <w:hideMark/>
          </w:tcPr>
          <w:p w:rsidR="009F685E" w:rsidRPr="009F685E" w:rsidRDefault="009F685E" w:rsidP="009F685E">
            <w:pPr>
              <w:spacing w:after="0" w:line="240" w:lineRule="auto"/>
              <w:rPr>
                <w:rFonts w:ascii="Times New Roman" w:eastAsia="Times New Roman" w:hAnsi="Times New Roman" w:cs="Times New Roman"/>
                <w:vanish/>
                <w:sz w:val="24"/>
                <w:szCs w:val="24"/>
              </w:rPr>
            </w:pPr>
            <w:r w:rsidRPr="009F685E">
              <w:rPr>
                <w:rFonts w:ascii="Times New Roman" w:eastAsia="Times New Roman" w:hAnsi="Times New Roman" w:cs="Times New Roman"/>
                <w:vanish/>
                <w:sz w:val="24"/>
                <w:szCs w:val="24"/>
              </w:rPr>
              <w:t>HOLMBURY COUPLINGS QUICK RELEASE COUPLING VARDHMAN BEARINGS</w:t>
            </w:r>
          </w:p>
        </w:tc>
      </w:tr>
      <w:tr w:rsidR="009F685E" w:rsidRPr="009F685E" w:rsidTr="009F685E">
        <w:trPr>
          <w:trHeight w:val="5205"/>
          <w:tblCellSpacing w:w="0" w:type="dxa"/>
          <w:jc w:val="center"/>
        </w:trPr>
        <w:tc>
          <w:tcPr>
            <w:tcW w:w="0" w:type="auto"/>
            <w:shd w:val="clear" w:color="auto" w:fill="FFFFFF"/>
            <w:hideMark/>
          </w:tcPr>
          <w:tbl>
            <w:tblPr>
              <w:tblW w:w="11025" w:type="dxa"/>
              <w:jc w:val="center"/>
              <w:tblCellSpacing w:w="0" w:type="dxa"/>
              <w:tblCellMar>
                <w:left w:w="0" w:type="dxa"/>
                <w:right w:w="0" w:type="dxa"/>
              </w:tblCellMar>
              <w:tblLook w:val="04A0"/>
            </w:tblPr>
            <w:tblGrid>
              <w:gridCol w:w="3675"/>
              <w:gridCol w:w="3675"/>
              <w:gridCol w:w="3675"/>
            </w:tblGrid>
            <w:tr w:rsidR="009F685E" w:rsidRPr="009F685E">
              <w:trPr>
                <w:trHeight w:val="3330"/>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15" name="Picture 115" descr="http://www.vardhmanbearings.com/holmbury-quick-release-couplings/flat-face-coup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vardhmanbearings.com/holmbury-quick-release-couplings/flat-face-couplings.jpg"/>
                                <pic:cNvPicPr>
                                  <a:picLocks noChangeAspect="1" noChangeArrowheads="1"/>
                                </pic:cNvPicPr>
                              </pic:nvPicPr>
                              <pic:blipFill>
                                <a:blip r:embed="rId62"/>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16" name="Picture 116" descr="http://www.vardhmanbearings.com/holmbury-quick-release-couplings/screw-connect-coup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vardhmanbearings.com/holmbury-quick-release-couplings/screw-connect-couplings.jpg"/>
                                <pic:cNvPicPr>
                                  <a:picLocks noChangeAspect="1" noChangeArrowheads="1"/>
                                </pic:cNvPicPr>
                              </pic:nvPicPr>
                              <pic:blipFill>
                                <a:blip r:embed="rId63"/>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c>
                <w:tcPr>
                  <w:tcW w:w="0" w:type="auto"/>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17" name="Picture 117" descr="http://www.vardhmanbearings.com/holmbury-quick-release-couplings/iso-din-coup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vardhmanbearings.com/holmbury-quick-release-couplings/iso-din-couplings.jpg"/>
                                <pic:cNvPicPr>
                                  <a:picLocks noChangeAspect="1" noChangeArrowheads="1"/>
                                </pic:cNvPicPr>
                              </pic:nvPicPr>
                              <pic:blipFill>
                                <a:blip r:embed="rId64"/>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r>
            <w:tr w:rsidR="009F685E" w:rsidRPr="009F685E">
              <w:trPr>
                <w:trHeight w:val="300"/>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trPr>
                <w:trHeight w:val="3330"/>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18" name="Picture 118" descr="http://www.vardhmanbearings.com/holmbury-quick-release-couplings/general-purpose-coup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vardhmanbearings.com/holmbury-quick-release-couplings/general-purpose-couplings.jpg"/>
                                <pic:cNvPicPr>
                                  <a:picLocks noChangeAspect="1" noChangeArrowheads="1"/>
                                </pic:cNvPicPr>
                              </pic:nvPicPr>
                              <pic:blipFill>
                                <a:blip r:embed="rId65"/>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19" name="Picture 119" descr="http://www.vardhmanbearings.com/holmbury-quick-release-couplings/rotary-coup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vardhmanbearings.com/holmbury-quick-release-couplings/rotary-couplings.jpg"/>
                                <pic:cNvPicPr>
                                  <a:picLocks noChangeAspect="1" noChangeArrowheads="1"/>
                                </pic:cNvPicPr>
                              </pic:nvPicPr>
                              <pic:blipFill>
                                <a:blip r:embed="rId66"/>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20" name="Picture 120" descr="http://www.vardhmanbearings.com/holmbury-quick-release-couplings/specialist-coup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vardhmanbearings.com/holmbury-quick-release-couplings/specialist-couplings.jpg"/>
                                <pic:cNvPicPr>
                                  <a:picLocks noChangeAspect="1" noChangeArrowheads="1"/>
                                </pic:cNvPicPr>
                              </pic:nvPicPr>
                              <pic:blipFill>
                                <a:blip r:embed="rId67"/>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r>
            <w:tr w:rsidR="009F685E" w:rsidRPr="009F685E">
              <w:trPr>
                <w:trHeight w:val="300"/>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trPr>
                <w:trHeight w:val="2775"/>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21" name="Picture 121" descr="http://www.vardhmanbearings.com/holmbury-quick-release-couplings/stainless-steel-brass-coup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vardhmanbearings.com/holmbury-quick-release-couplings/stainless-steel-brass-couplings.jpg"/>
                                <pic:cNvPicPr>
                                  <a:picLocks noChangeAspect="1" noChangeArrowheads="1"/>
                                </pic:cNvPicPr>
                              </pic:nvPicPr>
                              <pic:blipFill>
                                <a:blip r:embed="rId68"/>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22" name="Picture 122" descr="http://www.vardhmanbearings.com/holmbury-quick-release-couplings/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vardhmanbearings.com/holmbury-quick-release-couplings/valves.jpg"/>
                                <pic:cNvPicPr>
                                  <a:picLocks noChangeAspect="1" noChangeArrowheads="1"/>
                                </pic:cNvPicPr>
                              </pic:nvPicPr>
                              <pic:blipFill>
                                <a:blip r:embed="rId69"/>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23" name="Picture 123" descr="http://www.vardhmanbearings.com/holmbury-quick-release-couplings/specialist-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vardhmanbearings.com/holmbury-quick-release-couplings/specialist-valves.jpg"/>
                                <pic:cNvPicPr>
                                  <a:picLocks noChangeAspect="1" noChangeArrowheads="1"/>
                                </pic:cNvPicPr>
                              </pic:nvPicPr>
                              <pic:blipFill>
                                <a:blip r:embed="rId70"/>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r>
            <w:tr w:rsidR="009F685E" w:rsidRPr="009F685E">
              <w:trPr>
                <w:trHeight w:val="300"/>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trPr>
                <w:trHeight w:val="2775"/>
                <w:tblCellSpacing w:w="0" w:type="dxa"/>
                <w:jc w:val="center"/>
              </w:trPr>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24" name="Picture 124" descr="http://www.vardhmanbearings.com/holmbury-quick-release-couplings/stainless-steel-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vardhmanbearings.com/holmbury-quick-release-couplings/stainless-steel-valves.jpg"/>
                                <pic:cNvPicPr>
                                  <a:picLocks noChangeAspect="1" noChangeArrowheads="1"/>
                                </pic:cNvPicPr>
                              </pic:nvPicPr>
                              <pic:blipFill>
                                <a:blip r:embed="rId71"/>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130" cy="2314575"/>
                        <wp:effectExtent l="19050" t="0" r="7620" b="0"/>
                        <wp:docPr id="125" name="Picture 125" descr="http://www.vardhmanbearings.com/holmbury-quick-release-couplings/access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vardhmanbearings.com/holmbury-quick-release-couplings/accessories.jpg"/>
                                <pic:cNvPicPr>
                                  <a:picLocks noChangeAspect="1" noChangeArrowheads="1"/>
                                </pic:cNvPicPr>
                              </pic:nvPicPr>
                              <pic:blipFill>
                                <a:blip r:embed="rId72"/>
                                <a:srcRect/>
                                <a:stretch>
                                  <a:fillRect/>
                                </a:stretch>
                              </pic:blipFill>
                              <pic:spPr bwMode="auto">
                                <a:xfrm>
                                  <a:off x="0" y="0"/>
                                  <a:ext cx="2183130" cy="2314575"/>
                                </a:xfrm>
                                <a:prstGeom prst="rect">
                                  <a:avLst/>
                                </a:prstGeom>
                                <a:noFill/>
                                <a:ln w="9525">
                                  <a:noFill/>
                                  <a:miter lim="800000"/>
                                  <a:headEnd/>
                                  <a:tailEnd/>
                                </a:ln>
                              </pic:spPr>
                            </pic:pic>
                          </a:graphicData>
                        </a:graphic>
                      </wp:inline>
                    </w:drawing>
                  </w:r>
                </w:p>
              </w:tc>
              <w:tc>
                <w:tcPr>
                  <w:tcW w:w="0" w:type="auto"/>
                  <w:vAlign w:val="center"/>
                  <w:hideMark/>
                </w:tcPr>
                <w:p w:rsidR="009F685E" w:rsidRPr="009F685E" w:rsidRDefault="009F685E" w:rsidP="009F685E">
                  <w:pPr>
                    <w:spacing w:after="0" w:line="240" w:lineRule="auto"/>
                    <w:jc w:val="center"/>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bl>
          <w:p w:rsidR="009F685E" w:rsidRPr="009F685E" w:rsidRDefault="009F685E" w:rsidP="009F685E">
            <w:pPr>
              <w:spacing w:after="0" w:line="240" w:lineRule="auto"/>
              <w:rPr>
                <w:rFonts w:ascii="Times New Roman" w:eastAsia="Times New Roman" w:hAnsi="Times New Roman" w:cs="Times New Roman"/>
                <w:vanish/>
                <w:sz w:val="24"/>
                <w:szCs w:val="24"/>
              </w:rPr>
            </w:pPr>
          </w:p>
        </w:tc>
      </w:tr>
      <w:tr w:rsidR="009F685E" w:rsidRPr="009F685E" w:rsidTr="009F685E">
        <w:trPr>
          <w:trHeight w:val="5205"/>
          <w:tblCellSpacing w:w="0" w:type="dxa"/>
          <w:jc w:val="center"/>
          <w:hidden/>
        </w:trPr>
        <w:tc>
          <w:tcPr>
            <w:tcW w:w="0" w:type="auto"/>
            <w:shd w:val="clear" w:color="auto" w:fill="FFFFFF"/>
            <w:hideMark/>
          </w:tcPr>
          <w:p w:rsidR="009F685E" w:rsidRPr="009F685E" w:rsidRDefault="009F685E" w:rsidP="009F685E">
            <w:pPr>
              <w:spacing w:after="0" w:line="240" w:lineRule="auto"/>
              <w:rPr>
                <w:rFonts w:ascii="Times New Roman" w:eastAsia="Times New Roman" w:hAnsi="Times New Roman" w:cs="Times New Roman"/>
                <w:vanish/>
                <w:sz w:val="24"/>
                <w:szCs w:val="24"/>
              </w:rPr>
            </w:pPr>
            <w:r w:rsidRPr="009F685E">
              <w:rPr>
                <w:rFonts w:ascii="Times New Roman" w:eastAsia="Times New Roman" w:hAnsi="Times New Roman" w:cs="Times New Roman"/>
                <w:vanish/>
                <w:sz w:val="24"/>
                <w:szCs w:val="24"/>
              </w:rPr>
              <w:t>Flat Face Couplings</w:t>
            </w:r>
            <w:r w:rsidRPr="009F685E">
              <w:rPr>
                <w:rFonts w:ascii="Times New Roman" w:eastAsia="Times New Roman" w:hAnsi="Times New Roman" w:cs="Times New Roman"/>
                <w:vanish/>
                <w:sz w:val="24"/>
                <w:szCs w:val="24"/>
              </w:rPr>
              <w:br/>
              <w:t>HQ Series ¼″ – 1¼″ and H Series 1½″ – 2″ – Flat face couplings made to the ISO 16028 Standard</w:t>
            </w:r>
          </w:p>
          <w:tbl>
            <w:tblPr>
              <w:tblW w:w="10815" w:type="dxa"/>
              <w:tblCellSpacing w:w="15" w:type="dxa"/>
              <w:tblCellMar>
                <w:top w:w="15" w:type="dxa"/>
                <w:left w:w="15" w:type="dxa"/>
                <w:bottom w:w="15" w:type="dxa"/>
                <w:right w:w="15" w:type="dxa"/>
              </w:tblCellMar>
              <w:tblLook w:val="04A0"/>
            </w:tblPr>
            <w:tblGrid>
              <w:gridCol w:w="10815"/>
            </w:tblGrid>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2743200"/>
                        <wp:effectExtent l="19050" t="0" r="0" b="0"/>
                        <wp:docPr id="126" name="Picture 126" descr="http://www.vardhmanbearings.com/holmbury-quick-release-couplings/hq-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vardhmanbearings.com/holmbury-quick-release-couplings/hq-series.jpg"/>
                                <pic:cNvPicPr>
                                  <a:picLocks noChangeAspect="1" noChangeArrowheads="1"/>
                                </pic:cNvPicPr>
                              </pic:nvPicPr>
                              <pic:blipFill>
                                <a:blip r:embed="rId73"/>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szCs w:val="16"/>
                    </w:rPr>
                    <w:t xml:space="preserve">The HQ and H Series flat face couplings are </w:t>
                  </w: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flagship products, known globally for their leak free performance in high pressure pulse, hammer circuits and many other applications. Preferred choice for many global OEMs.</w:t>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Click here for catalogue</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br/>
                  </w:r>
                  <w:hyperlink r:id="rId74" w:history="1">
                    <w:r w:rsidRPr="009F685E">
                      <w:rPr>
                        <w:rStyle w:val="Hyperlink"/>
                        <w:rFonts w:ascii="Verdana" w:eastAsia="Times New Roman" w:hAnsi="Verdana" w:cs="Times New Roman"/>
                        <w:sz w:val="16"/>
                      </w:rPr>
                      <w:t>http://holmbury.com/gb/wp-content/uploads/sites/6/2015/11/HQ-H-Series-v6b.pdf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06 – ¼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10 – 3/8”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10 – ½”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12 – ½ “ , HQ 12 – ¾”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16 – ¾”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19 – 1”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25 – 1 ¼”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32 – 1 ½” , HQ 40 – 2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r w:rsidRPr="009F685E">
                    <w:rPr>
                      <w:rFonts w:ascii="Verdana" w:eastAsia="Times New Roman" w:hAnsi="Verdana" w:cs="Times New Roman"/>
                      <w:color w:val="000000"/>
                      <w:sz w:val="16"/>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H90 Series – 90 degree flat face couplings made to the ISO 16028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05380" cy="2512695"/>
                        <wp:effectExtent l="19050" t="0" r="0" b="0"/>
                        <wp:docPr id="127" name="Picture 127" descr="http://www.vardhmanbearings.com/holmbury-quick-release-couplings/h90-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vardhmanbearings.com/holmbury-quick-release-couplings/h90-series.jpg"/>
                                <pic:cNvPicPr>
                                  <a:picLocks noChangeAspect="1" noChangeArrowheads="1"/>
                                </pic:cNvPicPr>
                              </pic:nvPicPr>
                              <pic:blipFill>
                                <a:blip r:embed="rId75"/>
                                <a:srcRect/>
                                <a:stretch>
                                  <a:fillRect/>
                                </a:stretch>
                              </pic:blipFill>
                              <pic:spPr bwMode="auto">
                                <a:xfrm>
                                  <a:off x="0" y="0"/>
                                  <a:ext cx="2405380" cy="251269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H90 Series is designed for use in applications that require a 90° elbow in the hydraulic circuit, such as digger booms. The right angle design allows for easy mounting without the need for additional fittings, reducing potential leakage paths and cost.</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76" w:history="1">
                    <w:r w:rsidRPr="009F685E">
                      <w:rPr>
                        <w:rStyle w:val="Hyperlink"/>
                        <w:rFonts w:ascii="Verdana" w:eastAsia="Times New Roman" w:hAnsi="Verdana" w:cs="Times New Roman"/>
                        <w:sz w:val="16"/>
                      </w:rPr>
                      <w:t>http://holmbury.com/gb/wp-content/uploads/sites/6/2015/11/H90-Series-v6b.pdf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H12 - 08SAE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H12 – 06 JIC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H12 – 12 JIC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HCP Series – Connect under pressure flat face male couplings made to the ISO 16028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05380" cy="2512695"/>
                        <wp:effectExtent l="19050" t="0" r="0" b="0"/>
                        <wp:docPr id="128" name="Picture 128" descr="http://www.vardhmanbearings.com/holmbury-quick-release-couplings/hp-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vardhmanbearings.com/holmbury-quick-release-couplings/hp-series.jpg"/>
                                <pic:cNvPicPr>
                                  <a:picLocks noChangeAspect="1" noChangeArrowheads="1"/>
                                </pic:cNvPicPr>
                              </pic:nvPicPr>
                              <pic:blipFill>
                                <a:blip r:embed="rId77"/>
                                <a:srcRect/>
                                <a:stretch>
                                  <a:fillRect/>
                                </a:stretch>
                              </pic:blipFill>
                              <pic:spPr bwMode="auto">
                                <a:xfrm>
                                  <a:off x="0" y="0"/>
                                  <a:ext cx="2405380" cy="251269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HCP Series male couplings are designed to connect under pressure by hand with up to 350 bar locked in the male half, making it an ideal choice for applications where the ability to connect under pressure is essential. The HCP Series also benefits from all the key features of the HQ Series flat face couplings.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78" w:history="1">
                    <w:r w:rsidRPr="009F685E">
                      <w:rPr>
                        <w:rStyle w:val="Hyperlink"/>
                        <w:rFonts w:ascii="Verdana" w:eastAsia="Times New Roman" w:hAnsi="Verdana" w:cs="Times New Roman"/>
                        <w:sz w:val="16"/>
                      </w:rPr>
                      <w:t>http://holmbury.com/gb/wp-content/uploads/sites/6/2015/11/HCP-Series-v6b.pdf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HOLMBURY HCP 10 – 3/8” , HOLMBURY HCP 10 – ½” , HOLMBURY HCP 12 -1/2” , HOLMBURY HCP – 12 – ¾” , HOLMBURY HCP 19 – 1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HP Series – High pressure flat face couplings fitted with a safety locking sleeve</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05380" cy="2512695"/>
                        <wp:effectExtent l="19050" t="0" r="0" b="0"/>
                        <wp:docPr id="129" name="Picture 129" descr="http://www.vardhmanbearings.com/holmbury-quick-release-couplings/hp-se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vardhmanbearings.com/holmbury-quick-release-couplings/hp-series-1.jpg"/>
                                <pic:cNvPicPr>
                                  <a:picLocks noChangeAspect="1" noChangeArrowheads="1"/>
                                </pic:cNvPicPr>
                              </pic:nvPicPr>
                              <pic:blipFill>
                                <a:blip r:embed="rId79"/>
                                <a:srcRect/>
                                <a:stretch>
                                  <a:fillRect/>
                                </a:stretch>
                              </pic:blipFill>
                              <pic:spPr bwMode="auto">
                                <a:xfrm>
                                  <a:off x="0" y="0"/>
                                  <a:ext cx="2405380" cy="251269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HP Series flat face couplings provide a leak free solution for high pressure applications up to 720 </w:t>
                  </w:r>
                  <w:proofErr w:type="gramStart"/>
                  <w:r w:rsidRPr="009F685E">
                    <w:rPr>
                      <w:rFonts w:ascii="Verdana" w:eastAsia="Times New Roman" w:hAnsi="Verdana" w:cs="Times New Roman"/>
                      <w:color w:val="000000"/>
                      <w:sz w:val="16"/>
                      <w:szCs w:val="16"/>
                    </w:rPr>
                    <w:t>bar</w:t>
                  </w:r>
                  <w:proofErr w:type="gramEnd"/>
                  <w:r w:rsidRPr="009F685E">
                    <w:rPr>
                      <w:rFonts w:ascii="Verdana" w:eastAsia="Times New Roman" w:hAnsi="Verdana" w:cs="Times New Roman"/>
                      <w:color w:val="000000"/>
                      <w:sz w:val="16"/>
                      <w:szCs w:val="16"/>
                    </w:rPr>
                    <w:t>. The safety locking sleeve prevents accidental disconnection and can only be disconnected when the release notch and locking ball align.</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80" w:history="1">
                    <w:r w:rsidRPr="009F685E">
                      <w:rPr>
                        <w:rStyle w:val="Hyperlink"/>
                        <w:rFonts w:ascii="Verdana" w:eastAsia="Times New Roman" w:hAnsi="Verdana" w:cs="Times New Roman"/>
                        <w:sz w:val="16"/>
                      </w:rPr>
                      <w:t>http://holmbury.com/gb/wp-content/uploads/sites/6/2015/11/HP-Series-v6b.pdf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HOLMBURY – HP</w:t>
                  </w:r>
                  <w:r w:rsidRPr="009F685E">
                    <w:rPr>
                      <w:rFonts w:ascii="Verdana" w:eastAsia="Times New Roman" w:hAnsi="Verdana" w:cs="Times New Roman"/>
                      <w:color w:val="000000"/>
                      <w:sz w:val="16"/>
                      <w:szCs w:val="16"/>
                    </w:rPr>
                    <w:br/>
                    <w:t>HP 10 -3/8”</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Screw Connect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HFT Series – Screw connect flat face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0" name="Picture 130" descr="http://www.vardhmanbearings.com/holmbury-quick-release-couplings/hft-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vardhmanbearings.com/holmbury-quick-release-couplings/hft-series.jpg"/>
                                <pic:cNvPicPr>
                                  <a:picLocks noChangeAspect="1" noChangeArrowheads="1"/>
                                </pic:cNvPicPr>
                              </pic:nvPicPr>
                              <pic:blipFill>
                                <a:blip r:embed="rId81"/>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before="100" w:beforeAutospacing="1" w:after="100" w:afterAutospacing="1" w:line="240" w:lineRule="auto"/>
                    <w:rPr>
                      <w:rFonts w:ascii="Times New Roman" w:eastAsia="Times New Roman" w:hAnsi="Times New Roman" w:cs="Times New Roman"/>
                      <w:sz w:val="24"/>
                      <w:szCs w:val="24"/>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HFT Series </w:t>
                  </w:r>
                  <w:proofErr w:type="gramStart"/>
                  <w:r w:rsidRPr="009F685E">
                    <w:rPr>
                      <w:rFonts w:ascii="Verdana" w:eastAsia="Times New Roman" w:hAnsi="Verdana" w:cs="Times New Roman"/>
                      <w:color w:val="000000"/>
                      <w:sz w:val="16"/>
                      <w:szCs w:val="16"/>
                    </w:rPr>
                    <w:t>screw connect</w:t>
                  </w:r>
                  <w:proofErr w:type="gramEnd"/>
                  <w:r w:rsidRPr="009F685E">
                    <w:rPr>
                      <w:rFonts w:ascii="Verdana" w:eastAsia="Times New Roman" w:hAnsi="Verdana" w:cs="Times New Roman"/>
                      <w:color w:val="000000"/>
                      <w:sz w:val="16"/>
                      <w:szCs w:val="16"/>
                    </w:rPr>
                    <w:t xml:space="preserve"> couplings incorporate all of the benefits from the flat face design, whilst the screw connection strengthens the coupling and eliminates </w:t>
                  </w:r>
                  <w:proofErr w:type="spellStart"/>
                  <w:r w:rsidRPr="009F685E">
                    <w:rPr>
                      <w:rFonts w:ascii="Verdana" w:eastAsia="Times New Roman" w:hAnsi="Verdana" w:cs="Times New Roman"/>
                      <w:color w:val="000000"/>
                      <w:sz w:val="16"/>
                      <w:szCs w:val="16"/>
                    </w:rPr>
                    <w:t>brinelling</w:t>
                  </w:r>
                  <w:proofErr w:type="spellEnd"/>
                  <w:r w:rsidRPr="009F685E">
                    <w:rPr>
                      <w:rFonts w:ascii="Verdana" w:eastAsia="Times New Roman" w:hAnsi="Verdana" w:cs="Times New Roman"/>
                      <w:color w:val="000000"/>
                      <w:sz w:val="16"/>
                      <w:szCs w:val="16"/>
                    </w:rPr>
                    <w:t>. Connection and disconnection can be undertaken with pressure in the hydraulic circuit. The HFT Series is an ideal solution for high pressure pulses and many other applications.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82" w:history="1">
                    <w:r w:rsidRPr="009F685E">
                      <w:rPr>
                        <w:rStyle w:val="Hyperlink"/>
                        <w:rFonts w:ascii="Verdana" w:eastAsia="Times New Roman" w:hAnsi="Verdana" w:cs="Times New Roman"/>
                        <w:sz w:val="16"/>
                      </w:rPr>
                      <w:t>http://holmbury.com/gb/wp-content/uploads/sites/6/2015/11/HFT-Series-v6b.pdf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HOLMBURY HFT 10 - 3/8” , HOLMBURY HFT 10 – ½” , HOLMBURY HFT 12 – ½” , HOLMBURY HFT 12 – ¾ “ , HOLMBURY HFT 16 –3/4” , HOLMBURY HFT 19 – 1” , HOLMBURY HFT 25 – 1 ¼” , HOLMBURY HFT 32 – 1 ½” ,</w:t>
                  </w:r>
                  <w:r w:rsidRPr="009F685E">
                    <w:rPr>
                      <w:rFonts w:ascii="Verdana" w:eastAsia="Times New Roman" w:hAnsi="Verdana" w:cs="Times New Roman"/>
                      <w:color w:val="000000"/>
                      <w:sz w:val="16"/>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HS Series – General purpose screw connect poppet couplings made to the ISO 14541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1" name="Picture 131" descr="http://www.vardhmanbearings.com/holmbury-quick-release-couplings/hs-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vardhmanbearings.com/holmbury-quick-release-couplings/hs-series.jpg"/>
                                <pic:cNvPicPr>
                                  <a:picLocks noChangeAspect="1" noChangeArrowheads="1"/>
                                </pic:cNvPicPr>
                              </pic:nvPicPr>
                              <pic:blipFill>
                                <a:blip r:embed="rId83"/>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HS Series screw connect couplings are designed primarily for high pressure pulse applications. They can be connected under residual system pressures of up to 50 </w:t>
                  </w:r>
                  <w:proofErr w:type="gramStart"/>
                  <w:r w:rsidRPr="009F685E">
                    <w:rPr>
                      <w:rFonts w:ascii="Verdana" w:eastAsia="Times New Roman" w:hAnsi="Verdana" w:cs="Times New Roman"/>
                      <w:color w:val="000000"/>
                      <w:sz w:val="16"/>
                      <w:szCs w:val="16"/>
                    </w:rPr>
                    <w:t>bar</w:t>
                  </w:r>
                  <w:proofErr w:type="gramEnd"/>
                  <w:r w:rsidRPr="009F685E">
                    <w:rPr>
                      <w:rFonts w:ascii="Verdana" w:eastAsia="Times New Roman" w:hAnsi="Verdana" w:cs="Times New Roman"/>
                      <w:color w:val="000000"/>
                      <w:sz w:val="16"/>
                      <w:szCs w:val="16"/>
                    </w:rPr>
                    <w:t>. The HS Series is a cost effective, proven solution suited to many industries and applications.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84" w:history="1">
                    <w:r w:rsidRPr="009F685E">
                      <w:rPr>
                        <w:rStyle w:val="Hyperlink"/>
                        <w:rFonts w:ascii="Verdana" w:eastAsia="Times New Roman" w:hAnsi="Verdana" w:cs="Times New Roman"/>
                        <w:sz w:val="16"/>
                      </w:rPr>
                      <w:t>http://holmbury.com/gb/wp-content/uploads/sites/6/2015/11/HS-Series-v6b.pdf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HS 04 F M24 X 2 IGF – BSP HOLMBURY , HS 08 F M28 X 2 IGF –BSP HOLMBURY , HS 10 F M 36 X 2 IGF- BSP HOLMBURY , HS 12 F M 42 X 2 IGF – BSP HOLMBURY , HS 20 F M48 X 2 IGF-BSP HOLMBURY , HS 25 F M 70 X 3 IGF – BSP HOLMBURY , HS 04 M M24 X 2 IGF – BSP HOLMBURY , HS 08 M M28 X 2 IGF –BSP HOLMBURY , HS 10 M </w:t>
                  </w:r>
                  <w:proofErr w:type="spellStart"/>
                  <w:r w:rsidRPr="009F685E">
                    <w:rPr>
                      <w:rFonts w:ascii="Verdana" w:eastAsia="Times New Roman" w:hAnsi="Verdana" w:cs="Times New Roman"/>
                      <w:color w:val="000000"/>
                      <w:sz w:val="16"/>
                      <w:szCs w:val="16"/>
                    </w:rPr>
                    <w:t>M</w:t>
                  </w:r>
                  <w:proofErr w:type="spellEnd"/>
                  <w:r w:rsidRPr="009F685E">
                    <w:rPr>
                      <w:rFonts w:ascii="Verdana" w:eastAsia="Times New Roman" w:hAnsi="Verdana" w:cs="Times New Roman"/>
                      <w:color w:val="000000"/>
                      <w:sz w:val="16"/>
                      <w:szCs w:val="16"/>
                    </w:rPr>
                    <w:t xml:space="preserve"> 36 X 2 IGF- BSP HOLMBURY , HS 12 M </w:t>
                  </w:r>
                  <w:proofErr w:type="spellStart"/>
                  <w:r w:rsidRPr="009F685E">
                    <w:rPr>
                      <w:rFonts w:ascii="Verdana" w:eastAsia="Times New Roman" w:hAnsi="Verdana" w:cs="Times New Roman"/>
                      <w:color w:val="000000"/>
                      <w:sz w:val="16"/>
                      <w:szCs w:val="16"/>
                    </w:rPr>
                    <w:t>M</w:t>
                  </w:r>
                  <w:proofErr w:type="spellEnd"/>
                  <w:r w:rsidRPr="009F685E">
                    <w:rPr>
                      <w:rFonts w:ascii="Verdana" w:eastAsia="Times New Roman" w:hAnsi="Verdana" w:cs="Times New Roman"/>
                      <w:color w:val="000000"/>
                      <w:sz w:val="16"/>
                      <w:szCs w:val="16"/>
                    </w:rPr>
                    <w:t xml:space="preserve"> 42 X 2 IGF – BSP HOLMBURY , HS 20 M M48 X 2 IGF-BSP HOLMBURY , HS 25 M </w:t>
                  </w:r>
                  <w:proofErr w:type="spellStart"/>
                  <w:r w:rsidRPr="009F685E">
                    <w:rPr>
                      <w:rFonts w:ascii="Verdana" w:eastAsia="Times New Roman" w:hAnsi="Verdana" w:cs="Times New Roman"/>
                      <w:color w:val="000000"/>
                      <w:sz w:val="16"/>
                      <w:szCs w:val="16"/>
                    </w:rPr>
                    <w:t>M</w:t>
                  </w:r>
                  <w:proofErr w:type="spellEnd"/>
                  <w:r w:rsidRPr="009F685E">
                    <w:rPr>
                      <w:rFonts w:ascii="Verdana" w:eastAsia="Times New Roman" w:hAnsi="Verdana" w:cs="Times New Roman"/>
                      <w:color w:val="000000"/>
                      <w:sz w:val="16"/>
                      <w:szCs w:val="16"/>
                    </w:rPr>
                    <w:t xml:space="preserve"> 70 X 3 IGF – BSP HOLMBURY , HS 04 F L XX M24 X 2 HOLMBURY , HS 08 F L XX M28 X 2 HOLMBURY , HS 10 F L XX M36 X 2 HOLMBURY , HS 12 F L XX M 42 X 2 HOLMBURY , HS 20 F L M 48 X 2 HOLMBURY , HS 25 F L M 70 X 3 HOLMBURY , , HS 04 M L XX M24 X 2 HOLMBURY , HS 08 M L XX M28 X 2 HOLMBURY , HS 10 M L XX M36 X 2 HOLMBURY , HS 12 M L XX M 42 X 2 HOLMBURY , HS 20 M L M 48 X 2 HOLMBURY , HS 25 M L M 70 X 3 HOLMBURY , HS 04 F M24 X 2 INF – NPT HOLMBURY , HS 08 F M28 X 2 INF –NPT HOLMBURY , HS 10 F M 36 X 2 INF- NPT HOLMBURY , HS 12 F M 42 X 2 INF – NPT HOLMBURY , HS 20 F M48 X 2 INF-NPT HOLMBURY , HS 25 F M 70 X 3 INF – NPT HOLMBURY , HS 04 M M24 X 2 INF – NPT HOLMBURY , HS 08 M M28 X 2 INF –NPT HOLMBURY , HS 10 M </w:t>
                  </w:r>
                  <w:proofErr w:type="spellStart"/>
                  <w:r w:rsidRPr="009F685E">
                    <w:rPr>
                      <w:rFonts w:ascii="Verdana" w:eastAsia="Times New Roman" w:hAnsi="Verdana" w:cs="Times New Roman"/>
                      <w:color w:val="000000"/>
                      <w:sz w:val="16"/>
                      <w:szCs w:val="16"/>
                    </w:rPr>
                    <w:t>M</w:t>
                  </w:r>
                  <w:proofErr w:type="spellEnd"/>
                  <w:r w:rsidRPr="009F685E">
                    <w:rPr>
                      <w:rFonts w:ascii="Verdana" w:eastAsia="Times New Roman" w:hAnsi="Verdana" w:cs="Times New Roman"/>
                      <w:color w:val="000000"/>
                      <w:sz w:val="16"/>
                      <w:szCs w:val="16"/>
                    </w:rPr>
                    <w:t xml:space="preserve"> 36 X 2 INF- NPT HOLMBURY , HS 12 M </w:t>
                  </w:r>
                  <w:proofErr w:type="spellStart"/>
                  <w:r w:rsidRPr="009F685E">
                    <w:rPr>
                      <w:rFonts w:ascii="Verdana" w:eastAsia="Times New Roman" w:hAnsi="Verdana" w:cs="Times New Roman"/>
                      <w:color w:val="000000"/>
                      <w:sz w:val="16"/>
                      <w:szCs w:val="16"/>
                    </w:rPr>
                    <w:t>M</w:t>
                  </w:r>
                  <w:proofErr w:type="spellEnd"/>
                  <w:r w:rsidRPr="009F685E">
                    <w:rPr>
                      <w:rFonts w:ascii="Verdana" w:eastAsia="Times New Roman" w:hAnsi="Verdana" w:cs="Times New Roman"/>
                      <w:color w:val="000000"/>
                      <w:sz w:val="16"/>
                      <w:szCs w:val="16"/>
                    </w:rPr>
                    <w:t xml:space="preserve"> 42 X 2 INF – NPT HOLMBURY , HS 20 M M48 X 2 INF-NPT HOLMBURY , HS 25 M </w:t>
                  </w:r>
                  <w:proofErr w:type="spellStart"/>
                  <w:r w:rsidRPr="009F685E">
                    <w:rPr>
                      <w:rFonts w:ascii="Verdana" w:eastAsia="Times New Roman" w:hAnsi="Verdana" w:cs="Times New Roman"/>
                      <w:color w:val="000000"/>
                      <w:sz w:val="16"/>
                      <w:szCs w:val="16"/>
                    </w:rPr>
                    <w:t>M</w:t>
                  </w:r>
                  <w:proofErr w:type="spellEnd"/>
                  <w:r w:rsidRPr="009F685E">
                    <w:rPr>
                      <w:rFonts w:ascii="Verdana" w:eastAsia="Times New Roman" w:hAnsi="Verdana" w:cs="Times New Roman"/>
                      <w:color w:val="000000"/>
                      <w:sz w:val="16"/>
                      <w:szCs w:val="16"/>
                    </w:rPr>
                    <w:t xml:space="preserve"> 70 X 3 INF – NPT HOLMBURY</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HS Series – General purpose screw connect poppet couplings made to the ISO 14541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2" name="Picture 132" descr="http://www.vardhmanbearings.com/holmbury-quick-release-couplings/hs-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vardhmanbearings.com/holmbury-quick-release-couplings/hs-series.jpg"/>
                                <pic:cNvPicPr>
                                  <a:picLocks noChangeAspect="1" noChangeArrowheads="1"/>
                                </pic:cNvPicPr>
                              </pic:nvPicPr>
                              <pic:blipFill>
                                <a:blip r:embed="rId83"/>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HS Series screw connect couplings are designed primarily for high pressure pulse applications. They can be connected under residual system pressures of up to 50 </w:t>
                  </w:r>
                  <w:proofErr w:type="gramStart"/>
                  <w:r w:rsidRPr="009F685E">
                    <w:rPr>
                      <w:rFonts w:ascii="Verdana" w:eastAsia="Times New Roman" w:hAnsi="Verdana" w:cs="Times New Roman"/>
                      <w:color w:val="000000"/>
                      <w:sz w:val="16"/>
                      <w:szCs w:val="16"/>
                    </w:rPr>
                    <w:t>bar</w:t>
                  </w:r>
                  <w:proofErr w:type="gramEnd"/>
                  <w:r w:rsidRPr="009F685E">
                    <w:rPr>
                      <w:rFonts w:ascii="Verdana" w:eastAsia="Times New Roman" w:hAnsi="Verdana" w:cs="Times New Roman"/>
                      <w:color w:val="000000"/>
                      <w:sz w:val="16"/>
                      <w:szCs w:val="16"/>
                    </w:rPr>
                    <w:t>. The HS Series is a cost effective, proven solution suited to many industries and applications.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p>
                <w:p w:rsidR="009F685E" w:rsidRPr="009F685E" w:rsidRDefault="00D32442" w:rsidP="009F685E">
                  <w:pPr>
                    <w:spacing w:before="100" w:beforeAutospacing="1" w:after="100" w:afterAutospacing="1" w:line="240" w:lineRule="auto"/>
                    <w:rPr>
                      <w:rFonts w:ascii="Times New Roman" w:eastAsia="Times New Roman" w:hAnsi="Times New Roman" w:cs="Times New Roman"/>
                      <w:sz w:val="24"/>
                      <w:szCs w:val="24"/>
                    </w:rPr>
                  </w:pPr>
                  <w:hyperlink r:id="rId85" w:history="1">
                    <w:r w:rsidR="009F685E" w:rsidRPr="009F685E">
                      <w:rPr>
                        <w:rStyle w:val="Hyperlink"/>
                        <w:rFonts w:ascii="Verdana" w:eastAsia="Times New Roman" w:hAnsi="Verdana" w:cs="Times New Roman"/>
                        <w:sz w:val="16"/>
                      </w:rPr>
                      <w:t>http://holmbury.com/gb/wp-content/uploads/sites/6/2015/11/HS-Series-v6b.pdf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HSC Series – Heavy duty screw connect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3" name="Picture 133" descr="http://www.vardhmanbearings.com/holmbury-quick-release-couplings/hsc-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vardhmanbearings.com/holmbury-quick-release-couplings/hsc-series.jpg"/>
                                <pic:cNvPicPr>
                                  <a:picLocks noChangeAspect="1" noChangeArrowheads="1"/>
                                </pic:cNvPicPr>
                              </pic:nvPicPr>
                              <pic:blipFill>
                                <a:blip r:embed="rId86"/>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HSC Series screw connect couplings are designed for heavy-duty, high pressure pulse applications. They are built to withstand the most severe pressure pulses, where other couplings may fail, due to the design preventing the movement of internal components.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87" w:history="1">
                    <w:r w:rsidRPr="009F685E">
                      <w:rPr>
                        <w:rStyle w:val="Hyperlink"/>
                        <w:rFonts w:ascii="Verdana" w:eastAsia="Times New Roman" w:hAnsi="Verdana" w:cs="Times New Roman"/>
                        <w:sz w:val="16"/>
                      </w:rPr>
                      <w:t>http://holmbury.com/gb/wp-content/uploads/sites/6/2015/11/HSC-Series-v6b.pdf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HSC 10 F 06 -3/8” G HOLMBURY , HSC 10 M 06-3/8” G HOLMBURY , HSC 10 F 08 -1/2” G HOLMBURY , HSC 10 M 08 – 1/2 “ G HOLMBURY , HSC 12 F 12-3/4” G HOLMBURY , HSC 12 M 12-3/4” G HOLMBURY , HSC 19 M 12- ¾” G HOLMBURY , HSC 19 F 12-3/4” G HOLMBURY , HSC 25 F 16-1” G HOLMBURY , HSC 25 M 16-1” G HOLMBURY , HSC 32 F 20-1 ¼” G HOLMBURY , HSC 32 M 20 – 1 ¼” G HOLMBURY , HSC 40 F 24 -1 ½” G HOLMBURY , HSC 40 M 24 – 1 ½” G HOLMBURY , HSC 50 F M 32 - 2” G HOLMBURY , HSC 50 M </w:t>
                  </w:r>
                  <w:proofErr w:type="spellStart"/>
                  <w:r w:rsidRPr="009F685E">
                    <w:rPr>
                      <w:rFonts w:ascii="Verdana" w:eastAsia="Times New Roman" w:hAnsi="Verdana" w:cs="Times New Roman"/>
                      <w:color w:val="000000"/>
                      <w:sz w:val="16"/>
                      <w:szCs w:val="16"/>
                    </w:rPr>
                    <w:t>M</w:t>
                  </w:r>
                  <w:proofErr w:type="spellEnd"/>
                  <w:r w:rsidRPr="009F685E">
                    <w:rPr>
                      <w:rFonts w:ascii="Verdana" w:eastAsia="Times New Roman" w:hAnsi="Verdana" w:cs="Times New Roman"/>
                      <w:color w:val="000000"/>
                      <w:sz w:val="16"/>
                      <w:szCs w:val="16"/>
                    </w:rPr>
                    <w:t xml:space="preserve"> 32 – 2” G HOLMBURY ,</w:t>
                  </w:r>
                  <w:r w:rsidRPr="009F685E">
                    <w:rPr>
                      <w:rFonts w:ascii="Verdana" w:eastAsia="Times New Roman" w:hAnsi="Verdana" w:cs="Times New Roman"/>
                      <w:color w:val="000000"/>
                      <w:sz w:val="16"/>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RH Series – Zero leakage screw connect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4" name="Picture 134" descr="http://www.vardhmanbearings.com/holmbury-quick-release-couplings/rh-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vardhmanbearings.com/holmbury-quick-release-couplings/rh-series.jpg"/>
                                <pic:cNvPicPr>
                                  <a:picLocks noChangeAspect="1" noChangeArrowheads="1"/>
                                </pic:cNvPicPr>
                              </pic:nvPicPr>
                              <pic:blipFill>
                                <a:blip r:embed="rId88"/>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RH Series screw connect couplings are designed for heavy-duty service conditions in applications including construction plant, high pressure pulse and agricultural machinery.</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89" w:history="1">
                    <w:r w:rsidRPr="009F685E">
                      <w:rPr>
                        <w:rStyle w:val="Hyperlink"/>
                        <w:rFonts w:ascii="Verdana" w:eastAsia="Times New Roman" w:hAnsi="Verdana" w:cs="Times New Roman"/>
                        <w:sz w:val="16"/>
                      </w:rPr>
                      <w:t>http://holmbury.com/gb/wp-content/uploads/sites/6/2015/11/RH-Series-v6b.pdf</w:t>
                    </w:r>
                  </w:hyperlink>
                </w:p>
                <w:p w:rsidR="009F685E" w:rsidRPr="009F685E" w:rsidRDefault="009F685E" w:rsidP="009F685E">
                  <w:p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szCs w:val="16"/>
                    </w:rPr>
                    <w:t xml:space="preserve">RH 25 -2 L 35 45 , RH 08 – 2 L 10 3/8 , RH 08 – 1 L 10 3/8 , RH 12 – 2 L 10 12 , RH 16 -2 L 20 </w:t>
                  </w:r>
                  <w:proofErr w:type="spellStart"/>
                  <w:r w:rsidRPr="009F685E">
                    <w:rPr>
                      <w:rFonts w:ascii="Verdana" w:eastAsia="Times New Roman" w:hAnsi="Verdana" w:cs="Times New Roman"/>
                      <w:color w:val="000000"/>
                      <w:sz w:val="16"/>
                      <w:szCs w:val="16"/>
                    </w:rPr>
                    <w:t>20</w:t>
                  </w:r>
                  <w:proofErr w:type="spellEnd"/>
                  <w:r w:rsidRPr="009F685E">
                    <w:rPr>
                      <w:rFonts w:ascii="Verdana" w:eastAsia="Times New Roman" w:hAnsi="Verdana" w:cs="Times New Roman"/>
                      <w:color w:val="000000"/>
                      <w:sz w:val="16"/>
                      <w:szCs w:val="16"/>
                    </w:rPr>
                    <w:t xml:space="preserve"> , RH 16 – 1 L 20 </w:t>
                  </w:r>
                  <w:proofErr w:type="spellStart"/>
                  <w:r w:rsidRPr="009F685E">
                    <w:rPr>
                      <w:rFonts w:ascii="Verdana" w:eastAsia="Times New Roman" w:hAnsi="Verdana" w:cs="Times New Roman"/>
                      <w:color w:val="000000"/>
                      <w:sz w:val="16"/>
                      <w:szCs w:val="16"/>
                    </w:rPr>
                    <w:t>20</w:t>
                  </w:r>
                  <w:proofErr w:type="spellEnd"/>
                  <w:r w:rsidRPr="009F685E">
                    <w:rPr>
                      <w:rFonts w:ascii="Verdana" w:eastAsia="Times New Roman" w:hAnsi="Verdana" w:cs="Times New Roman"/>
                      <w:color w:val="000000"/>
                      <w:sz w:val="16"/>
                      <w:szCs w:val="16"/>
                    </w:rPr>
                    <w:t xml:space="preserve"> , RH 20 – 2 L 25 24 , RH 20 – 1 L 25 24 , RH 25 – 1 L 35 45 , RH 08 , RH 10 , RH 12 , RH 16 , RH 20 , RH 25 HOLMBURY ,</w:t>
                  </w:r>
                  <w:r w:rsidRPr="009F685E">
                    <w:rPr>
                      <w:rFonts w:ascii="Verdana" w:eastAsia="Times New Roman" w:hAnsi="Verdana" w:cs="Times New Roman"/>
                      <w:color w:val="000000"/>
                      <w:sz w:val="16"/>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PSB &amp; PSP Series – High pressure screw connect poppet &amp; ball couplings made to the ISO 14540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5" name="Picture 135" descr="http://www.vardhmanbearings.com/holmbury-quick-release-couplings/psp-psb-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vardhmanbearings.com/holmbury-quick-release-couplings/psp-psb-series.jpg"/>
                                <pic:cNvPicPr>
                                  <a:picLocks noChangeAspect="1" noChangeArrowheads="1"/>
                                </pic:cNvPicPr>
                              </pic:nvPicPr>
                              <pic:blipFill>
                                <a:blip r:embed="rId90"/>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PSP &amp; PSB Series screw connect couplings are designed primarily for high pressure applications. They can be connected under low residual system pressures. The couplings are available with ball or poppet style valves.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91" w:history="1">
                    <w:r w:rsidRPr="009F685E">
                      <w:rPr>
                        <w:rStyle w:val="Hyperlink"/>
                        <w:rFonts w:ascii="Verdana" w:eastAsia="Times New Roman" w:hAnsi="Verdana" w:cs="Times New Roman"/>
                        <w:sz w:val="16"/>
                      </w:rPr>
                      <w:t>http://holmbury.com/gb/wp-content/uploads/sites/6/2015/11/PSP-PSB-Series-v6b.pdf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PSP 10 M 06 N HOLMBURY , PSP 10 F 06 N HOLMBURY , PSP 06 M 04 N HOLMBURY , PSP 06 F 04 N HOLMBURY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C Series – Screw connect tipper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6" name="Picture 136" descr="http://www.vardhmanbearings.com/holmbury-quick-release-couplings/TC-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vardhmanbearings.com/holmbury-quick-release-couplings/TC-series.jpg"/>
                                <pic:cNvPicPr>
                                  <a:picLocks noChangeAspect="1" noChangeArrowheads="1"/>
                                </pic:cNvPicPr>
                              </pic:nvPicPr>
                              <pic:blipFill>
                                <a:blip r:embed="rId92"/>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TC Series screw connect tipper couplings are designed for use on tipper trucks. The female coupling has a wing nut sleeve which enables operators to connect the couplings by hand, even when there is low residual pressure in the line.</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93" w:history="1">
                    <w:r w:rsidRPr="009F685E">
                      <w:rPr>
                        <w:rStyle w:val="Hyperlink"/>
                        <w:rFonts w:ascii="Verdana" w:eastAsia="Times New Roman" w:hAnsi="Verdana" w:cs="Times New Roman"/>
                        <w:sz w:val="16"/>
                      </w:rPr>
                      <w:t>http://holmbury.com/gb/wp-content/uploads/sites/6/2015/11/TC-Series-v6b.pdf</w:t>
                    </w:r>
                  </w:hyperlink>
                </w:p>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TC 19 F 16 G HOLMBURY , TC 19 M 16 G HOLMBURY , TC 16 M 12 G HOLMBURY , TC 16 F M 12 G HOLMBURY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SP Series – High pressure screw connect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7" name="Picture 137" descr="http://www.vardhmanbearings.com/holmbury-quick-release-couplings/sp-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vardhmanbearings.com/holmbury-quick-release-couplings/sp-series.jpg"/>
                                <pic:cNvPicPr>
                                  <a:picLocks noChangeAspect="1" noChangeArrowheads="1"/>
                                </pic:cNvPicPr>
                              </pic:nvPicPr>
                              <pic:blipFill>
                                <a:blip r:embed="rId94"/>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SP Series screw connect couplings are designed for heavy duty applications involving very high pressures and severe pressure pulses.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95" w:history="1">
                    <w:r w:rsidRPr="009F685E">
                      <w:rPr>
                        <w:rStyle w:val="Hyperlink"/>
                        <w:rFonts w:ascii="Verdana" w:eastAsia="Times New Roman" w:hAnsi="Verdana" w:cs="Times New Roman"/>
                        <w:sz w:val="16"/>
                      </w:rPr>
                      <w:t>http://holmbury.com/gb/wp-content/uploads/sites/6/2015/11/SP-Series-v6b.pdf</w:t>
                    </w:r>
                  </w:hyperlink>
                </w:p>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SP 19 M 12 G HOLMBURY , SP 19 F 12 G HOLMBURY , SP 06 M 04 G HOLMBURY , SP 06 F 04 G HOLMBURY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PTC Series – High pressure heavy duty screw connect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8" name="Picture 138" descr="http://www.vardhmanbearings.com/holmbury-quick-release-couplings/ptc-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vardhmanbearings.com/holmbury-quick-release-couplings/ptc-series.jpg"/>
                                <pic:cNvPicPr>
                                  <a:picLocks noChangeAspect="1" noChangeArrowheads="1"/>
                                </pic:cNvPicPr>
                              </pic:nvPicPr>
                              <pic:blipFill>
                                <a:blip r:embed="rId96"/>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PTC Series screw connect couplings are designed for heavy duty applications involving very high pressures and severe pressure pulse conditions.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97" w:history="1">
                    <w:r w:rsidRPr="009F685E">
                      <w:rPr>
                        <w:rStyle w:val="Hyperlink"/>
                        <w:rFonts w:ascii="Verdana" w:eastAsia="Times New Roman" w:hAnsi="Verdana" w:cs="Times New Roman"/>
                        <w:sz w:val="16"/>
                      </w:rPr>
                      <w:t>http://holmbury.com/gb/wp-content/uploads/sites/6/2015/11/PTC-Series-v6b.pdf</w:t>
                    </w:r>
                  </w:hyperlink>
                </w:p>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PTC 25 F 16 G HOLMBURY , PTC 25 M 16 G HOLMBURY , PTC 06 F 04 G HOLMBURY , PTC 06 M 04 G HOLMBURY , PTC 10 F 08 G HOLMBURY , PTC 10 M O8 G HOLMBURY , PTC 12 F 12 G HOLMBURY , PTC 12 M 12 G HOLMBURY , PTC 19 F 16 G HOLMBURY , PTC 06 , PTC 10 , PTC 12 , PTC 19 , PTC 25 , PTC 32 , PTC 40 , PTC 50 HOLMBURY , PTC 06 F , PTC 06 M , PTC 10 F , PTC 10 M , PTC 12 F , PTC 12 M , PTC 19 F , PTC 19 M , PTC 25 F , PTC 25 M , PTC 32 F , PTC 32 M , PTC 40 F , PTC 40 M , PTC 50 F , PTC 50 M HOLMBURY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LC Series – Heavy duty screw connect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39" name="Picture 139" descr="http://www.vardhmanbearings.com/holmbury-quick-release-couplings/ps-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vardhmanbearings.com/holmbury-quick-release-couplings/ps-series.jpg"/>
                                <pic:cNvPicPr>
                                  <a:picLocks noChangeAspect="1" noChangeArrowheads="1"/>
                                </pic:cNvPicPr>
                              </pic:nvPicPr>
                              <pic:blipFill>
                                <a:blip r:embed="rId98"/>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LC Series heavy duty, screw connect couplings are an ideal solution for hydraulic circuits where high pressure or pressure impulses are present. They are designed primarily for heavy duty applications. An API 16D certified version of LC Series is available in sizes 19 | 25 | 32 which are Lloyds certified in accordance with API 16D and the EUB Directive #36 and suitable for the Oil &amp; Gas industries, for use in blow out preventer (BOP) applications.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99" w:history="1">
                    <w:r w:rsidRPr="009F685E">
                      <w:rPr>
                        <w:rStyle w:val="Hyperlink"/>
                        <w:rFonts w:ascii="Verdana" w:eastAsia="Times New Roman" w:hAnsi="Verdana" w:cs="Times New Roman"/>
                        <w:sz w:val="16"/>
                      </w:rPr>
                      <w:t>http://holmbury.com/gb/wp-content/uploads/sites/6/2015/11/LC-Series-v6b.pdf</w:t>
                    </w:r>
                  </w:hyperlink>
                </w:p>
                <w:p w:rsidR="009F685E" w:rsidRPr="009F685E" w:rsidRDefault="009F685E" w:rsidP="009F685E">
                  <w:p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szCs w:val="16"/>
                    </w:rPr>
                    <w:t>LC 19 F , LC 19 M , LC 25 F , LC 25 M , LC 32 F , LC 32 M , LC 40 F , LC 40 M , LC 50 F , LC 50 M HOLMBURY ,</w:t>
                  </w:r>
                </w:p>
                <w:p w:rsidR="009F685E" w:rsidRPr="009F685E" w:rsidRDefault="009F685E" w:rsidP="009F685E">
                  <w:p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szCs w:val="16"/>
                    </w:rPr>
                    <w:t>PS 25 2 20</w:t>
                  </w:r>
                  <w:r w:rsidRPr="009F685E">
                    <w:rPr>
                      <w:rFonts w:ascii="Verdana" w:eastAsia="Times New Roman" w:hAnsi="Verdana" w:cs="Times New Roman"/>
                      <w:color w:val="000000"/>
                      <w:sz w:val="16"/>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ISO &amp; DIN Couplings</w:t>
                  </w:r>
                  <w:r w:rsidRPr="009F685E">
                    <w:rPr>
                      <w:rFonts w:ascii="Arial" w:eastAsia="Times New Roman" w:hAnsi="Arial" w:cs="Arial"/>
                      <w:b/>
                      <w:bCs/>
                      <w:color w:val="000000"/>
                      <w:sz w:val="18"/>
                      <w:szCs w:val="18"/>
                    </w:rPr>
                    <w:br/>
                    <w:t>IA Series – ISO A couplings made to the ISO 7241:2014 Series A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0" name="Picture 140" descr="http://www.vardhmanbearings.com/holmbury-quick-release-couplings/ia-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vardhmanbearings.com/holmbury-quick-release-couplings/ia-series.jpg"/>
                                <pic:cNvPicPr>
                                  <a:picLocks noChangeAspect="1" noChangeArrowheads="1"/>
                                </pic:cNvPicPr>
                              </pic:nvPicPr>
                              <pic:blipFill>
                                <a:blip r:embed="rId100"/>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IA Series ISO A couplings are the ideal choice where a tough, durable product of superior quality is required. They are perfectly suited to agricultural and industrial applications.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01" w:history="1">
                    <w:r w:rsidRPr="009F685E">
                      <w:rPr>
                        <w:rStyle w:val="Hyperlink"/>
                        <w:rFonts w:ascii="Verdana" w:eastAsia="Times New Roman" w:hAnsi="Verdana" w:cs="Times New Roman"/>
                        <w:sz w:val="16"/>
                      </w:rPr>
                      <w:t>http://holmbury.com/gb/wp-content/uploads/sites/6/2015/11/IA-Series-v6b.pdf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IB Series – ISO B couplings made to the ISO 7241:2014 Series B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1" name="Picture 141" descr="http://www.vardhmanbearings.com/holmbury-quick-release-couplings/ib-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vardhmanbearings.com/holmbury-quick-release-couplings/ib-series.jpg"/>
                                <pic:cNvPicPr>
                                  <a:picLocks noChangeAspect="1" noChangeArrowheads="1"/>
                                </pic:cNvPicPr>
                              </pic:nvPicPr>
                              <pic:blipFill>
                                <a:blip r:embed="rId102"/>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IB Series ISO B couplings are the ideal choice where a tough, durable product of superior quality is required. They are perfectly suited to agricultural and industrial applications.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03" w:history="1">
                    <w:r w:rsidRPr="009F685E">
                      <w:rPr>
                        <w:rStyle w:val="Hyperlink"/>
                        <w:rFonts w:ascii="Verdana" w:eastAsia="Times New Roman" w:hAnsi="Verdana" w:cs="Times New Roman"/>
                        <w:sz w:val="16"/>
                      </w:rPr>
                      <w:t>http://holmbury.com/gb/wp-content/uploads/sites/6/2015/11/IB-Series-v6b.pdf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IAP Series – Connect under pressure female couplings (Connects to ½” ISO A male probes)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2" name="Picture 142" descr="http://www.vardhmanbearings.com/holmbury-quick-release-couplings/iap-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vardhmanbearings.com/holmbury-quick-release-couplings/iap-series.jpg"/>
                                <pic:cNvPicPr>
                                  <a:picLocks noChangeAspect="1" noChangeArrowheads="1"/>
                                </pic:cNvPicPr>
                              </pic:nvPicPr>
                              <pic:blipFill>
                                <a:blip r:embed="rId104"/>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IAP Series ISO A female couplings are designed primarily for the agricultural industries and incorporate a push-pull design. The coupling can be either panel mounted using </w:t>
                  </w:r>
                  <w:proofErr w:type="spellStart"/>
                  <w:r w:rsidRPr="009F685E">
                    <w:rPr>
                      <w:rFonts w:ascii="Verdana" w:eastAsia="Times New Roman" w:hAnsi="Verdana" w:cs="Times New Roman"/>
                      <w:color w:val="000000"/>
                      <w:sz w:val="16"/>
                      <w:szCs w:val="16"/>
                    </w:rPr>
                    <w:t>circlip</w:t>
                  </w:r>
                  <w:proofErr w:type="spellEnd"/>
                  <w:r w:rsidRPr="009F685E">
                    <w:rPr>
                      <w:rFonts w:ascii="Verdana" w:eastAsia="Times New Roman" w:hAnsi="Verdana" w:cs="Times New Roman"/>
                      <w:color w:val="000000"/>
                      <w:sz w:val="16"/>
                      <w:szCs w:val="16"/>
                    </w:rPr>
                    <w:t xml:space="preserve"> grooves or manifold mounted.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05" w:history="1">
                    <w:r w:rsidRPr="009F685E">
                      <w:rPr>
                        <w:rStyle w:val="Hyperlink"/>
                        <w:rFonts w:ascii="Verdana" w:eastAsia="Times New Roman" w:hAnsi="Verdana" w:cs="Times New Roman"/>
                        <w:sz w:val="16"/>
                      </w:rPr>
                      <w:t>http://holmbury.com/gb/wp-content/uploads/sites/6/2015/11/IAP-Series-v6b.pdf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IAPC Series – Connect under pressure ISO A couplings made to the ISO 7241:2014 Series A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IAPC Series ISO A couplings incorporate a pressure relief mechanism that enable them to be connected under pressure by hand.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06" w:history="1">
                    <w:r w:rsidRPr="009F685E">
                      <w:rPr>
                        <w:rStyle w:val="Hyperlink"/>
                        <w:rFonts w:ascii="Verdana" w:eastAsia="Times New Roman" w:hAnsi="Verdana" w:cs="Times New Roman"/>
                        <w:sz w:val="16"/>
                      </w:rPr>
                      <w:t>http://holmbury.com/gb/wp-content/uploads/sites/6/2015/11/IAPC-Series-v6b.pdf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IAPC Series – Connect under pressure ISO A couplings made to the ISO 7241:2014 Series A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3" name="Picture 143" descr="http://www.vardhmanbearings.com/holmbury-quick-release-couplings/iapc-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vardhmanbearings.com/holmbury-quick-release-couplings/iapc-series.jpg"/>
                                <pic:cNvPicPr>
                                  <a:picLocks noChangeAspect="1" noChangeArrowheads="1"/>
                                </pic:cNvPicPr>
                              </pic:nvPicPr>
                              <pic:blipFill>
                                <a:blip r:embed="rId107"/>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IAPC Series ISO A couplings incorporate a pressure relief mechanism that enable them to be connected under pressure by hand.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08" w:history="1">
                    <w:r w:rsidRPr="009F685E">
                      <w:rPr>
                        <w:rStyle w:val="Hyperlink"/>
                        <w:rFonts w:ascii="Verdana" w:eastAsia="Times New Roman" w:hAnsi="Verdana" w:cs="Times New Roman"/>
                        <w:sz w:val="16"/>
                      </w:rPr>
                      <w:t>http://holmbury.com/gb/wp-content/uploads/sites/6/2015/11/IAPC-Series-v6b.pdf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P Series – ISO A push / pull female couplings (Connects with ½” ISO A male probes)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4" name="Picture 144" descr="http://www.vardhmanbearings.com/holmbury-quick-release-couplings/p-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vardhmanbearings.com/holmbury-quick-release-couplings/p-series.jpg"/>
                                <pic:cNvPicPr>
                                  <a:picLocks noChangeAspect="1" noChangeArrowheads="1"/>
                                </pic:cNvPicPr>
                              </pic:nvPicPr>
                              <pic:blipFill>
                                <a:blip r:embed="rId109"/>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P Series ISO A female couplings are designed primarily for the agricultural industries and incorporate a push-pull design. The coupling is panel mounted using </w:t>
                  </w:r>
                  <w:proofErr w:type="spellStart"/>
                  <w:r w:rsidRPr="009F685E">
                    <w:rPr>
                      <w:rFonts w:ascii="Verdana" w:eastAsia="Times New Roman" w:hAnsi="Verdana" w:cs="Times New Roman"/>
                      <w:color w:val="000000"/>
                      <w:sz w:val="16"/>
                      <w:szCs w:val="16"/>
                    </w:rPr>
                    <w:t>circlip</w:t>
                  </w:r>
                  <w:proofErr w:type="spellEnd"/>
                  <w:r w:rsidRPr="009F685E">
                    <w:rPr>
                      <w:rFonts w:ascii="Verdana" w:eastAsia="Times New Roman" w:hAnsi="Verdana" w:cs="Times New Roman"/>
                      <w:color w:val="000000"/>
                      <w:sz w:val="16"/>
                      <w:szCs w:val="16"/>
                    </w:rPr>
                    <w:t xml:space="preserve"> grooves in the locking sleeve.</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10" w:history="1">
                    <w:r w:rsidRPr="009F685E">
                      <w:rPr>
                        <w:rStyle w:val="Hyperlink"/>
                        <w:rFonts w:ascii="Verdana" w:eastAsia="Times New Roman" w:hAnsi="Verdana" w:cs="Times New Roman"/>
                        <w:sz w:val="16"/>
                      </w:rPr>
                      <w:t>http://holmbury.com/gb/wp-content/uploads/sites/6/2015/11/P-Series-v6b.pdf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DIN V Series – Poppet seal couplings made to the ISO 5675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5" name="Picture 145" descr="http://www.vardhmanbearings.com/holmbury-quick-release-couplings/din-v-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vardhmanbearings.com/holmbury-quick-release-couplings/din-v-series.jpg"/>
                                <pic:cNvPicPr>
                                  <a:picLocks noChangeAspect="1" noChangeArrowheads="1"/>
                                </pic:cNvPicPr>
                              </pic:nvPicPr>
                              <pic:blipFill>
                                <a:blip r:embed="rId111"/>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DIN V Series couplings are designed with a poppet valve for quick and connection and disconnection. They are fully interchangeable with the ISO A couplings in sizes 1/2” and 3/4”.</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12" w:history="1">
                    <w:r w:rsidRPr="009F685E">
                      <w:rPr>
                        <w:rStyle w:val="Hyperlink"/>
                        <w:rFonts w:ascii="Verdana" w:eastAsia="Times New Roman" w:hAnsi="Verdana" w:cs="Times New Roman"/>
                        <w:sz w:val="16"/>
                      </w:rPr>
                      <w:t>http://holmbury.com/gb/wp-content/uploads/sites/6/2015/11/DIN-V-Series-v6b.pdf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DIN B Series – Ball seal couplings made to the ISO 5675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6" name="Picture 146" descr="http://www.vardhmanbearings.com/holmbury-quick-release-couplings/din-b-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vardhmanbearings.com/holmbury-quick-release-couplings/din-b-series.jpg"/>
                                <pic:cNvPicPr>
                                  <a:picLocks noChangeAspect="1" noChangeArrowheads="1"/>
                                </pic:cNvPicPr>
                              </pic:nvPicPr>
                              <pic:blipFill>
                                <a:blip r:embed="rId113"/>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DIN B Series ball valve couplings are intended for applications where compatibility with existing equipment is essential. For new applications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recommends poppet valve couplings as a more durable option.</w:t>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14" w:history="1">
                    <w:r w:rsidRPr="009F685E">
                      <w:rPr>
                        <w:rStyle w:val="Hyperlink"/>
                        <w:rFonts w:ascii="Verdana" w:eastAsia="Times New Roman" w:hAnsi="Verdana" w:cs="Times New Roman"/>
                        <w:sz w:val="16"/>
                      </w:rPr>
                      <w:t>http://holmbury.com/gb/wp-content/uploads/sites/6/2015/11/DIN-B-Series-v6b.pdf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General Purpose Couplings</w:t>
                  </w:r>
                  <w:r w:rsidRPr="009F685E">
                    <w:rPr>
                      <w:rFonts w:ascii="Arial" w:eastAsia="Times New Roman" w:hAnsi="Arial" w:cs="Arial"/>
                      <w:b/>
                      <w:bCs/>
                      <w:color w:val="000000"/>
                      <w:sz w:val="18"/>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HTN Series – Poppet style couplings with a guided poppet</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7" name="Picture 147" descr="http://www.vardhmanbearings.com/holmbury-quick-release-couplings/htn-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vardhmanbearings.com/holmbury-quick-release-couplings/htn-series.jpg"/>
                                <pic:cNvPicPr>
                                  <a:picLocks noChangeAspect="1" noChangeArrowheads="1"/>
                                </pic:cNvPicPr>
                              </pic:nvPicPr>
                              <pic:blipFill>
                                <a:blip r:embed="rId115"/>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HTN Series poppet style couplings are a reliable and efficient option for use across a wide range of hydraulic applications.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16" w:history="1">
                    <w:r w:rsidRPr="009F685E">
                      <w:rPr>
                        <w:rStyle w:val="Hyperlink"/>
                        <w:rFonts w:ascii="Verdana" w:eastAsia="Times New Roman" w:hAnsi="Verdana" w:cs="Times New Roman"/>
                        <w:sz w:val="16"/>
                      </w:rPr>
                      <w:t>http://holmbury.com/gb/wp-content/uploads/sites/6/2015/11/HTN-Series-v6b.pdf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F Series – Connect under pressure high flow couplings with a safety locking sleeve</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8" name="Picture 148" descr="http://www.vardhmanbearings.com/holmbury-quick-release-couplings/f-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vardhmanbearings.com/holmbury-quick-release-couplings/f-series.jpg"/>
                                <pic:cNvPicPr>
                                  <a:picLocks noChangeAspect="1" noChangeArrowheads="1"/>
                                </pic:cNvPicPr>
                              </pic:nvPicPr>
                              <pic:blipFill>
                                <a:blip r:embed="rId117"/>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F Series high flow safety couplings offer three important benefits; high flow, connection under pressure and a safety locking mechanism to prevent accidental disconnection.</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18" w:history="1">
                    <w:r w:rsidRPr="009F685E">
                      <w:rPr>
                        <w:rStyle w:val="Hyperlink"/>
                        <w:rFonts w:ascii="Verdana" w:eastAsia="Times New Roman" w:hAnsi="Verdana" w:cs="Times New Roman"/>
                        <w:sz w:val="16"/>
                      </w:rPr>
                      <w:t>http://holmbury.com/gb/wp-content/uploads/sites/6/2015/11/F-Series-v6b.pdf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szCs w:val="16"/>
                    </w:rPr>
                    <w:t xml:space="preserve">PWC Series – Free flow, </w:t>
                  </w:r>
                  <w:proofErr w:type="spellStart"/>
                  <w:r w:rsidRPr="009F685E">
                    <w:rPr>
                      <w:rFonts w:ascii="Verdana" w:eastAsia="Times New Roman" w:hAnsi="Verdana" w:cs="Times New Roman"/>
                      <w:b/>
                      <w:bCs/>
                      <w:color w:val="000000"/>
                      <w:sz w:val="16"/>
                      <w:szCs w:val="16"/>
                    </w:rPr>
                    <w:t>valveless</w:t>
                  </w:r>
                  <w:proofErr w:type="spellEnd"/>
                  <w:r w:rsidRPr="009F685E">
                    <w:rPr>
                      <w:rFonts w:ascii="Verdana" w:eastAsia="Times New Roman" w:hAnsi="Verdana" w:cs="Times New Roman"/>
                      <w:b/>
                      <w:bCs/>
                      <w:color w:val="000000"/>
                      <w:sz w:val="16"/>
                      <w:szCs w:val="16"/>
                    </w:rPr>
                    <w:t xml:space="preserve"> pressure washer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49" name="Picture 149" descr="http://www.vardhmanbearings.com/holmbury-quick-release-couplings/pwc-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vardhmanbearings.com/holmbury-quick-release-couplings/pwc-series.jpg"/>
                                <pic:cNvPicPr>
                                  <a:picLocks noChangeAspect="1" noChangeArrowheads="1"/>
                                </pic:cNvPicPr>
                              </pic:nvPicPr>
                              <pic:blipFill>
                                <a:blip r:embed="rId119"/>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PWC Series couplings are able to accommodate high flow rates and minimal pressure drops. The couplings are </w:t>
                  </w:r>
                  <w:proofErr w:type="spellStart"/>
                  <w:r w:rsidRPr="009F685E">
                    <w:rPr>
                      <w:rFonts w:ascii="Verdana" w:eastAsia="Times New Roman" w:hAnsi="Verdana" w:cs="Times New Roman"/>
                      <w:color w:val="000000"/>
                      <w:sz w:val="16"/>
                      <w:szCs w:val="16"/>
                    </w:rPr>
                    <w:t>valveless</w:t>
                  </w:r>
                  <w:proofErr w:type="spellEnd"/>
                  <w:r w:rsidRPr="009F685E">
                    <w:rPr>
                      <w:rFonts w:ascii="Verdana" w:eastAsia="Times New Roman" w:hAnsi="Verdana" w:cs="Times New Roman"/>
                      <w:color w:val="000000"/>
                      <w:sz w:val="16"/>
                      <w:szCs w:val="16"/>
                    </w:rPr>
                    <w:t>, hence when disconnected any fluid in the system can escape. This makes these couplings suitable for the transmission of non-hazardous fluids only.</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20" w:history="1">
                    <w:r w:rsidRPr="009F685E">
                      <w:rPr>
                        <w:rStyle w:val="Hyperlink"/>
                        <w:rFonts w:ascii="Verdana" w:eastAsia="Times New Roman" w:hAnsi="Verdana" w:cs="Times New Roman"/>
                        <w:sz w:val="16"/>
                      </w:rPr>
                      <w:t>http://holmbury.com/gb/wp-content/uploads/sites/6/2015/11/PWC-Series-v6b.pdf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TB Series – Trailer brake couplings made to the ISO 5676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0" name="Picture 150" descr="http://www.vardhmanbearings.com/holmbury-quick-release-couplings/tb-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vardhmanbearings.com/holmbury-quick-release-couplings/tb-series.jpg"/>
                                <pic:cNvPicPr>
                                  <a:picLocks noChangeAspect="1" noChangeArrowheads="1"/>
                                </pic:cNvPicPr>
                              </pic:nvPicPr>
                              <pic:blipFill>
                                <a:blip r:embed="rId121"/>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TB Series trailer brake couplings are used to connect the hydraulic braking system of tractors to trailers. The male coupling is normally panel mounted on the tractor.</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22" w:history="1">
                    <w:r w:rsidRPr="009F685E">
                      <w:rPr>
                        <w:rStyle w:val="Hyperlink"/>
                        <w:rFonts w:ascii="Verdana" w:eastAsia="Times New Roman" w:hAnsi="Verdana" w:cs="Times New Roman"/>
                        <w:sz w:val="16"/>
                      </w:rPr>
                      <w:t>http://holmbury.com/gb/wp-content/uploads/sites/6/2015/11/TB-Series-v6b.pdf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PLC Series – Screw connect and pull break couplings interchangeable with the DIN V Series probes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1" name="Picture 151" descr="http://www.vardhmanbearings.com/holmbury-quick-release-couplings/plc-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vardhmanbearings.com/holmbury-quick-release-couplings/plc-series.jpg"/>
                                <pic:cNvPicPr>
                                  <a:picLocks noChangeAspect="1" noChangeArrowheads="1"/>
                                </pic:cNvPicPr>
                              </pic:nvPicPr>
                              <pic:blipFill>
                                <a:blip r:embed="rId123"/>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PLC Series screw connect couplings allow for connection under pressure and are ideal choice for agricultural applications with high pressure pulses.</w:t>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24" w:history="1">
                    <w:r w:rsidRPr="009F685E">
                      <w:rPr>
                        <w:rStyle w:val="Hyperlink"/>
                        <w:rFonts w:ascii="Verdana" w:eastAsia="Times New Roman" w:hAnsi="Verdana" w:cs="Times New Roman"/>
                        <w:sz w:val="16"/>
                      </w:rPr>
                      <w:t>http://holmbury.com/gb/wp-content/uploads/sites/6/2015/11/PLC-Series-v6b.pdf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Rotary Couplings</w:t>
                  </w:r>
                  <w:r w:rsidRPr="009F685E">
                    <w:rPr>
                      <w:rFonts w:ascii="Arial" w:eastAsia="Times New Roman" w:hAnsi="Arial" w:cs="Arial"/>
                      <w:b/>
                      <w:bCs/>
                      <w:color w:val="000000"/>
                      <w:sz w:val="18"/>
                      <w:szCs w:val="18"/>
                    </w:rPr>
                    <w:br/>
                  </w:r>
                  <w:r w:rsidRPr="009F685E">
                    <w:rPr>
                      <w:rFonts w:ascii="Arial" w:eastAsia="Times New Roman" w:hAnsi="Arial" w:cs="Arial"/>
                      <w:b/>
                      <w:bCs/>
                      <w:color w:val="000000"/>
                      <w:sz w:val="18"/>
                    </w:rPr>
                    <w:t>GG90 Series – 90 degree rotary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2" name="Picture 152" descr="http://www.vardhmanbearings.com/holmbury-quick-release-couplings/gg-90-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vardhmanbearings.com/holmbury-quick-release-couplings/gg-90-series.jpg"/>
                                <pic:cNvPicPr>
                                  <a:picLocks noChangeAspect="1" noChangeArrowheads="1"/>
                                </pic:cNvPicPr>
                              </pic:nvPicPr>
                              <pic:blipFill>
                                <a:blip r:embed="rId125"/>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GG90 Series 90 degree rotary couplings are designed for use on hydraulics lines that may be subject to </w:t>
                  </w:r>
                  <w:proofErr w:type="spellStart"/>
                  <w:r w:rsidRPr="009F685E">
                    <w:rPr>
                      <w:rFonts w:ascii="Verdana" w:eastAsia="Times New Roman" w:hAnsi="Verdana" w:cs="Times New Roman"/>
                      <w:color w:val="000000"/>
                      <w:sz w:val="16"/>
                      <w:szCs w:val="16"/>
                    </w:rPr>
                    <w:t>torsional</w:t>
                  </w:r>
                  <w:proofErr w:type="spellEnd"/>
                  <w:r w:rsidRPr="009F685E">
                    <w:rPr>
                      <w:rFonts w:ascii="Verdana" w:eastAsia="Times New Roman" w:hAnsi="Verdana" w:cs="Times New Roman"/>
                      <w:color w:val="000000"/>
                      <w:sz w:val="16"/>
                      <w:szCs w:val="16"/>
                    </w:rPr>
                    <w:t xml:space="preserve"> stress to allow rotation of hydraulic pipes and hoses. Using a rotary coupling in the hydraulic line stops the hose twisting, limiting stress and increasing hose lifespan.</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26" w:history="1">
                    <w:r w:rsidRPr="009F685E">
                      <w:rPr>
                        <w:rStyle w:val="Hyperlink"/>
                        <w:rFonts w:ascii="Verdana" w:eastAsia="Times New Roman" w:hAnsi="Verdana" w:cs="Times New Roman"/>
                        <w:sz w:val="16"/>
                      </w:rPr>
                      <w:t>http://holmbury.com/gb/wp-content/uploads/sites/6/2015/11/GG90-Series-v6b.pdf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GGIL Series – In-line rotary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3" name="Picture 153" descr="http://www.vardhmanbearings.com/holmbury-quick-release-couplings/GGIL-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vardhmanbearings.com/holmbury-quick-release-couplings/GGIL-Series.jpg"/>
                                <pic:cNvPicPr>
                                  <a:picLocks noChangeAspect="1" noChangeArrowheads="1"/>
                                </pic:cNvPicPr>
                              </pic:nvPicPr>
                              <pic:blipFill>
                                <a:blip r:embed="rId127"/>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GGIL Series in-line rotary couplings are designed for in-line use on hydraulic circuits. Using a rotary coupling in the hydraulic line stops the hose twisting, limiting stress and increasing hose lifespan.</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28" w:history="1">
                    <w:r w:rsidRPr="009F685E">
                      <w:rPr>
                        <w:rStyle w:val="Hyperlink"/>
                        <w:rFonts w:ascii="Verdana" w:eastAsia="Times New Roman" w:hAnsi="Verdana" w:cs="Times New Roman"/>
                        <w:sz w:val="16"/>
                      </w:rPr>
                      <w:t>http://holmbury.com/gb/wp-content/uploads/sites/6/2015/11/GGIL-Series-v6b.pdf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Specialist Couplings</w:t>
                  </w:r>
                  <w:r w:rsidRPr="009F685E">
                    <w:rPr>
                      <w:rFonts w:ascii="Arial" w:eastAsia="Times New Roman" w:hAnsi="Arial" w:cs="Arial"/>
                      <w:b/>
                      <w:bCs/>
                      <w:color w:val="000000"/>
                      <w:sz w:val="18"/>
                      <w:szCs w:val="18"/>
                    </w:rPr>
                    <w:br/>
                    <w:t>HDB Series – Decompression block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4" name="Picture 154" descr="http://www.vardhmanbearings.com/holmbury-quick-release-couplings/hdb-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vardhmanbearings.com/holmbury-quick-release-couplings/hdb-series.jpg"/>
                                <pic:cNvPicPr>
                                  <a:picLocks noChangeAspect="1" noChangeArrowheads="1"/>
                                </pic:cNvPicPr>
                              </pic:nvPicPr>
                              <pic:blipFill>
                                <a:blip r:embed="rId129"/>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HDB Series is a block coupling designed for the quick change of hydraulic attachments for Skid Steer Loaders, Compact Loaders, Backhoe Loaders and Compact Utility Vehicles.  The decompression feature allows the operator to alleviate trapped pressure allowing the quick and easy connection of various attachments.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30" w:history="1">
                    <w:r w:rsidRPr="009F685E">
                      <w:rPr>
                        <w:rStyle w:val="Hyperlink"/>
                        <w:rFonts w:ascii="Verdana" w:eastAsia="Times New Roman" w:hAnsi="Verdana" w:cs="Times New Roman"/>
                        <w:sz w:val="16"/>
                      </w:rPr>
                      <w:t>http://holmbury.com/gb/wp-content/uploads/sites/6/2015/11/HDB-Series-v6b.pdf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DTP Series – Diagnostic test point couplings made to the ISO 15171-1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5" name="Picture 155" descr="http://www.vardhmanbearings.com/holmbury-quick-release-couplings/dtp-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vardhmanbearings.com/holmbury-quick-release-couplings/dtp-series.jpg"/>
                                <pic:cNvPicPr>
                                  <a:picLocks noChangeAspect="1" noChangeArrowheads="1"/>
                                </pic:cNvPicPr>
                              </pic:nvPicPr>
                              <pic:blipFill>
                                <a:blip r:embed="rId131"/>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DTP Series diagnostic test point couplings are designed to connect &amp; disconnect pressure gauges to hydraulic systems for diagnostic purposes.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32" w:history="1">
                    <w:r w:rsidRPr="009F685E">
                      <w:rPr>
                        <w:rStyle w:val="Hyperlink"/>
                        <w:rFonts w:ascii="Verdana" w:eastAsia="Times New Roman" w:hAnsi="Verdana" w:cs="Times New Roman"/>
                        <w:sz w:val="16"/>
                      </w:rPr>
                      <w:t>http://holmbury.com/gb/wp-content/uploads/sites/6/2015/11/DTP-Series-v6b.pdf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 xml:space="preserve">MACH Series – MACH </w:t>
                  </w:r>
                  <w:proofErr w:type="spellStart"/>
                  <w:r w:rsidRPr="009F685E">
                    <w:rPr>
                      <w:rFonts w:ascii="Arial" w:eastAsia="Times New Roman" w:hAnsi="Arial" w:cs="Arial"/>
                      <w:b/>
                      <w:bCs/>
                      <w:color w:val="000000"/>
                      <w:sz w:val="18"/>
                      <w:szCs w:val="18"/>
                    </w:rPr>
                    <w:t>multiplate</w:t>
                  </w:r>
                  <w:proofErr w:type="spellEnd"/>
                  <w:r w:rsidRPr="009F685E">
                    <w:rPr>
                      <w:rFonts w:ascii="Arial" w:eastAsia="Times New Roman" w:hAnsi="Arial" w:cs="Arial"/>
                      <w:b/>
                      <w:bCs/>
                      <w:color w:val="000000"/>
                      <w:sz w:val="18"/>
                      <w:szCs w:val="18"/>
                    </w:rPr>
                    <w:t xml:space="preserve">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6" name="Picture 156" descr="http://www.vardhmanbearings.com/holmbury-quick-release-couplings/mach-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vardhmanbearings.com/holmbury-quick-release-couplings/mach-series.jpg"/>
                                <pic:cNvPicPr>
                                  <a:picLocks noChangeAspect="1" noChangeArrowheads="1"/>
                                </pic:cNvPicPr>
                              </pic:nvPicPr>
                              <pic:blipFill>
                                <a:blip r:embed="rId133"/>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MACH Series </w:t>
                  </w:r>
                  <w:proofErr w:type="spellStart"/>
                  <w:r w:rsidRPr="009F685E">
                    <w:rPr>
                      <w:rFonts w:ascii="Verdana" w:eastAsia="Times New Roman" w:hAnsi="Verdana" w:cs="Times New Roman"/>
                      <w:color w:val="000000"/>
                      <w:sz w:val="16"/>
                      <w:szCs w:val="16"/>
                    </w:rPr>
                    <w:t>multiplate</w:t>
                  </w:r>
                  <w:proofErr w:type="spellEnd"/>
                  <w:r w:rsidRPr="009F685E">
                    <w:rPr>
                      <w:rFonts w:ascii="Verdana" w:eastAsia="Times New Roman" w:hAnsi="Verdana" w:cs="Times New Roman"/>
                      <w:color w:val="000000"/>
                      <w:sz w:val="16"/>
                      <w:szCs w:val="16"/>
                    </w:rPr>
                    <w:t xml:space="preserve"> couplings are a proven range of Mach connectors with a choice of ISO A poppet or flat couplings. The Mach reference number, 2, 4 and 7, refers to the number of hydraulic hoses that are connected simultaneously. Mach 4 and 7 connectors can also incorporate a 6 contact electrical connector rated at 25V – 60V and up to 10A. Female couplings are housed in the </w:t>
                  </w:r>
                  <w:proofErr w:type="gramStart"/>
                  <w:r w:rsidRPr="009F685E">
                    <w:rPr>
                      <w:rFonts w:ascii="Verdana" w:eastAsia="Times New Roman" w:hAnsi="Verdana" w:cs="Times New Roman"/>
                      <w:color w:val="000000"/>
                      <w:sz w:val="16"/>
                      <w:szCs w:val="16"/>
                    </w:rPr>
                    <w:t>box,</w:t>
                  </w:r>
                  <w:proofErr w:type="gramEnd"/>
                  <w:r w:rsidRPr="009F685E">
                    <w:rPr>
                      <w:rFonts w:ascii="Verdana" w:eastAsia="Times New Roman" w:hAnsi="Verdana" w:cs="Times New Roman"/>
                      <w:color w:val="000000"/>
                      <w:sz w:val="16"/>
                      <w:szCs w:val="16"/>
                    </w:rPr>
                    <w:t xml:space="preserve"> male couplings are mounted in the plug.</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34" w:history="1">
                    <w:r w:rsidRPr="009F685E">
                      <w:rPr>
                        <w:rStyle w:val="Hyperlink"/>
                        <w:rFonts w:ascii="Verdana" w:eastAsia="Times New Roman" w:hAnsi="Verdana" w:cs="Times New Roman"/>
                        <w:sz w:val="16"/>
                      </w:rPr>
                      <w:t>http://holmbury.com/gb/wp-content/uploads/sites/6/2015/11/MACH-Series-v6b.pdf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Stainless Steel &amp; Brass Couplings</w:t>
                  </w:r>
                  <w:r w:rsidRPr="009F685E">
                    <w:rPr>
                      <w:rFonts w:ascii="Arial" w:eastAsia="Times New Roman" w:hAnsi="Arial" w:cs="Arial"/>
                      <w:b/>
                      <w:bCs/>
                      <w:color w:val="000000"/>
                      <w:sz w:val="18"/>
                      <w:szCs w:val="18"/>
                    </w:rPr>
                    <w:br/>
                    <w:t>HSS Series – Stainless steel flat face couplings made to the ISO 16028 Standard dimensions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7" name="Picture 157" descr="http://www.vardhmanbearings.com/holmbury-quick-release-couplings/hss-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vardhmanbearings.com/holmbury-quick-release-couplings/hss-series.jpg"/>
                                <pic:cNvPicPr>
                                  <a:picLocks noChangeAspect="1" noChangeArrowheads="1"/>
                                </pic:cNvPicPr>
                              </pic:nvPicPr>
                              <pic:blipFill>
                                <a:blip r:embed="rId135"/>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HSS Series stainless steel flat </w:t>
                  </w:r>
                  <w:proofErr w:type="gramStart"/>
                  <w:r w:rsidRPr="009F685E">
                    <w:rPr>
                      <w:rFonts w:ascii="Verdana" w:eastAsia="Times New Roman" w:hAnsi="Verdana" w:cs="Times New Roman"/>
                      <w:color w:val="000000"/>
                      <w:sz w:val="16"/>
                      <w:szCs w:val="16"/>
                    </w:rPr>
                    <w:t>face</w:t>
                  </w:r>
                  <w:proofErr w:type="gramEnd"/>
                  <w:r w:rsidRPr="009F685E">
                    <w:rPr>
                      <w:rFonts w:ascii="Verdana" w:eastAsia="Times New Roman" w:hAnsi="Verdana" w:cs="Times New Roman"/>
                      <w:color w:val="000000"/>
                      <w:sz w:val="16"/>
                      <w:szCs w:val="16"/>
                    </w:rPr>
                    <w:t xml:space="preserve"> couplings incorporate all the benefits of the carbon steel HQ &amp; H Series couplings, whilst being perfectly suited for corrosive fluids and environments.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36" w:history="1">
                    <w:r w:rsidRPr="009F685E">
                      <w:rPr>
                        <w:rStyle w:val="Hyperlink"/>
                        <w:rFonts w:ascii="Verdana" w:eastAsia="Times New Roman" w:hAnsi="Verdana" w:cs="Times New Roman"/>
                        <w:sz w:val="16"/>
                      </w:rPr>
                      <w:t>http://holmbury.com/gb/wp-content/uploads/sites/6/2015/11/HSS-Series-v6b.pdf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IAS Series – Stainless steel ISO A couplings made to the ISO 7241:2014 Series A dimensions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8" name="Picture 158" descr="http://www.vardhmanbearings.com/holmbury-quick-release-couplings/ias-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vardhmanbearings.com/holmbury-quick-release-couplings/ias-series.jpg"/>
                                <pic:cNvPicPr>
                                  <a:picLocks noChangeAspect="1" noChangeArrowheads="1"/>
                                </pic:cNvPicPr>
                              </pic:nvPicPr>
                              <pic:blipFill>
                                <a:blip r:embed="rId137"/>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IAS Series stainless steel ISO A couplings incorporate all the benefits of the carbon steel IA Series couplings, whilst being perfectly suited for corrosive fluids and environments.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38" w:history="1">
                    <w:r w:rsidRPr="009F685E">
                      <w:rPr>
                        <w:rStyle w:val="Hyperlink"/>
                        <w:rFonts w:ascii="Verdana" w:eastAsia="Times New Roman" w:hAnsi="Verdana" w:cs="Times New Roman"/>
                        <w:sz w:val="16"/>
                      </w:rPr>
                      <w:t>http://holmbury.com/gb/wp-content/uploads/sites/6/2015/11/IAS-Series-v6b.pdf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IBS Series – Stainless steel ISO B couplings made to the ISO 7241:2014 Series B dimensions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59" name="Picture 159" descr="http://www.vardhmanbearings.com/holmbury-quick-release-couplings/ibs-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vardhmanbearings.com/holmbury-quick-release-couplings/ibs-series.jpg"/>
                                <pic:cNvPicPr>
                                  <a:picLocks noChangeAspect="1" noChangeArrowheads="1"/>
                                </pic:cNvPicPr>
                              </pic:nvPicPr>
                              <pic:blipFill>
                                <a:blip r:embed="rId139"/>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IBS Series stainless steel ISO B couplings incorporate all the benefits of the carbon steel IB Series couplings, whilst being perfectly suited for corrosive fluids and environments.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40" w:history="1">
                    <w:r w:rsidRPr="009F685E">
                      <w:rPr>
                        <w:rStyle w:val="Hyperlink"/>
                        <w:rFonts w:ascii="Verdana" w:eastAsia="Times New Roman" w:hAnsi="Verdana" w:cs="Times New Roman"/>
                        <w:sz w:val="16"/>
                      </w:rPr>
                      <w:t>http://holmbury.com/gb/wp-content/uploads/sites/6/2015/11/IBS-Series-v6b.pdf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SHS Series – Stainless steel general purpose screw connect couplings made to the ISO 14541 Standard dimensions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SHS </w:t>
                  </w:r>
                  <w:proofErr w:type="spellStart"/>
                  <w:r w:rsidRPr="009F685E">
                    <w:rPr>
                      <w:rFonts w:ascii="Verdana" w:eastAsia="Times New Roman" w:hAnsi="Verdana" w:cs="Times New Roman"/>
                      <w:color w:val="000000"/>
                      <w:sz w:val="16"/>
                      <w:szCs w:val="16"/>
                    </w:rPr>
                    <w:t>Seriesz</w:t>
                  </w:r>
                  <w:proofErr w:type="spellEnd"/>
                  <w:r w:rsidRPr="009F685E">
                    <w:rPr>
                      <w:rFonts w:ascii="Verdana" w:eastAsia="Times New Roman" w:hAnsi="Verdana" w:cs="Times New Roman"/>
                      <w:color w:val="000000"/>
                      <w:sz w:val="16"/>
                      <w:szCs w:val="16"/>
                    </w:rPr>
                    <w:t xml:space="preserve"> stainless steel </w:t>
                  </w:r>
                  <w:proofErr w:type="gramStart"/>
                  <w:r w:rsidRPr="009F685E">
                    <w:rPr>
                      <w:rFonts w:ascii="Verdana" w:eastAsia="Times New Roman" w:hAnsi="Verdana" w:cs="Times New Roman"/>
                      <w:color w:val="000000"/>
                      <w:sz w:val="16"/>
                      <w:szCs w:val="16"/>
                    </w:rPr>
                    <w:t>screw connect</w:t>
                  </w:r>
                  <w:proofErr w:type="gramEnd"/>
                  <w:r w:rsidRPr="009F685E">
                    <w:rPr>
                      <w:rFonts w:ascii="Verdana" w:eastAsia="Times New Roman" w:hAnsi="Verdana" w:cs="Times New Roman"/>
                      <w:color w:val="000000"/>
                      <w:sz w:val="16"/>
                      <w:szCs w:val="16"/>
                    </w:rPr>
                    <w:t xml:space="preserve"> couplings are designed primarily for high pressure pulse applications. They incorporate all the benefits of the carbon steel HS Series, whilst being perfectly suited for corrosive fluids and environments.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41" w:history="1">
                    <w:r w:rsidRPr="009F685E">
                      <w:rPr>
                        <w:rStyle w:val="Hyperlink"/>
                        <w:rFonts w:ascii="Verdana" w:eastAsia="Times New Roman" w:hAnsi="Verdana" w:cs="Times New Roman"/>
                        <w:sz w:val="16"/>
                      </w:rPr>
                      <w:t>http://holmbury.com/gb/wp-content/uploads/sites/6/2015/11/SHS-Series-v6b.pdf</w:t>
                    </w:r>
                  </w:hyperlink>
                  <w:r w:rsidRPr="009F685E">
                    <w:rPr>
                      <w:rFonts w:ascii="Verdana" w:eastAsia="Times New Roman" w:hAnsi="Verdana" w:cs="Times New Roman"/>
                      <w:color w:val="000000"/>
                      <w:sz w:val="16"/>
                      <w:szCs w:val="16"/>
                    </w:rPr>
                    <w:br/>
                  </w:r>
                  <w:hyperlink r:id="rId142" w:history="1">
                    <w:r w:rsidRPr="009F685E">
                      <w:rPr>
                        <w:rStyle w:val="Hyperlink"/>
                        <w:rFonts w:ascii="Verdana" w:eastAsia="Times New Roman" w:hAnsi="Verdana" w:cs="Times New Roman"/>
                        <w:sz w:val="16"/>
                        <w:szCs w:val="16"/>
                      </w:rPr>
                      <w:br/>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PTS Series – Stainless steel high pressure heavy duty screw connect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0" name="Picture 160" descr="http://www.vardhmanbearings.com/holmbury-quick-release-couplings/pts-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vardhmanbearings.com/holmbury-quick-release-couplings/pts-series.jpg"/>
                                <pic:cNvPicPr>
                                  <a:picLocks noChangeAspect="1" noChangeArrowheads="1"/>
                                </pic:cNvPicPr>
                              </pic:nvPicPr>
                              <pic:blipFill>
                                <a:blip r:embed="rId143"/>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PTS Series stainless steel </w:t>
                  </w:r>
                  <w:proofErr w:type="gramStart"/>
                  <w:r w:rsidRPr="009F685E">
                    <w:rPr>
                      <w:rFonts w:ascii="Verdana" w:eastAsia="Times New Roman" w:hAnsi="Verdana" w:cs="Times New Roman"/>
                      <w:color w:val="000000"/>
                      <w:sz w:val="16"/>
                      <w:szCs w:val="16"/>
                    </w:rPr>
                    <w:t>screw connect</w:t>
                  </w:r>
                  <w:proofErr w:type="gramEnd"/>
                  <w:r w:rsidRPr="009F685E">
                    <w:rPr>
                      <w:rFonts w:ascii="Verdana" w:eastAsia="Times New Roman" w:hAnsi="Verdana" w:cs="Times New Roman"/>
                      <w:color w:val="000000"/>
                      <w:sz w:val="16"/>
                      <w:szCs w:val="16"/>
                    </w:rPr>
                    <w:t xml:space="preserve"> couplings are designed for heavy duty applications involving very high pressures and severe pressure pulses. They incorporate all the benefits of the carbon steel PTC Series, whilst being perfectly suited for corrosive fluids and environments.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44" w:history="1">
                    <w:r w:rsidRPr="009F685E">
                      <w:rPr>
                        <w:rStyle w:val="Hyperlink"/>
                        <w:rFonts w:ascii="Verdana" w:eastAsia="Times New Roman" w:hAnsi="Verdana" w:cs="Times New Roman"/>
                        <w:sz w:val="16"/>
                      </w:rPr>
                      <w:t>http://holmbury.com/gb/wp-content/uploads/sites/6/2015/11/PTS-Series-v6b.pdf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PWS Series – Stainless steel pressure washer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1" name="Picture 161" descr="http://www.vardhmanbearings.com/holmbury-quick-release-couplings/pws-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vardhmanbearings.com/holmbury-quick-release-couplings/pws-series.jpg"/>
                                <pic:cNvPicPr>
                                  <a:picLocks noChangeAspect="1" noChangeArrowheads="1"/>
                                </pic:cNvPicPr>
                              </pic:nvPicPr>
                              <pic:blipFill>
                                <a:blip r:embed="rId145"/>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PWS Series stainless steel, pressure washer couplings are able to accommodate high flow rates and minimal pressure drops. The couplings are </w:t>
                  </w:r>
                  <w:proofErr w:type="spellStart"/>
                  <w:r w:rsidRPr="009F685E">
                    <w:rPr>
                      <w:rFonts w:ascii="Verdana" w:eastAsia="Times New Roman" w:hAnsi="Verdana" w:cs="Times New Roman"/>
                      <w:color w:val="000000"/>
                      <w:sz w:val="16"/>
                      <w:szCs w:val="16"/>
                    </w:rPr>
                    <w:t>valveless</w:t>
                  </w:r>
                  <w:proofErr w:type="spellEnd"/>
                  <w:r w:rsidRPr="009F685E">
                    <w:rPr>
                      <w:rFonts w:ascii="Verdana" w:eastAsia="Times New Roman" w:hAnsi="Verdana" w:cs="Times New Roman"/>
                      <w:color w:val="000000"/>
                      <w:sz w:val="16"/>
                      <w:szCs w:val="16"/>
                    </w:rPr>
                    <w:t>, hence when disconnected any fluid in the system can escape. This makes these couplings suitable for the transmission of non-hazardous fluids only.</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46" w:history="1">
                    <w:r w:rsidRPr="009F685E">
                      <w:rPr>
                        <w:rStyle w:val="Hyperlink"/>
                        <w:rFonts w:ascii="Verdana" w:eastAsia="Times New Roman" w:hAnsi="Verdana" w:cs="Times New Roman"/>
                        <w:sz w:val="16"/>
                      </w:rPr>
                      <w:t>http://holmbury.com/gb/wp-content/uploads/sites/6/2015/11/PWS-Series-v6b.pdf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SR90 Series – Stainless steel 90 degree rotary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2" name="Picture 162" descr="http://www.vardhmanbearings.com/holmbury-quick-release-couplings/sr90-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vardhmanbearings.com/holmbury-quick-release-couplings/sr90-series.jpg"/>
                                <pic:cNvPicPr>
                                  <a:picLocks noChangeAspect="1" noChangeArrowheads="1"/>
                                </pic:cNvPicPr>
                              </pic:nvPicPr>
                              <pic:blipFill>
                                <a:blip r:embed="rId147"/>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SR90 Series stainless steel 90 degree rotary couplings are designed for use on hydraulics lines that may be subject to </w:t>
                  </w:r>
                  <w:proofErr w:type="spellStart"/>
                  <w:r w:rsidRPr="009F685E">
                    <w:rPr>
                      <w:rFonts w:ascii="Verdana" w:eastAsia="Times New Roman" w:hAnsi="Verdana" w:cs="Times New Roman"/>
                      <w:color w:val="000000"/>
                      <w:sz w:val="16"/>
                      <w:szCs w:val="16"/>
                    </w:rPr>
                    <w:t>torsional</w:t>
                  </w:r>
                  <w:proofErr w:type="spellEnd"/>
                  <w:r w:rsidRPr="009F685E">
                    <w:rPr>
                      <w:rFonts w:ascii="Verdana" w:eastAsia="Times New Roman" w:hAnsi="Verdana" w:cs="Times New Roman"/>
                      <w:color w:val="000000"/>
                      <w:sz w:val="16"/>
                      <w:szCs w:val="16"/>
                    </w:rPr>
                    <w:t xml:space="preserve"> stress to allow rotation of hydraulic pipes and hoses. Using a rotary coupling in the hydraulic line stops the hose twisting, limiting stress and increasing hose lifespan.</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48" w:history="1">
                    <w:r w:rsidRPr="009F685E">
                      <w:rPr>
                        <w:rStyle w:val="Hyperlink"/>
                        <w:rFonts w:ascii="Verdana" w:eastAsia="Times New Roman" w:hAnsi="Verdana" w:cs="Times New Roman"/>
                        <w:sz w:val="16"/>
                      </w:rPr>
                      <w:t>http://holmbury.com/gb/wp-content/uploads/sites/6/2015/11/SR90-Series-v6b.pdf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SRIL Series – Stainless steel in-line rotary couplings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3" name="Picture 163" descr="http://www.vardhmanbearings.com/holmbury-quick-release-couplings/sril-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vardhmanbearings.com/holmbury-quick-release-couplings/sril-series.jpg"/>
                                <pic:cNvPicPr>
                                  <a:picLocks noChangeAspect="1" noChangeArrowheads="1"/>
                                </pic:cNvPicPr>
                              </pic:nvPicPr>
                              <pic:blipFill>
                                <a:blip r:embed="rId149"/>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SRIL Series stainless steel in-line rotary couplings are designed for in-line use on hydraulic circuits. Using a rotary coupling in the hydraulic line stops the hose twisting, limiting stress and increasing hose lifespan.</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50" w:history="1">
                    <w:r w:rsidRPr="009F685E">
                      <w:rPr>
                        <w:rStyle w:val="Hyperlink"/>
                        <w:rFonts w:ascii="Verdana" w:eastAsia="Times New Roman" w:hAnsi="Verdana" w:cs="Times New Roman"/>
                        <w:sz w:val="16"/>
                      </w:rPr>
                      <w:t>http://holmbury.com/gb/wp-content/uploads/sites/6/2015/11/SRIL-Series-v6b.pdf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WSC Series – Brass wing style screw connect couplings with steel nut</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4" name="Picture 164" descr="http://www.vardhmanbearings.com/holmbury-quick-release-couplings/wsc-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vardhmanbearings.com/holmbury-quick-release-couplings/wsc-series.jpg"/>
                                <pic:cNvPicPr>
                                  <a:picLocks noChangeAspect="1" noChangeArrowheads="1"/>
                                </pic:cNvPicPr>
                              </pic:nvPicPr>
                              <pic:blipFill>
                                <a:blip r:embed="rId151"/>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WSC Series brass screw connect couplings are designed to allow connection and disconnection by hand. The brass construction makes them the idea choice for water based applications.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52" w:history="1">
                    <w:r w:rsidRPr="009F685E">
                      <w:rPr>
                        <w:rStyle w:val="Hyperlink"/>
                        <w:rFonts w:ascii="Verdana" w:eastAsia="Times New Roman" w:hAnsi="Verdana" w:cs="Times New Roman"/>
                        <w:sz w:val="16"/>
                      </w:rPr>
                      <w:t>http://holmbury.com/gb/wp-content/uploads/sites/6/2015/11/WSC-Series-v6b.pdf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IBB Series – Brass ISO B couplings made to the ISO 7241:2014 Series B Standard dimensions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5" name="Picture 165" descr="http://www.vardhmanbearings.com/holmbury-quick-release-couplings/ibb-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vardhmanbearings.com/holmbury-quick-release-couplings/ibb-series.jpg"/>
                                <pic:cNvPicPr>
                                  <a:picLocks noChangeAspect="1" noChangeArrowheads="1"/>
                                </pic:cNvPicPr>
                              </pic:nvPicPr>
                              <pic:blipFill>
                                <a:blip r:embed="rId153"/>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IBB Series brass ISO B couplings incorporate all the benefits of the carbon steel IB Series couplings whilst providing good corrosion resistance for specific applications.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54" w:history="1">
                    <w:r w:rsidRPr="009F685E">
                      <w:rPr>
                        <w:rStyle w:val="Hyperlink"/>
                        <w:rFonts w:ascii="Verdana" w:eastAsia="Times New Roman" w:hAnsi="Verdana" w:cs="Times New Roman"/>
                        <w:sz w:val="16"/>
                      </w:rPr>
                      <w:t>http://holmbury.com/gb/wp-content/uploads/sites/6/2015/11/IBB-Series-v6b.pdf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Ball Valves</w:t>
                  </w:r>
                  <w:r w:rsidRPr="009F685E">
                    <w:rPr>
                      <w:rFonts w:ascii="Arial" w:eastAsia="Times New Roman" w:hAnsi="Arial" w:cs="Arial"/>
                      <w:b/>
                      <w:bCs/>
                      <w:color w:val="000000"/>
                      <w:sz w:val="18"/>
                      <w:szCs w:val="18"/>
                    </w:rPr>
                    <w:br/>
                    <w:t>BVC2 Series – Two way high pressure ball valves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6" name="Picture 166" descr="http://www.vardhmanbearings.com/holmbury-quick-release-couplings/bvc-2-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vardhmanbearings.com/holmbury-quick-release-couplings/bvc-2-series.jpg"/>
                                <pic:cNvPicPr>
                                  <a:picLocks noChangeAspect="1" noChangeArrowheads="1"/>
                                </pic:cNvPicPr>
                              </pic:nvPicPr>
                              <pic:blipFill>
                                <a:blip r:embed="rId155"/>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BVC 2 Series two way high pressure ball valves are designed to suit a wide range of applications. These valves should not be used as flow control valves and should therefore always be fully open or closed.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56" w:history="1">
                    <w:r w:rsidRPr="009F685E">
                      <w:rPr>
                        <w:rStyle w:val="Hyperlink"/>
                        <w:rFonts w:ascii="Verdana" w:eastAsia="Times New Roman" w:hAnsi="Verdana" w:cs="Times New Roman"/>
                        <w:sz w:val="16"/>
                      </w:rPr>
                      <w:t>http://holmbury.com/gb/wp-content/uploads/sites/6/2015/11/BVC-2-Series-v6b.pdf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BVC3 Series – Three way high pressure ball valves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7" name="Picture 167" descr="http://www.vardhmanbearings.com/holmbury-quick-release-couplings/bvc-3-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vardhmanbearings.com/holmbury-quick-release-couplings/bvc-3-series.jpg"/>
                                <pic:cNvPicPr>
                                  <a:picLocks noChangeAspect="1" noChangeArrowheads="1"/>
                                </pic:cNvPicPr>
                              </pic:nvPicPr>
                              <pic:blipFill>
                                <a:blip r:embed="rId157"/>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BVC 3 Series three way high pressure ball valves are designed to suit a wide range of applications. These valves should not be used as flow control valves and should therefore always be fully open or closed.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58" w:history="1">
                    <w:r w:rsidRPr="009F685E">
                      <w:rPr>
                        <w:rStyle w:val="Hyperlink"/>
                        <w:rFonts w:ascii="Verdana" w:eastAsia="Times New Roman" w:hAnsi="Verdana" w:cs="Times New Roman"/>
                        <w:sz w:val="16"/>
                      </w:rPr>
                      <w:t>http://holmbury.com/gb/wp-content/uploads/sites/6/2015/11/BVC-3-Series-v6b.pdf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Check Valves</w:t>
                  </w:r>
                  <w:r w:rsidRPr="009F685E">
                    <w:rPr>
                      <w:rFonts w:ascii="Arial" w:eastAsia="Times New Roman" w:hAnsi="Arial" w:cs="Arial"/>
                      <w:b/>
                      <w:bCs/>
                      <w:color w:val="000000"/>
                      <w:sz w:val="18"/>
                      <w:szCs w:val="18"/>
                    </w:rPr>
                    <w:br/>
                  </w:r>
                  <w:r w:rsidRPr="009F685E">
                    <w:rPr>
                      <w:rFonts w:ascii="Arial" w:eastAsia="Times New Roman" w:hAnsi="Arial" w:cs="Arial"/>
                      <w:b/>
                      <w:bCs/>
                      <w:color w:val="000000"/>
                      <w:sz w:val="18"/>
                    </w:rPr>
                    <w:t>CV Series – In-line check valves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8" name="Picture 168" descr="http://www.vardhmanbearings.com/holmbury-quick-release-couplings/cv-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vardhmanbearings.com/holmbury-quick-release-couplings/cv-series.jpg"/>
                                <pic:cNvPicPr>
                                  <a:picLocks noChangeAspect="1" noChangeArrowheads="1"/>
                                </pic:cNvPicPr>
                              </pic:nvPicPr>
                              <pic:blipFill>
                                <a:blip r:embed="rId159"/>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24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CV Series in-line check valves are designed to suit a wide range of applications. The CV Series check valve allows flow in one direction and blocks it in the opposite direction. The flow is only allowed once a pre-set cracking pressure is reached.</w:t>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60" w:history="1">
                    <w:r w:rsidRPr="009F685E">
                      <w:rPr>
                        <w:rStyle w:val="Hyperlink"/>
                        <w:rFonts w:ascii="Verdana" w:eastAsia="Times New Roman" w:hAnsi="Verdana" w:cs="Times New Roman"/>
                        <w:sz w:val="16"/>
                      </w:rPr>
                      <w:t>http://holmbury.com/gb/wp-content/uploads/sites/6/2015/11/CV-Series-v6b.pdf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Hose Burst Valves</w:t>
                  </w:r>
                  <w:r w:rsidRPr="009F685E">
                    <w:rPr>
                      <w:rFonts w:ascii="Arial" w:eastAsia="Times New Roman" w:hAnsi="Arial" w:cs="Arial"/>
                      <w:b/>
                      <w:bCs/>
                      <w:color w:val="000000"/>
                      <w:sz w:val="18"/>
                      <w:szCs w:val="18"/>
                    </w:rPr>
                    <w:br/>
                    <w:t>VPC Series – Hose burst valves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69" name="Picture 169" descr="http://www.vardhmanbearings.com/holmbury-quick-release-couplings/vpc-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vardhmanbearings.com/holmbury-quick-release-couplings/vpc-series.jpg"/>
                                <pic:cNvPicPr>
                                  <a:picLocks noChangeAspect="1" noChangeArrowheads="1"/>
                                </pic:cNvPicPr>
                              </pic:nvPicPr>
                              <pic:blipFill>
                                <a:blip r:embed="rId161"/>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VPC Series hose burst valves allows free flow in both directions under normal working conditions, however, in the situation of a surge flow from ‘B’ to ‘A’ due to hose failure the valve immediately stops the flow. The burst flow can be set by increasing or decreasing dimension ‘S’ to be verified during final testing of machine.</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62" w:history="1">
                    <w:r w:rsidRPr="009F685E">
                      <w:rPr>
                        <w:rStyle w:val="Hyperlink"/>
                        <w:rFonts w:ascii="Verdana" w:eastAsia="Times New Roman" w:hAnsi="Verdana" w:cs="Times New Roman"/>
                        <w:sz w:val="16"/>
                      </w:rPr>
                      <w:t>http://holmbury.com/gb/wp-content/uploads/sites/6/2015/11/VPC-Series-v6b.pdf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VPC Series – Hose burst valve cartridges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70" name="Picture 170" descr="http://www.vardhmanbearings.com/holmbury-quick-release-couplings/vpc-cartri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vardhmanbearings.com/holmbury-quick-release-couplings/vpc-cartridges.jpg"/>
                                <pic:cNvPicPr>
                                  <a:picLocks noChangeAspect="1" noChangeArrowheads="1"/>
                                </pic:cNvPicPr>
                              </pic:nvPicPr>
                              <pic:blipFill>
                                <a:blip r:embed="rId163"/>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The hose burst cartridges are designed to function in a similar way to the hose burst valve. They can be fitted internally on threads within manifold blocks.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64" w:history="1">
                    <w:r w:rsidRPr="009F685E">
                      <w:rPr>
                        <w:rStyle w:val="Hyperlink"/>
                        <w:rFonts w:ascii="Verdana" w:eastAsia="Times New Roman" w:hAnsi="Verdana" w:cs="Times New Roman"/>
                        <w:sz w:val="16"/>
                      </w:rPr>
                      <w:t>http://holmbury.com/gb/wp-content/uploads/sites/6/2015/11/VPC-Series-v6b.pdf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Specialist Valves</w:t>
                  </w:r>
                  <w:r w:rsidRPr="009F685E">
                    <w:rPr>
                      <w:rFonts w:ascii="Arial" w:eastAsia="Times New Roman" w:hAnsi="Arial" w:cs="Arial"/>
                      <w:b/>
                      <w:bCs/>
                      <w:color w:val="000000"/>
                      <w:sz w:val="18"/>
                      <w:szCs w:val="18"/>
                    </w:rPr>
                    <w:br/>
                  </w:r>
                  <w:r w:rsidRPr="009F685E">
                    <w:rPr>
                      <w:rFonts w:ascii="Arial" w:eastAsia="Times New Roman" w:hAnsi="Arial" w:cs="Arial"/>
                      <w:b/>
                      <w:bCs/>
                      <w:color w:val="000000"/>
                      <w:sz w:val="18"/>
                    </w:rPr>
                    <w:t>PC Series-  Spool valve with joystick operation</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71" name="Picture 171" descr="http://www.vardhmanbearings.com/holmbury-quick-release-couplings/PC0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vardhmanbearings.com/holmbury-quick-release-couplings/PC0SERIES.jpg"/>
                                <pic:cNvPicPr>
                                  <a:picLocks noChangeAspect="1" noChangeArrowheads="1"/>
                                </pic:cNvPicPr>
                              </pic:nvPicPr>
                              <pic:blipFill>
                                <a:blip r:embed="rId165"/>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PC Series pattern changer spool valve is designed to switch joystick functionality on equipment such as excavators. When operators move from one machine to another, they can set-up the joystick controls to function in a familiar format. This reduces re-training time</w:t>
                  </w:r>
                  <w:proofErr w:type="gramStart"/>
                  <w:r w:rsidRPr="009F685E">
                    <w:rPr>
                      <w:rFonts w:ascii="Verdana" w:eastAsia="Times New Roman" w:hAnsi="Verdana" w:cs="Times New Roman"/>
                      <w:color w:val="000000"/>
                      <w:sz w:val="16"/>
                      <w:szCs w:val="16"/>
                    </w:rPr>
                    <w:t>,  limits</w:t>
                  </w:r>
                  <w:proofErr w:type="gramEnd"/>
                  <w:r w:rsidRPr="009F685E">
                    <w:rPr>
                      <w:rFonts w:ascii="Verdana" w:eastAsia="Times New Roman" w:hAnsi="Verdana" w:cs="Times New Roman"/>
                      <w:color w:val="000000"/>
                      <w:sz w:val="16"/>
                      <w:szCs w:val="16"/>
                    </w:rPr>
                    <w:t xml:space="preserve"> accidents caused by unfamiliar controls and avoids the need to switch hoses. The pattern changer is hand operated and has four inlet ports and four outlet ports. It provides 8-way, two position control of pilot signals.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66" w:history="1">
                    <w:r w:rsidRPr="009F685E">
                      <w:rPr>
                        <w:rStyle w:val="Hyperlink"/>
                        <w:rFonts w:ascii="Verdana" w:eastAsia="Times New Roman" w:hAnsi="Verdana" w:cs="Times New Roman"/>
                        <w:sz w:val="16"/>
                      </w:rPr>
                      <w:t>http://holmbury.com/gb/wp-content/uploads/sites/6/2015/11/PC-Series-v6b.pdf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Arial" w:eastAsia="Times New Roman" w:hAnsi="Arial" w:cs="Arial"/>
                      <w:b/>
                      <w:bCs/>
                      <w:color w:val="000000"/>
                      <w:sz w:val="18"/>
                    </w:rPr>
                    <w:t>Stainless Steel Valves</w:t>
                  </w:r>
                  <w:r w:rsidRPr="009F685E">
                    <w:rPr>
                      <w:rFonts w:ascii="Arial" w:eastAsia="Times New Roman" w:hAnsi="Arial" w:cs="Arial"/>
                      <w:b/>
                      <w:bCs/>
                      <w:color w:val="000000"/>
                      <w:sz w:val="18"/>
                      <w:szCs w:val="18"/>
                    </w:rPr>
                    <w:br/>
                  </w:r>
                  <w:r w:rsidRPr="009F685E">
                    <w:rPr>
                      <w:rFonts w:ascii="Arial" w:eastAsia="Times New Roman" w:hAnsi="Arial" w:cs="Arial"/>
                      <w:b/>
                      <w:bCs/>
                      <w:color w:val="000000"/>
                      <w:sz w:val="18"/>
                    </w:rPr>
                    <w:t>BVS 2 Series – Stainless steel two way high pressure ball valves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72" name="Picture 172" descr="http://www.vardhmanbearings.com/holmbury-quick-release-couplings/BVS-2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vardhmanbearings.com/holmbury-quick-release-couplings/BVS-2SERIES.jpg"/>
                                <pic:cNvPicPr>
                                  <a:picLocks noChangeAspect="1" noChangeArrowheads="1"/>
                                </pic:cNvPicPr>
                              </pic:nvPicPr>
                              <pic:blipFill>
                                <a:blip r:embed="rId167"/>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BVS 2 Series two way stainless steel, high pressure ball valves are designed to suit a wide range of applications. These valves should not be used as flow control valves and should therefore always be fully open or closed.</w:t>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68" w:history="1">
                    <w:r w:rsidRPr="009F685E">
                      <w:rPr>
                        <w:rStyle w:val="Hyperlink"/>
                        <w:rFonts w:ascii="Verdana" w:eastAsia="Times New Roman" w:hAnsi="Verdana" w:cs="Times New Roman"/>
                        <w:sz w:val="16"/>
                      </w:rPr>
                      <w:t>http://holmbury.com/gb/wp-content/uploads/sites/6/2015/11/BVS-2-Series-v6b.pdf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CVS Series – Stainless steel In-line check valves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2446655"/>
                        <wp:effectExtent l="19050" t="0" r="635" b="0"/>
                        <wp:docPr id="173" name="Picture 173" descr="http://www.vardhmanbearings.com/holmbury-quick-release-couplings/CVS-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vardhmanbearings.com/holmbury-quick-release-couplings/CVS-SERIES.jpg"/>
                                <pic:cNvPicPr>
                                  <a:picLocks noChangeAspect="1" noChangeArrowheads="1"/>
                                </pic:cNvPicPr>
                              </pic:nvPicPr>
                              <pic:blipFill>
                                <a:blip r:embed="rId169"/>
                                <a:srcRect/>
                                <a:stretch>
                                  <a:fillRect/>
                                </a:stretch>
                              </pic:blipFill>
                              <pic:spPr bwMode="auto">
                                <a:xfrm>
                                  <a:off x="0" y="0"/>
                                  <a:ext cx="2380615" cy="244665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CVS Series stainless steel in-line check valves are designed to suit a wide range of applications. The CVS Series check valve allows flow in one direction and blocks it in the opposite direction. The flow is only allowed once a pre-set cracking pressure is reached.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70" w:history="1">
                    <w:r w:rsidRPr="009F685E">
                      <w:rPr>
                        <w:rStyle w:val="Hyperlink"/>
                        <w:rFonts w:ascii="Verdana" w:eastAsia="Times New Roman" w:hAnsi="Verdana" w:cs="Times New Roman"/>
                        <w:sz w:val="16"/>
                      </w:rPr>
                      <w:t>http://holmbury.com/gb/wp-content/uploads/sites/6/2015/11/CVS-Series-v6b.pdf</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Accessories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Dust Plugs &amp; Caps</w:t>
                  </w:r>
                  <w:r w:rsidRPr="009F685E">
                    <w:rPr>
                      <w:rFonts w:ascii="Verdana" w:eastAsia="Times New Roman" w:hAnsi="Verdana" w:cs="Times New Roman"/>
                      <w:color w:val="000000"/>
                      <w:sz w:val="16"/>
                      <w:szCs w:val="16"/>
                    </w:rPr>
                    <w:br/>
                    <w:t xml:space="preserve">Dust Caps and Plugs for most Series in either PVC, flip-top, steel, </w:t>
                  </w:r>
                  <w:proofErr w:type="spellStart"/>
                  <w:r w:rsidRPr="009F685E">
                    <w:rPr>
                      <w:rFonts w:ascii="Verdana" w:eastAsia="Times New Roman" w:hAnsi="Verdana" w:cs="Times New Roman"/>
                      <w:color w:val="000000"/>
                      <w:sz w:val="16"/>
                      <w:szCs w:val="16"/>
                    </w:rPr>
                    <w:t>aluminium</w:t>
                  </w:r>
                  <w:proofErr w:type="spellEnd"/>
                  <w:r w:rsidRPr="009F685E">
                    <w:rPr>
                      <w:rFonts w:ascii="Verdana" w:eastAsia="Times New Roman" w:hAnsi="Verdana" w:cs="Times New Roman"/>
                      <w:color w:val="000000"/>
                      <w:sz w:val="16"/>
                      <w:szCs w:val="16"/>
                    </w:rPr>
                    <w:t xml:space="preserve"> or stainless steel. Dust Caps and Plugs protect the couplings and valves from ingress of dirt and </w:t>
                  </w:r>
                  <w:proofErr w:type="spellStart"/>
                  <w:r w:rsidRPr="009F685E">
                    <w:rPr>
                      <w:rFonts w:ascii="Verdana" w:eastAsia="Times New Roman" w:hAnsi="Verdana" w:cs="Times New Roman"/>
                      <w:color w:val="000000"/>
                      <w:sz w:val="16"/>
                      <w:szCs w:val="16"/>
                    </w:rPr>
                    <w:t>contaminents</w:t>
                  </w:r>
                  <w:proofErr w:type="spellEnd"/>
                  <w:r w:rsidRPr="009F685E">
                    <w:rPr>
                      <w:rFonts w:ascii="Verdana" w:eastAsia="Times New Roman" w:hAnsi="Verdana" w:cs="Times New Roman"/>
                      <w:color w:val="000000"/>
                      <w:sz w:val="16"/>
                      <w:szCs w:val="16"/>
                    </w:rPr>
                    <w:t>.</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b/>
                      <w:bCs/>
                      <w:color w:val="000000"/>
                      <w:sz w:val="16"/>
                    </w:rPr>
                    <w:t>Parking Stations</w:t>
                  </w:r>
                  <w:r w:rsidRPr="009F685E">
                    <w:rPr>
                      <w:rFonts w:ascii="Verdana" w:eastAsia="Times New Roman" w:hAnsi="Verdana" w:cs="Times New Roman"/>
                      <w:color w:val="000000"/>
                      <w:sz w:val="16"/>
                      <w:szCs w:val="16"/>
                    </w:rPr>
                    <w:br/>
                    <w:t>Parking Stations for a range of Series including screw and push connect types, constructed from trivalent plated carbon steel. Parking Stations are used to safely secure one half of the coupling when not connected.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r w:rsidRPr="009F685E">
                    <w:rPr>
                      <w:rFonts w:ascii="Verdana" w:eastAsia="Times New Roman" w:hAnsi="Verdana" w:cs="Times New Roman"/>
                      <w:b/>
                      <w:bCs/>
                      <w:color w:val="000000"/>
                      <w:sz w:val="16"/>
                    </w:rPr>
                    <w:t>Seal Kits</w:t>
                  </w:r>
                  <w:r w:rsidRPr="009F685E">
                    <w:rPr>
                      <w:rFonts w:ascii="Verdana" w:eastAsia="Times New Roman" w:hAnsi="Verdana" w:cs="Times New Roman"/>
                      <w:color w:val="000000"/>
                      <w:sz w:val="16"/>
                      <w:szCs w:val="16"/>
                    </w:rPr>
                    <w:br/>
                    <w:t xml:space="preserve">Seal Kits in a range of materials including </w:t>
                  </w:r>
                  <w:proofErr w:type="spellStart"/>
                  <w:r w:rsidRPr="009F685E">
                    <w:rPr>
                      <w:rFonts w:ascii="Verdana" w:eastAsia="Times New Roman" w:hAnsi="Verdana" w:cs="Times New Roman"/>
                      <w:color w:val="000000"/>
                      <w:sz w:val="16"/>
                      <w:szCs w:val="16"/>
                    </w:rPr>
                    <w:t>Viton</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Nitrile</w:t>
                  </w:r>
                  <w:proofErr w:type="spellEnd"/>
                  <w:r w:rsidRPr="009F685E">
                    <w:rPr>
                      <w:rFonts w:ascii="Verdana" w:eastAsia="Times New Roman" w:hAnsi="Verdana" w:cs="Times New Roman"/>
                      <w:color w:val="000000"/>
                      <w:sz w:val="16"/>
                      <w:szCs w:val="16"/>
                    </w:rPr>
                    <w:t xml:space="preserve"> and </w:t>
                  </w:r>
                  <w:proofErr w:type="spellStart"/>
                  <w:r w:rsidRPr="009F685E">
                    <w:rPr>
                      <w:rFonts w:ascii="Verdana" w:eastAsia="Times New Roman" w:hAnsi="Verdana" w:cs="Times New Roman"/>
                      <w:color w:val="000000"/>
                      <w:sz w:val="16"/>
                      <w:szCs w:val="16"/>
                    </w:rPr>
                    <w:t>Kalrez</w:t>
                  </w:r>
                  <w:proofErr w:type="spellEnd"/>
                  <w:r w:rsidRPr="009F685E">
                    <w:rPr>
                      <w:rFonts w:ascii="Verdana" w:eastAsia="Times New Roman" w:hAnsi="Verdana" w:cs="Times New Roman"/>
                      <w:color w:val="000000"/>
                      <w:sz w:val="16"/>
                      <w:szCs w:val="16"/>
                    </w:rPr>
                    <w:t>, dependant on Series. The Seal Kits enable the user to replace existing seals, increasing the lifespan of the coupling.</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r w:rsidRPr="009F685E">
                    <w:rPr>
                      <w:rFonts w:ascii="Verdana" w:eastAsia="Times New Roman" w:hAnsi="Verdana" w:cs="Times New Roman"/>
                      <w:b/>
                      <w:bCs/>
                      <w:color w:val="000000"/>
                      <w:sz w:val="16"/>
                    </w:rPr>
                    <w:t>Repair Kits</w:t>
                  </w:r>
                  <w:r w:rsidRPr="009F685E">
                    <w:rPr>
                      <w:rFonts w:ascii="Verdana" w:eastAsia="Times New Roman" w:hAnsi="Verdana" w:cs="Times New Roman"/>
                      <w:color w:val="000000"/>
                      <w:sz w:val="16"/>
                      <w:szCs w:val="16"/>
                    </w:rPr>
                    <w:br/>
                    <w:t xml:space="preserve">Repair Kits for the HSC Series. These kits enable all components within the HSC Series to be replaced, increasing the coupling lifespan. The Repair Kits include replacement </w:t>
                  </w:r>
                  <w:proofErr w:type="spellStart"/>
                  <w:r w:rsidRPr="009F685E">
                    <w:rPr>
                      <w:rFonts w:ascii="Verdana" w:eastAsia="Times New Roman" w:hAnsi="Verdana" w:cs="Times New Roman"/>
                      <w:color w:val="000000"/>
                      <w:sz w:val="16"/>
                      <w:szCs w:val="16"/>
                    </w:rPr>
                    <w:t>poppets</w:t>
                  </w:r>
                  <w:proofErr w:type="spellEnd"/>
                  <w:r w:rsidRPr="009F685E">
                    <w:rPr>
                      <w:rFonts w:ascii="Verdana" w:eastAsia="Times New Roman" w:hAnsi="Verdana" w:cs="Times New Roman"/>
                      <w:color w:val="000000"/>
                      <w:sz w:val="16"/>
                      <w:szCs w:val="16"/>
                    </w:rPr>
                    <w:t xml:space="preserve">, springs, seals and collets. Appropriate tools are also provided to fit the replacement parts. See the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website for instructional videos on replacing parts.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r w:rsidRPr="009F685E">
                    <w:rPr>
                      <w:rFonts w:ascii="Verdana" w:eastAsia="Times New Roman" w:hAnsi="Verdana" w:cs="Times New Roman"/>
                      <w:b/>
                      <w:bCs/>
                      <w:color w:val="000000"/>
                      <w:sz w:val="16"/>
                    </w:rPr>
                    <w:t>Mounting Flanges</w:t>
                  </w:r>
                  <w:r w:rsidRPr="009F685E">
                    <w:rPr>
                      <w:rFonts w:ascii="Verdana" w:eastAsia="Times New Roman" w:hAnsi="Verdana" w:cs="Times New Roman"/>
                      <w:color w:val="000000"/>
                      <w:sz w:val="16"/>
                      <w:szCs w:val="16"/>
                    </w:rPr>
                    <w:br/>
                    <w:t>Mounting Flanges for the WSC Series in carbon steel. The flanges are either made from machined or pressed steel, dependant on body size. Designed for mounting the male half onto bulkheads.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r w:rsidRPr="009F685E">
                    <w:rPr>
                      <w:rFonts w:ascii="Verdana" w:eastAsia="Times New Roman" w:hAnsi="Verdana" w:cs="Times New Roman"/>
                      <w:b/>
                      <w:bCs/>
                      <w:color w:val="000000"/>
                      <w:sz w:val="16"/>
                    </w:rPr>
                    <w:t>Valve Handles</w:t>
                  </w:r>
                  <w:r w:rsidRPr="009F685E">
                    <w:rPr>
                      <w:rFonts w:ascii="Verdana" w:eastAsia="Times New Roman" w:hAnsi="Verdana" w:cs="Times New Roman"/>
                      <w:color w:val="000000"/>
                      <w:sz w:val="16"/>
                      <w:szCs w:val="16"/>
                    </w:rPr>
                    <w:br/>
                    <w:t xml:space="preserve">Valve Handles for a range of Ball Valve Series and sizes. Valve Handles are used as a </w:t>
                  </w:r>
                  <w:proofErr w:type="gramStart"/>
                  <w:r w:rsidRPr="009F685E">
                    <w:rPr>
                      <w:rFonts w:ascii="Verdana" w:eastAsia="Times New Roman" w:hAnsi="Verdana" w:cs="Times New Roman"/>
                      <w:color w:val="000000"/>
                      <w:sz w:val="16"/>
                      <w:szCs w:val="16"/>
                    </w:rPr>
                    <w:t>replacement,</w:t>
                  </w:r>
                  <w:proofErr w:type="gramEnd"/>
                  <w:r w:rsidRPr="009F685E">
                    <w:rPr>
                      <w:rFonts w:ascii="Verdana" w:eastAsia="Times New Roman" w:hAnsi="Verdana" w:cs="Times New Roman"/>
                      <w:color w:val="000000"/>
                      <w:sz w:val="16"/>
                      <w:szCs w:val="16"/>
                    </w:rPr>
                    <w:t xml:space="preserve"> or for applications where a handle is not originally provided.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r w:rsidRPr="009F685E">
                    <w:rPr>
                      <w:rFonts w:ascii="Verdana" w:eastAsia="Times New Roman" w:hAnsi="Verdana" w:cs="Times New Roman"/>
                      <w:b/>
                      <w:bCs/>
                      <w:color w:val="000000"/>
                      <w:sz w:val="16"/>
                    </w:rPr>
                    <w:t>Valve Locking Kits</w:t>
                  </w:r>
                  <w:r w:rsidRPr="009F685E">
                    <w:rPr>
                      <w:rFonts w:ascii="Verdana" w:eastAsia="Times New Roman" w:hAnsi="Verdana" w:cs="Times New Roman"/>
                      <w:color w:val="000000"/>
                      <w:sz w:val="16"/>
                      <w:szCs w:val="16"/>
                    </w:rPr>
                    <w:br/>
                    <w:t>Valve Locking Kits for a range of Ball Valve Series and sizes. These are used to lock the handle in a set position so that it cannot be tampered with. Ideal for use on sensitive systems.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71" w:history="1">
                    <w:r w:rsidRPr="009F685E">
                      <w:rPr>
                        <w:rStyle w:val="Hyperlink"/>
                        <w:rFonts w:ascii="Verdana" w:eastAsia="Times New Roman" w:hAnsi="Verdana" w:cs="Times New Roman"/>
                        <w:sz w:val="16"/>
                      </w:rPr>
                      <w:t>http://holmbury.com/gb/wp-content/uploads/sites/6/2015/11/0.-Accessories-v6b.pdf</w:t>
                    </w:r>
                  </w:hyperlink>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coupling in </w:t>
                  </w:r>
                  <w:proofErr w:type="spellStart"/>
                  <w:r w:rsidRPr="009F685E">
                    <w:rPr>
                      <w:rFonts w:ascii="Verdana" w:eastAsia="Times New Roman" w:hAnsi="Verdana" w:cs="Times New Roman"/>
                      <w:color w:val="000000"/>
                      <w:sz w:val="16"/>
                      <w:szCs w:val="16"/>
                    </w:rPr>
                    <w:t>india</w:t>
                  </w:r>
                  <w:proofErr w:type="spellEnd"/>
                  <w:r w:rsidRPr="009F685E">
                    <w:rPr>
                      <w:rFonts w:ascii="Verdana" w:eastAsia="Times New Roman" w:hAnsi="Verdana" w:cs="Times New Roman"/>
                      <w:color w:val="000000"/>
                      <w:sz w:val="16"/>
                      <w:szCs w:val="16"/>
                    </w:rPr>
                    <w:t xml:space="preserve"> dealer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flate</w:t>
                  </w:r>
                  <w:proofErr w:type="spellEnd"/>
                  <w:r w:rsidRPr="009F685E">
                    <w:rPr>
                      <w:rFonts w:ascii="Verdana" w:eastAsia="Times New Roman" w:hAnsi="Verdana" w:cs="Times New Roman"/>
                      <w:color w:val="000000"/>
                      <w:sz w:val="16"/>
                      <w:szCs w:val="16"/>
                    </w:rPr>
                    <w:t xml:space="preserve"> face couplings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quick release coupling , dealer of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couplings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valves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quick couplings , in </w:t>
                  </w:r>
                  <w:proofErr w:type="spellStart"/>
                  <w:r w:rsidRPr="009F685E">
                    <w:rPr>
                      <w:rFonts w:ascii="Verdana" w:eastAsia="Times New Roman" w:hAnsi="Verdana" w:cs="Times New Roman"/>
                      <w:color w:val="000000"/>
                      <w:sz w:val="16"/>
                      <w:szCs w:val="16"/>
                    </w:rPr>
                    <w:t>india</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w:t>
                  </w:r>
                  <w:proofErr w:type="spellStart"/>
                  <w:r w:rsidR="00827404">
                    <w:rPr>
                      <w:rFonts w:ascii="Verdana" w:eastAsia="Times New Roman" w:hAnsi="Verdana" w:cs="Times New Roman"/>
                      <w:color w:val="000000"/>
                      <w:sz w:val="16"/>
                      <w:szCs w:val="16"/>
                    </w:rPr>
                    <w:t>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arihant</w:t>
                  </w:r>
                  <w:proofErr w:type="spellEnd"/>
                  <w:r w:rsidRPr="009F685E">
                    <w:rPr>
                      <w:rFonts w:ascii="Verdana" w:eastAsia="Times New Roman" w:hAnsi="Verdana" w:cs="Times New Roman"/>
                      <w:color w:val="000000"/>
                      <w:sz w:val="16"/>
                      <w:szCs w:val="16"/>
                    </w:rPr>
                    <w:t xml:space="preserve"> engineers ,</w:t>
                  </w:r>
                </w:p>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We at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w:t>
                  </w:r>
                  <w:proofErr w:type="spellStart"/>
                  <w:r w:rsidR="00827404">
                    <w:rPr>
                      <w:rFonts w:ascii="Verdana" w:eastAsia="Times New Roman" w:hAnsi="Verdana" w:cs="Times New Roman"/>
                      <w:color w:val="000000"/>
                      <w:sz w:val="16"/>
                      <w:szCs w:val="16"/>
                    </w:rPr>
                    <w:t>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are</w:t>
                  </w:r>
                  <w:proofErr w:type="spellEnd"/>
                  <w:r w:rsidRPr="009F685E">
                    <w:rPr>
                      <w:rFonts w:ascii="Verdana" w:eastAsia="Times New Roman" w:hAnsi="Verdana" w:cs="Times New Roman"/>
                      <w:color w:val="000000"/>
                      <w:sz w:val="16"/>
                      <w:szCs w:val="16"/>
                    </w:rPr>
                    <w:t xml:space="preserve"> importers of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couplings , we deal in all type of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uk</w:t>
                  </w:r>
                  <w:proofErr w:type="spellEnd"/>
                  <w:r w:rsidRPr="009F685E">
                    <w:rPr>
                      <w:rFonts w:ascii="Verdana" w:eastAsia="Times New Roman" w:hAnsi="Verdana" w:cs="Times New Roman"/>
                      <w:color w:val="000000"/>
                      <w:sz w:val="16"/>
                      <w:szCs w:val="16"/>
                    </w:rPr>
                    <w:t xml:space="preserve"> couplings , we stock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couplings for faster delivery ,</w:t>
                  </w:r>
                </w:p>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The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Group is a family run hydraulics company with its head office located in </w:t>
                  </w:r>
                  <w:proofErr w:type="spellStart"/>
                  <w:r w:rsidRPr="009F685E">
                    <w:rPr>
                      <w:rFonts w:ascii="Verdana" w:eastAsia="Times New Roman" w:hAnsi="Verdana" w:cs="Times New Roman"/>
                      <w:color w:val="000000"/>
                      <w:sz w:val="16"/>
                      <w:szCs w:val="16"/>
                    </w:rPr>
                    <w:t>Tonbridge</w:t>
                  </w:r>
                  <w:proofErr w:type="spellEnd"/>
                  <w:r w:rsidRPr="009F685E">
                    <w:rPr>
                      <w:rFonts w:ascii="Verdana" w:eastAsia="Times New Roman" w:hAnsi="Verdana" w:cs="Times New Roman"/>
                      <w:color w:val="000000"/>
                      <w:sz w:val="16"/>
                      <w:szCs w:val="16"/>
                    </w:rPr>
                    <w:t>, United Kingdom.</w:t>
                  </w:r>
                  <w:r w:rsidRPr="009F685E">
                    <w:rPr>
                      <w:rFonts w:ascii="Verdana" w:eastAsia="Times New Roman" w:hAnsi="Verdana" w:cs="Times New Roman"/>
                      <w:color w:val="000000"/>
                      <w:sz w:val="16"/>
                      <w:szCs w:val="16"/>
                    </w:rPr>
                    <w:br/>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Ltd was established in 1982 by David French. The company quickly became recognized for its high quality, reliable products. The original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flat face coupling design was launched in 1984 and soon became the preferred quick release coupling solution for JCB, Caterpillar and other heavy equipment OEMs. The flat face design is intended for use on hammer systems and a wide variety of other applications. When the International Standards Organization (ISO) convened to set the standards for flat face couplings, the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design was adopted to form the standard for ISO 16028.</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Today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is a global provider of hydraulic quick release couplings, valves and other hydraulic components. In 2003, driven by the need to respond rapidly to worldwide customer demand,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set up its North American operation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Inc, based in Eastlake, Ohio. Both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Ltd and Inc have recently moved into new </w:t>
                  </w:r>
                  <w:proofErr w:type="gramStart"/>
                  <w:r w:rsidRPr="009F685E">
                    <w:rPr>
                      <w:rFonts w:ascii="Verdana" w:eastAsia="Times New Roman" w:hAnsi="Verdana" w:cs="Times New Roman"/>
                      <w:color w:val="000000"/>
                      <w:sz w:val="16"/>
                      <w:szCs w:val="16"/>
                    </w:rPr>
                    <w:t>premises which provides</w:t>
                  </w:r>
                  <w:proofErr w:type="gramEnd"/>
                  <w:r w:rsidRPr="009F685E">
                    <w:rPr>
                      <w:rFonts w:ascii="Verdana" w:eastAsia="Times New Roman" w:hAnsi="Verdana" w:cs="Times New Roman"/>
                      <w:color w:val="000000"/>
                      <w:sz w:val="16"/>
                      <w:szCs w:val="16"/>
                    </w:rPr>
                    <w:t xml:space="preserve"> a modern and efficient platform for growth across the Group.</w:t>
                  </w:r>
                  <w:r w:rsidRPr="009F685E">
                    <w:rPr>
                      <w:rFonts w:ascii="Verdana" w:eastAsia="Times New Roman" w:hAnsi="Verdana" w:cs="Times New Roman"/>
                      <w:color w:val="000000"/>
                      <w:sz w:val="16"/>
                      <w:szCs w:val="16"/>
                    </w:rPr>
                    <w:br/>
                    <w:t xml:space="preserve">With over thirty years’ hydraulics industry experience and a well-established global presence, the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Group is perfectly positioned to offer customers a wide range of hydraulic system solutions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Flat Face Couplings</w:t>
                  </w:r>
                  <w:r w:rsidRPr="009F685E">
                    <w:rPr>
                      <w:rFonts w:ascii="Verdana" w:eastAsia="Times New Roman" w:hAnsi="Verdana" w:cs="Times New Roman"/>
                      <w:color w:val="000000"/>
                      <w:sz w:val="16"/>
                      <w:szCs w:val="16"/>
                    </w:rPr>
                    <w:br/>
                  </w:r>
                  <w:r w:rsidRPr="009F685E">
                    <w:rPr>
                      <w:rFonts w:ascii="Verdana" w:eastAsia="Times New Roman" w:hAnsi="Verdana" w:cs="Times New Roman"/>
                      <w:b/>
                      <w:bCs/>
                      <w:color w:val="000000"/>
                      <w:sz w:val="16"/>
                    </w:rPr>
                    <w:t>HQ Series ¼″ – 1¼″ and H Series 1½″ – 2″ – Flat face couplings made to the ISO 16028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72360" cy="2438400"/>
                        <wp:effectExtent l="19050" t="0" r="8890" b="0"/>
                        <wp:docPr id="174" name="Picture 174" descr="http://www.vardhmanbearings.com/holmbury-quick-release-couplings/hq-se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vardhmanbearings.com/holmbury-quick-release-couplings/hq-series1.jpg"/>
                                <pic:cNvPicPr>
                                  <a:picLocks noChangeAspect="1" noChangeArrowheads="1"/>
                                </pic:cNvPicPr>
                              </pic:nvPicPr>
                              <pic:blipFill>
                                <a:blip r:embed="rId172"/>
                                <a:srcRect/>
                                <a:stretch>
                                  <a:fillRect/>
                                </a:stretch>
                              </pic:blipFill>
                              <pic:spPr bwMode="auto">
                                <a:xfrm>
                                  <a:off x="0" y="0"/>
                                  <a:ext cx="2372360" cy="243840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szCs w:val="16"/>
                    </w:rPr>
                    <w:t xml:space="preserve">The HQ and H Series flat face couplings are </w:t>
                  </w: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flagship products, known globally for their leak free performance in high pressure pulse, hammer circuits and many other applications. Preferred choice for many global OEMs.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73" w:history="1">
                    <w:r w:rsidRPr="009F685E">
                      <w:rPr>
                        <w:rStyle w:val="Hyperlink"/>
                        <w:rFonts w:ascii="Verdana" w:eastAsia="Times New Roman" w:hAnsi="Verdana" w:cs="Times New Roman"/>
                        <w:sz w:val="16"/>
                      </w:rPr>
                      <w:t>http://holmbury.com/gb/wp-content/uploads/sites/6/2015/11/HQ-H-Series-v6b.pdf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06 – ¼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10 – 3/8”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10 – ½”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12 – ½ “ , HQ 12 – ¾”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16 – ¾”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19 – 1”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25 – 1 ¼”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HQ 32 – 1 ½” , HQ 40 – 2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r w:rsidRPr="009F685E">
                    <w:rPr>
                      <w:rFonts w:ascii="Verdana" w:eastAsia="Times New Roman" w:hAnsi="Verdana" w:cs="Times New Roman"/>
                      <w:color w:val="000000"/>
                      <w:sz w:val="16"/>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H90 Series – 90 degree flat face couplings made to the ISO 16028 Standard</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72360" cy="2438400"/>
                        <wp:effectExtent l="19050" t="0" r="8890" b="0"/>
                        <wp:docPr id="175" name="Picture 175" descr="http://www.vardhmanbearings.com/holmbury-quick-release-couplings/h-90-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vardhmanbearings.com/holmbury-quick-release-couplings/h-90-series.jpg"/>
                                <pic:cNvPicPr>
                                  <a:picLocks noChangeAspect="1" noChangeArrowheads="1"/>
                                </pic:cNvPicPr>
                              </pic:nvPicPr>
                              <pic:blipFill>
                                <a:blip r:embed="rId174"/>
                                <a:srcRect/>
                                <a:stretch>
                                  <a:fillRect/>
                                </a:stretch>
                              </pic:blipFill>
                              <pic:spPr bwMode="auto">
                                <a:xfrm>
                                  <a:off x="0" y="0"/>
                                  <a:ext cx="2372360" cy="243840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H90 Series is designed for use in applications that require a 90° elbow in the hydraulic circuit, such as digger booms. The right angle design allows for easy mounting without the need for additional fittings, reducing potential leakage paths and cost.</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For more information please refer to the data sheet via the below link.</w:t>
                  </w:r>
                  <w:r w:rsidRPr="009F685E">
                    <w:rPr>
                      <w:rFonts w:ascii="Verdana" w:eastAsia="Times New Roman" w:hAnsi="Verdana" w:cs="Times New Roman"/>
                      <w:color w:val="000000"/>
                      <w:sz w:val="16"/>
                      <w:szCs w:val="16"/>
                    </w:rPr>
                    <w:br/>
                  </w:r>
                  <w:hyperlink r:id="rId175" w:history="1">
                    <w:r w:rsidRPr="009F685E">
                      <w:rPr>
                        <w:rStyle w:val="Hyperlink"/>
                        <w:rFonts w:ascii="Verdana" w:eastAsia="Times New Roman" w:hAnsi="Verdana" w:cs="Times New Roman"/>
                        <w:sz w:val="16"/>
                      </w:rPr>
                      <w:t>http://holmbury.com/gb/wp-content/uploads/sites/6/2015/11/H90-Series-v6b.pdf</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H12 - 08SAE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H12 – 06 JIC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H12 – 12 JIC ,</w:t>
                  </w:r>
                  <w:r w:rsidRPr="009F685E">
                    <w:rPr>
                      <w:rFonts w:ascii="Verdana" w:eastAsia="Times New Roman" w:hAnsi="Verdana" w:cs="Times New Roman"/>
                      <w:color w:val="000000"/>
                      <w:sz w:val="16"/>
                      <w:szCs w:val="16"/>
                    </w:rPr>
                    <w:br/>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coupling in </w:t>
                  </w:r>
                  <w:proofErr w:type="spellStart"/>
                  <w:r w:rsidRPr="009F685E">
                    <w:rPr>
                      <w:rFonts w:ascii="Verdana" w:eastAsia="Times New Roman" w:hAnsi="Verdana" w:cs="Times New Roman"/>
                      <w:color w:val="000000"/>
                      <w:sz w:val="16"/>
                      <w:szCs w:val="16"/>
                    </w:rPr>
                    <w:t>india</w:t>
                  </w:r>
                  <w:proofErr w:type="spellEnd"/>
                  <w:r w:rsidRPr="009F685E">
                    <w:rPr>
                      <w:rFonts w:ascii="Verdana" w:eastAsia="Times New Roman" w:hAnsi="Verdana" w:cs="Times New Roman"/>
                      <w:color w:val="000000"/>
                      <w:sz w:val="16"/>
                      <w:szCs w:val="16"/>
                    </w:rPr>
                    <w:t xml:space="preserve">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w:t>
                  </w:r>
                  <w:proofErr w:type="spellStart"/>
                  <w:r w:rsidR="00827404">
                    <w:rPr>
                      <w:rFonts w:ascii="Verdana" w:eastAsia="Times New Roman" w:hAnsi="Verdana" w:cs="Times New Roman"/>
                      <w:color w:val="000000"/>
                      <w:sz w:val="16"/>
                      <w:szCs w:val="16"/>
                    </w:rPr>
                    <w:t>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dealer</w:t>
                  </w:r>
                  <w:proofErr w:type="spellEnd"/>
                  <w:r w:rsidRPr="009F685E">
                    <w:rPr>
                      <w:rFonts w:ascii="Verdana" w:eastAsia="Times New Roman" w:hAnsi="Verdana" w:cs="Times New Roman"/>
                      <w:color w:val="000000"/>
                      <w:sz w:val="16"/>
                      <w:szCs w:val="16"/>
                    </w:rPr>
                    <w:t xml:space="preserve"> stockiest of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quick release coupling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quick release coupling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ball valve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flat-face coupling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female quick release coupling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iso</w:t>
                  </w:r>
                  <w:proofErr w:type="spellEnd"/>
                  <w:r w:rsidRPr="009F685E">
                    <w:rPr>
                      <w:rFonts w:ascii="Verdana" w:eastAsia="Times New Roman" w:hAnsi="Verdana" w:cs="Times New Roman"/>
                      <w:color w:val="000000"/>
                      <w:sz w:val="16"/>
                      <w:szCs w:val="16"/>
                    </w:rPr>
                    <w:t xml:space="preserve"> standard A coupling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quic</w:t>
                  </w:r>
                  <w:proofErr w:type="spellEnd"/>
                  <w:r w:rsidRPr="009F685E">
                    <w:rPr>
                      <w:rFonts w:ascii="Verdana" w:eastAsia="Times New Roman" w:hAnsi="Verdana" w:cs="Times New Roman"/>
                      <w:color w:val="000000"/>
                      <w:sz w:val="16"/>
                      <w:szCs w:val="16"/>
                    </w:rPr>
                    <w:t xml:space="preserve"> disconnect coupling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dealer in </w:t>
                  </w:r>
                  <w:proofErr w:type="spellStart"/>
                  <w:r w:rsidRPr="009F685E">
                    <w:rPr>
                      <w:rFonts w:ascii="Verdana" w:eastAsia="Times New Roman" w:hAnsi="Verdana" w:cs="Times New Roman"/>
                      <w:color w:val="000000"/>
                      <w:sz w:val="16"/>
                      <w:szCs w:val="16"/>
                    </w:rPr>
                    <w:t>india</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uk</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india</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couplings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valves , high pressure coupling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 xml:space="preserve">, VCR heavy duty screw coupling by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hose connection coupling in </w:t>
                  </w:r>
                  <w:proofErr w:type="spellStart"/>
                  <w:r w:rsidRPr="009F685E">
                    <w:rPr>
                      <w:rFonts w:ascii="Verdana" w:eastAsia="Times New Roman" w:hAnsi="Verdana" w:cs="Times New Roman"/>
                      <w:color w:val="000000"/>
                      <w:sz w:val="16"/>
                      <w:szCs w:val="16"/>
                    </w:rPr>
                    <w:t>india</w:t>
                  </w:r>
                  <w:proofErr w:type="spellEnd"/>
                  <w:r w:rsidRPr="009F685E">
                    <w:rPr>
                      <w:rFonts w:ascii="Verdana" w:eastAsia="Times New Roman" w:hAnsi="Verdana" w:cs="Times New Roman"/>
                      <w:color w:val="000000"/>
                      <w:sz w:val="16"/>
                      <w:szCs w:val="16"/>
                    </w:rPr>
                    <w:t xml:space="preserve">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iso</w:t>
                  </w:r>
                  <w:proofErr w:type="spellEnd"/>
                  <w:r w:rsidRPr="009F685E">
                    <w:rPr>
                      <w:rFonts w:ascii="Verdana" w:eastAsia="Times New Roman" w:hAnsi="Verdana" w:cs="Times New Roman"/>
                      <w:color w:val="000000"/>
                      <w:sz w:val="16"/>
                      <w:szCs w:val="16"/>
                    </w:rPr>
                    <w:t xml:space="preserve"> 7241 series a </w:t>
                  </w:r>
                  <w:proofErr w:type="spellStart"/>
                  <w:r w:rsidRPr="009F685E">
                    <w:rPr>
                      <w:rFonts w:ascii="Verdana" w:eastAsia="Times New Roman" w:hAnsi="Verdana" w:cs="Times New Roman"/>
                      <w:color w:val="000000"/>
                      <w:sz w:val="16"/>
                      <w:szCs w:val="16"/>
                    </w:rPr>
                    <w:t>breakway</w:t>
                  </w:r>
                  <w:proofErr w:type="spellEnd"/>
                  <w:r w:rsidRPr="009F685E">
                    <w:rPr>
                      <w:rFonts w:ascii="Verdana" w:eastAsia="Times New Roman" w:hAnsi="Verdana" w:cs="Times New Roman"/>
                      <w:color w:val="000000"/>
                      <w:sz w:val="16"/>
                      <w:szCs w:val="16"/>
                    </w:rPr>
                    <w:t xml:space="preserve"> series , </w:t>
                  </w:r>
                  <w:proofErr w:type="spellStart"/>
                  <w:r w:rsidRPr="009F685E">
                    <w:rPr>
                      <w:rFonts w:ascii="Verdana" w:eastAsia="Times New Roman" w:hAnsi="Verdana" w:cs="Times New Roman"/>
                      <w:color w:val="000000"/>
                      <w:sz w:val="16"/>
                      <w:szCs w:val="16"/>
                    </w:rPr>
                    <w:t>tema</w:t>
                  </w:r>
                  <w:proofErr w:type="spellEnd"/>
                  <w:r w:rsidRPr="009F685E">
                    <w:rPr>
                      <w:rFonts w:ascii="Verdana" w:eastAsia="Times New Roman" w:hAnsi="Verdana" w:cs="Times New Roman"/>
                      <w:color w:val="000000"/>
                      <w:sz w:val="16"/>
                      <w:szCs w:val="16"/>
                    </w:rPr>
                    <w:t xml:space="preserve"> quick release coupling , faster Italy quick release coupling by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w:t>
                  </w:r>
                  <w:proofErr w:type="spellStart"/>
                  <w:r w:rsidR="00827404">
                    <w:rPr>
                      <w:rFonts w:ascii="Verdana" w:eastAsia="Times New Roman" w:hAnsi="Verdana" w:cs="Times New Roman"/>
                      <w:color w:val="000000"/>
                      <w:sz w:val="16"/>
                      <w:szCs w:val="16"/>
                    </w:rPr>
                    <w:t>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in</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india</w:t>
                  </w:r>
                  <w:proofErr w:type="spellEnd"/>
                  <w:r w:rsidRPr="009F685E">
                    <w:rPr>
                      <w:rFonts w:ascii="Verdana" w:eastAsia="Times New Roman" w:hAnsi="Verdana" w:cs="Times New Roman"/>
                      <w:color w:val="000000"/>
                      <w:sz w:val="16"/>
                      <w:szCs w:val="16"/>
                    </w:rPr>
                    <w:t xml:space="preserve">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flate</w:t>
                  </w:r>
                  <w:proofErr w:type="spellEnd"/>
                  <w:r w:rsidRPr="009F685E">
                    <w:rPr>
                      <w:rFonts w:ascii="Verdana" w:eastAsia="Times New Roman" w:hAnsi="Verdana" w:cs="Times New Roman"/>
                      <w:color w:val="000000"/>
                      <w:sz w:val="16"/>
                      <w:szCs w:val="16"/>
                    </w:rPr>
                    <w:t xml:space="preserve"> face HQ series ,</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br/>
                    <w:t xml:space="preserve">we stock and distribute the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Quick Release Couplings range throughout the United Kingdom. Our extensive range of couplings from stock are all available on our same day </w:t>
                  </w:r>
                  <w:proofErr w:type="spellStart"/>
                  <w:r w:rsidRPr="009F685E">
                    <w:rPr>
                      <w:rFonts w:ascii="Verdana" w:eastAsia="Times New Roman" w:hAnsi="Verdana" w:cs="Times New Roman"/>
                      <w:color w:val="000000"/>
                      <w:sz w:val="16"/>
                      <w:szCs w:val="16"/>
                    </w:rPr>
                    <w:t>despatch</w:t>
                  </w:r>
                  <w:proofErr w:type="spellEnd"/>
                  <w:r w:rsidRPr="009F685E">
                    <w:rPr>
                      <w:rFonts w:ascii="Verdana" w:eastAsia="Times New Roman" w:hAnsi="Verdana" w:cs="Times New Roman"/>
                      <w:color w:val="000000"/>
                      <w:sz w:val="16"/>
                      <w:szCs w:val="16"/>
                    </w:rPr>
                    <w:t xml:space="preserve"> service across the United Kingdom. As an official distributor working in collaboration with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we have managed to ensure that this product range is used to the highest standards in numerous industries.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The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Quick Release Couplings range is known for its high quality and extreme reliability within the hydraulics and agricultural industries in particular. These products are extensively tested and conform to all the necessary safety regulations. With over 35 years in the hydraulics industry ourselves, we are well positioned to supply and advise our customers on a wide range of products and applications due to our expert knowledge and know-how.</w:t>
                  </w:r>
                  <w:r w:rsidRPr="009F685E">
                    <w:rPr>
                      <w:rFonts w:ascii="Verdana" w:eastAsia="Times New Roman" w:hAnsi="Verdana" w:cs="Times New Roman"/>
                      <w:color w:val="000000"/>
                      <w:sz w:val="16"/>
                      <w:szCs w:val="16"/>
                    </w:rPr>
                    <w:br/>
                    <w:t>For further information regarding this product range or any of our other product lines, please call us today on +91-9819824531 , or alternatively, email us :</w:t>
                  </w:r>
                  <w:r w:rsidRPr="009F685E">
                    <w:rPr>
                      <w:rFonts w:ascii="Verdana" w:eastAsia="Times New Roman" w:hAnsi="Verdana" w:cs="Times New Roman"/>
                      <w:color w:val="000099"/>
                      <w:sz w:val="16"/>
                    </w:rPr>
                    <w:t> jigesh2007@hotmail.com</w:t>
                  </w:r>
                </w:p>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w:t>
                  </w:r>
                  <w:proofErr w:type="gramStart"/>
                  <w:r w:rsidRPr="009F685E">
                    <w:rPr>
                      <w:rFonts w:ascii="Verdana" w:eastAsia="Times New Roman" w:hAnsi="Verdana" w:cs="Times New Roman"/>
                      <w:color w:val="000000"/>
                      <w:sz w:val="16"/>
                      <w:szCs w:val="16"/>
                    </w:rPr>
                    <w:t>today</w:t>
                  </w:r>
                  <w:proofErr w:type="gramEnd"/>
                  <w:r w:rsidRPr="009F685E">
                    <w:rPr>
                      <w:rFonts w:ascii="Verdana" w:eastAsia="Times New Roman" w:hAnsi="Verdana" w:cs="Times New Roman"/>
                      <w:color w:val="000000"/>
                      <w:sz w:val="16"/>
                      <w:szCs w:val="16"/>
                    </w:rPr>
                    <w:t xml:space="preserve"> to request a free quotation or to purchase any of these items.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HQ &amp; H SERIES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890" cy="2355850"/>
                        <wp:effectExtent l="19050" t="0" r="0" b="0"/>
                        <wp:docPr id="176" name="Picture 176" descr="http://www.vardhmanbearings.com/holmbury-quick-release-couplings/HQ-&amp;-H-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vardhmanbearings.com/holmbury-quick-release-couplings/HQ-&amp;-H-SERIES.jpg"/>
                                <pic:cNvPicPr>
                                  <a:picLocks noChangeAspect="1" noChangeArrowheads="1"/>
                                </pic:cNvPicPr>
                              </pic:nvPicPr>
                              <pic:blipFill>
                                <a:blip r:embed="rId176"/>
                                <a:srcRect/>
                                <a:stretch>
                                  <a:fillRect/>
                                </a:stretch>
                              </pic:blipFill>
                              <pic:spPr bwMode="auto">
                                <a:xfrm>
                                  <a:off x="0" y="0"/>
                                  <a:ext cx="2421890" cy="235585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Arial" w:eastAsia="Times New Roman" w:hAnsi="Arial" w:cs="Arial"/>
                      <w:b/>
                      <w:bCs/>
                      <w:color w:val="000000"/>
                      <w:sz w:val="18"/>
                      <w:szCs w:val="18"/>
                    </w:rPr>
                  </w:pPr>
                  <w:r w:rsidRPr="009F685E">
                    <w:rPr>
                      <w:rFonts w:ascii="Arial" w:eastAsia="Times New Roman" w:hAnsi="Arial" w:cs="Arial"/>
                      <w:b/>
                      <w:bCs/>
                      <w:color w:val="000000"/>
                      <w:sz w:val="18"/>
                      <w:szCs w:val="18"/>
                    </w:rPr>
                    <w:t>ISO.A SERIES</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890" cy="2355850"/>
                        <wp:effectExtent l="19050" t="0" r="0" b="0"/>
                        <wp:docPr id="177" name="Picture 177" descr="http://www.vardhmanbearings.com/holmbury-quick-release-couplings/ISO.A-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vardhmanbearings.com/holmbury-quick-release-couplings/ISO.A-SERIES.jpg"/>
                                <pic:cNvPicPr>
                                  <a:picLocks noChangeAspect="1" noChangeArrowheads="1"/>
                                </pic:cNvPicPr>
                              </pic:nvPicPr>
                              <pic:blipFill>
                                <a:blip r:embed="rId177"/>
                                <a:srcRect/>
                                <a:stretch>
                                  <a:fillRect/>
                                </a:stretch>
                              </pic:blipFill>
                              <pic:spPr bwMode="auto">
                                <a:xfrm>
                                  <a:off x="0" y="0"/>
                                  <a:ext cx="2421890" cy="235585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Founded in 1984,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is </w:t>
                  </w:r>
                  <w:proofErr w:type="gramStart"/>
                  <w:r w:rsidRPr="009F685E">
                    <w:rPr>
                      <w:rFonts w:ascii="Verdana" w:eastAsia="Times New Roman" w:hAnsi="Verdana" w:cs="Times New Roman"/>
                      <w:color w:val="000000"/>
                      <w:sz w:val="16"/>
                      <w:szCs w:val="16"/>
                    </w:rPr>
                    <w:t>a leading manufacturer of hydraulic quick disconnect</w:t>
                  </w:r>
                  <w:proofErr w:type="gramEnd"/>
                  <w:r w:rsidRPr="009F685E">
                    <w:rPr>
                      <w:rFonts w:ascii="Verdana" w:eastAsia="Times New Roman" w:hAnsi="Verdana" w:cs="Times New Roman"/>
                      <w:color w:val="000000"/>
                      <w:sz w:val="16"/>
                      <w:szCs w:val="16"/>
                    </w:rPr>
                    <w:t xml:space="preserve"> couplings and hydraulic components. </w:t>
                  </w:r>
                  <w:proofErr w:type="spellStart"/>
                  <w:r w:rsidRPr="009F685E">
                    <w:rPr>
                      <w:rFonts w:ascii="Verdana" w:eastAsia="Times New Roman" w:hAnsi="Verdana" w:cs="Times New Roman"/>
                      <w:color w:val="000000"/>
                      <w:sz w:val="16"/>
                      <w:szCs w:val="16"/>
                    </w:rPr>
                    <w:t>Holmbury's</w:t>
                  </w:r>
                  <w:proofErr w:type="spellEnd"/>
                  <w:r w:rsidRPr="009F685E">
                    <w:rPr>
                      <w:rFonts w:ascii="Verdana" w:eastAsia="Times New Roman" w:hAnsi="Verdana" w:cs="Times New Roman"/>
                      <w:color w:val="000000"/>
                      <w:sz w:val="16"/>
                      <w:szCs w:val="16"/>
                    </w:rPr>
                    <w:t xml:space="preserve"> product range includes flat face, conventional and screw type couplings, and ball and check valves, all of which are sold throughout the world.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As the exclusive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distributor for the </w:t>
                  </w:r>
                  <w:proofErr w:type="gramStart"/>
                  <w:r w:rsidRPr="009F685E">
                    <w:rPr>
                      <w:rFonts w:ascii="Verdana" w:eastAsia="Times New Roman" w:hAnsi="Verdana" w:cs="Times New Roman"/>
                      <w:color w:val="000000"/>
                      <w:sz w:val="16"/>
                      <w:szCs w:val="16"/>
                    </w:rPr>
                    <w:t>state ,</w:t>
                  </w:r>
                  <w:proofErr w:type="gram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vardhman</w:t>
                  </w:r>
                  <w:proofErr w:type="spellEnd"/>
                  <w:r w:rsidRPr="009F685E">
                    <w:rPr>
                      <w:rFonts w:ascii="Verdana" w:eastAsia="Times New Roman" w:hAnsi="Verdana" w:cs="Times New Roman"/>
                      <w:color w:val="000000"/>
                      <w:sz w:val="16"/>
                      <w:szCs w:val="16"/>
                    </w:rPr>
                    <w:t xml:space="preserve"> bearing is committed to processing orders quickly by maintaining a large selection of hydraulic quick disconnects. Our expert staff, with their 30 years of combined hydraulic experience, will be hard at work to make sure you get the right product, when you need it. New OEM and dealer accounts can qualify for extended terms and pricing discounts. Call our customer service department today to apply.  </w:t>
                  </w:r>
                </w:p>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Stainless Steel High Pressure Ball Valves</w:t>
                  </w:r>
                  <w:r w:rsidRPr="009F685E">
                    <w:rPr>
                      <w:rFonts w:ascii="Verdana" w:eastAsia="Times New Roman" w:hAnsi="Verdana" w:cs="Times New Roman"/>
                      <w:color w:val="000000"/>
                      <w:sz w:val="16"/>
                      <w:szCs w:val="16"/>
                    </w:rPr>
                    <w:br/>
                    <w:t xml:space="preserve">For use in corrosive environments and </w:t>
                  </w:r>
                  <w:proofErr w:type="gramStart"/>
                  <w:r w:rsidRPr="009F685E">
                    <w:rPr>
                      <w:rFonts w:ascii="Verdana" w:eastAsia="Times New Roman" w:hAnsi="Verdana" w:cs="Times New Roman"/>
                      <w:color w:val="000000"/>
                      <w:sz w:val="16"/>
                      <w:szCs w:val="16"/>
                    </w:rPr>
                    <w:t>fluids,</w:t>
                  </w:r>
                  <w:proofErr w:type="gramEnd"/>
                  <w:r w:rsidRPr="009F685E">
                    <w:rPr>
                      <w:rFonts w:ascii="Verdana" w:eastAsia="Times New Roman" w:hAnsi="Verdana" w:cs="Times New Roman"/>
                      <w:color w:val="000000"/>
                      <w:sz w:val="16"/>
                      <w:szCs w:val="16"/>
                    </w:rPr>
                    <w:t xml:space="preserve"> choose high-quality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ball valves with AISI 316 stainless steel construction and </w:t>
                  </w:r>
                  <w:proofErr w:type="spellStart"/>
                  <w:r w:rsidRPr="009F685E">
                    <w:rPr>
                      <w:rFonts w:ascii="Verdana" w:eastAsia="Times New Roman" w:hAnsi="Verdana" w:cs="Times New Roman"/>
                      <w:color w:val="000000"/>
                      <w:sz w:val="16"/>
                      <w:szCs w:val="16"/>
                    </w:rPr>
                    <w:t>Viton</w:t>
                  </w:r>
                  <w:proofErr w:type="spellEnd"/>
                  <w:r w:rsidRPr="009F685E">
                    <w:rPr>
                      <w:rFonts w:ascii="Verdana" w:eastAsia="Times New Roman" w:hAnsi="Verdana" w:cs="Times New Roman"/>
                      <w:color w:val="000000"/>
                      <w:sz w:val="16"/>
                      <w:szCs w:val="16"/>
                    </w:rPr>
                    <w:t xml:space="preserve"> Seals (BVS).</w:t>
                  </w:r>
                </w:p>
                <w:p w:rsidR="009F685E" w:rsidRPr="009F685E" w:rsidRDefault="009F685E" w:rsidP="009F685E">
                  <w:pPr>
                    <w:spacing w:before="100" w:beforeAutospacing="1" w:after="100" w:afterAutospacing="1" w:line="240" w:lineRule="auto"/>
                    <w:rPr>
                      <w:rFonts w:ascii="Times New Roman" w:eastAsia="Times New Roman" w:hAnsi="Times New Roman" w:cs="Times New Roman"/>
                      <w:sz w:val="24"/>
                      <w:szCs w:val="24"/>
                    </w:rPr>
                  </w:pPr>
                  <w:r w:rsidRPr="009F685E">
                    <w:rPr>
                      <w:rFonts w:ascii="Verdana" w:eastAsia="Times New Roman" w:hAnsi="Verdana" w:cs="Times New Roman"/>
                      <w:color w:val="000000"/>
                      <w:sz w:val="16"/>
                      <w:szCs w:val="16"/>
                    </w:rPr>
                    <w:t>Multiple Coupling Connectors</w:t>
                  </w:r>
                  <w:r w:rsidRPr="009F685E">
                    <w:rPr>
                      <w:rFonts w:ascii="Verdana" w:eastAsia="Times New Roman" w:hAnsi="Verdana" w:cs="Times New Roman"/>
                      <w:color w:val="000000"/>
                      <w:sz w:val="16"/>
                      <w:szCs w:val="16"/>
                    </w:rPr>
                    <w:br/>
                    <w:t xml:space="preserve">When multiple connections are </w:t>
                  </w:r>
                  <w:proofErr w:type="gramStart"/>
                  <w:r w:rsidRPr="009F685E">
                    <w:rPr>
                      <w:rFonts w:ascii="Verdana" w:eastAsia="Times New Roman" w:hAnsi="Verdana" w:cs="Times New Roman"/>
                      <w:color w:val="000000"/>
                      <w:sz w:val="16"/>
                      <w:szCs w:val="16"/>
                    </w:rPr>
                    <w:t>needed,</w:t>
                  </w:r>
                  <w:proofErr w:type="gramEnd"/>
                  <w:r w:rsidRPr="009F685E">
                    <w:rPr>
                      <w:rFonts w:ascii="Verdana" w:eastAsia="Times New Roman" w:hAnsi="Verdana" w:cs="Times New Roman"/>
                      <w:color w:val="000000"/>
                      <w:sz w:val="16"/>
                      <w:szCs w:val="16"/>
                    </w:rPr>
                    <w:t xml:space="preserve"> chose </w:t>
                  </w:r>
                  <w:proofErr w:type="spellStart"/>
                  <w:r w:rsidRPr="009F685E">
                    <w:rPr>
                      <w:rFonts w:ascii="Verdana" w:eastAsia="Times New Roman" w:hAnsi="Verdana" w:cs="Times New Roman"/>
                      <w:color w:val="000000"/>
                      <w:sz w:val="16"/>
                      <w:szCs w:val="16"/>
                    </w:rPr>
                    <w:t>QuickVos</w:t>
                  </w:r>
                  <w:proofErr w:type="spellEnd"/>
                  <w:r w:rsidRPr="009F685E">
                    <w:rPr>
                      <w:rFonts w:ascii="Verdana" w:eastAsia="Times New Roman" w:hAnsi="Verdana" w:cs="Times New Roman"/>
                      <w:color w:val="000000"/>
                      <w:sz w:val="16"/>
                      <w:szCs w:val="16"/>
                    </w:rPr>
                    <w:t xml:space="preserve"> for simultaneous connections or the Mach Series for fast, easy connection of multiple hoses. Call our sales department today for pricing and availability.</w:t>
                  </w:r>
                  <w:r w:rsidRPr="009F685E">
                    <w:rPr>
                      <w:rFonts w:ascii="Verdana" w:eastAsia="Times New Roman" w:hAnsi="Verdana" w:cs="Times New Roman"/>
                      <w:color w:val="000000"/>
                      <w:sz w:val="16"/>
                      <w:szCs w:val="16"/>
                    </w:rPr>
                    <w:br/>
                    <w:t>Multiple Coupling Connectors</w:t>
                  </w:r>
                  <w:r w:rsidRPr="009F685E">
                    <w:rPr>
                      <w:rFonts w:ascii="Verdana" w:eastAsia="Times New Roman" w:hAnsi="Verdana" w:cs="Times New Roman"/>
                      <w:color w:val="000000"/>
                      <w:sz w:val="16"/>
                      <w:szCs w:val="16"/>
                    </w:rPr>
                    <w:br/>
                    <w:t xml:space="preserve">When multiple connections are </w:t>
                  </w:r>
                  <w:proofErr w:type="gramStart"/>
                  <w:r w:rsidRPr="009F685E">
                    <w:rPr>
                      <w:rFonts w:ascii="Verdana" w:eastAsia="Times New Roman" w:hAnsi="Verdana" w:cs="Times New Roman"/>
                      <w:color w:val="000000"/>
                      <w:sz w:val="16"/>
                      <w:szCs w:val="16"/>
                    </w:rPr>
                    <w:t>needed,</w:t>
                  </w:r>
                  <w:proofErr w:type="gramEnd"/>
                  <w:r w:rsidRPr="009F685E">
                    <w:rPr>
                      <w:rFonts w:ascii="Verdana" w:eastAsia="Times New Roman" w:hAnsi="Verdana" w:cs="Times New Roman"/>
                      <w:color w:val="000000"/>
                      <w:sz w:val="16"/>
                      <w:szCs w:val="16"/>
                    </w:rPr>
                    <w:t xml:space="preserve"> chose </w:t>
                  </w:r>
                  <w:proofErr w:type="spellStart"/>
                  <w:r w:rsidRPr="009F685E">
                    <w:rPr>
                      <w:rFonts w:ascii="Verdana" w:eastAsia="Times New Roman" w:hAnsi="Verdana" w:cs="Times New Roman"/>
                      <w:color w:val="000000"/>
                      <w:sz w:val="16"/>
                      <w:szCs w:val="16"/>
                    </w:rPr>
                    <w:t>QuickVos</w:t>
                  </w:r>
                  <w:proofErr w:type="spellEnd"/>
                  <w:r w:rsidRPr="009F685E">
                    <w:rPr>
                      <w:rFonts w:ascii="Verdana" w:eastAsia="Times New Roman" w:hAnsi="Verdana" w:cs="Times New Roman"/>
                      <w:color w:val="000000"/>
                      <w:sz w:val="16"/>
                      <w:szCs w:val="16"/>
                    </w:rPr>
                    <w:t xml:space="preserve"> for simultaneous connections or the Mach Series for fast, easy connection of multiple hoses. Call our sales department today for pricing and availability.</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890" cy="2355850"/>
                        <wp:effectExtent l="19050" t="0" r="0" b="0"/>
                        <wp:docPr id="178" name="Picture 178" descr="http://www.vardhmanbearings.com/holmbury-quick-release-couplings/Multiple-Cou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vardhmanbearings.com/holmbury-quick-release-couplings/Multiple-Coupling.jpg"/>
                                <pic:cNvPicPr>
                                  <a:picLocks noChangeAspect="1" noChangeArrowheads="1"/>
                                </pic:cNvPicPr>
                              </pic:nvPicPr>
                              <pic:blipFill>
                                <a:blip r:embed="rId178"/>
                                <a:srcRect/>
                                <a:stretch>
                                  <a:fillRect/>
                                </a:stretch>
                              </pic:blipFill>
                              <pic:spPr bwMode="auto">
                                <a:xfrm>
                                  <a:off x="0" y="0"/>
                                  <a:ext cx="2421890" cy="235585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HQ10-F-06G , HQ19-F-12N , HQ10-F-08S , HQ19-M-12N , HQ10-M-08N , HQ25-F-16S ,  HQ12-F-10S ,  HQ25-M-16S ,  HQ12-M-08N , HQ12-M-12S , HQ06-M-04N , HQ16-M-12N , HQ10-F-08G , HQ19-F-16N ,  HQ10-M-06S , HQ19-M-16N ,  HQ12-F-08N , HQ25-F-20N ,  HQ12-F-12S , HQ12-M-12G ,  HQ06-F-06S , HQ16-F-12S , HQ10-F-06N , HQ19-F-12S , HQ10-M-06G , HQ19-M-12S , HQ10-M-08S , HQ25-F-20G , HQ12-F-12G , HQ25-M-20N , HQ12-M-08S , HQ06-F-04G ,  HQ16-F-12G , HQ06-M-06S , HQ16-M-12S , HQ10-F-08N , HQ19-F-16S , HQ10-M-08G , HQ19-M-16S , HQ12-F-08S , HQ10-M-08S , HQ25-F-20G , HQ12-F-12G , HQ25-M-20N , HQ12-M-08S , HQ06-F-04G , HQ16-F-12G , HQ06-M-06S , HQ16-M-12S , HQ10-F-08N ,  HQ19-F-16S , HQ10-M-08G , HQ19-M-16S , HQ12-F-08S , HQ25-F-20S , HQ12-M-08G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890" cy="2355850"/>
                        <wp:effectExtent l="19050" t="0" r="0" b="0"/>
                        <wp:docPr id="179" name="Picture 179" descr="http://www.vardhmanbearings.com/holmbury-quick-release-couplings/Multiple-Coup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vardhmanbearings.com/holmbury-quick-release-couplings/Multiple-Coupling1.jpg"/>
                                <pic:cNvPicPr>
                                  <a:picLocks noChangeAspect="1" noChangeArrowheads="1"/>
                                </pic:cNvPicPr>
                              </pic:nvPicPr>
                              <pic:blipFill>
                                <a:blip r:embed="rId179"/>
                                <a:srcRect/>
                                <a:stretch>
                                  <a:fillRect/>
                                </a:stretch>
                              </pic:blipFill>
                              <pic:spPr bwMode="auto">
                                <a:xfrm>
                                  <a:off x="0" y="0"/>
                                  <a:ext cx="2421890" cy="235585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HSS16-F-12G, HSS19-F-16N, HSS25-M-20G, HSS06-F-04G, HSS10-F-06N, HSS12-M-08G , HSS16-M-12N , HSS25-F-20G , HSS06-M-04N , HSS12-F-08G , HSS16-F-12N , HSS19-M-16G , HSS25-M-20N , HSS06-F-04N , HSS10-M-06G , HSS12-M-08N , HSS19-F-16G , HSS25-F-20N ,  HSS10-F-06G , HSS12-F-08N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890" cy="2355850"/>
                        <wp:effectExtent l="19050" t="0" r="0" b="0"/>
                        <wp:docPr id="180" name="Picture 180" descr="http://www.vardhmanbearings.com/holmbury-quick-release-couplings/Multiple-Cou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vardhmanbearings.com/holmbury-quick-release-couplings/Multiple-Coupling2.jpg"/>
                                <pic:cNvPicPr>
                                  <a:picLocks noChangeAspect="1" noChangeArrowheads="1"/>
                                </pic:cNvPicPr>
                              </pic:nvPicPr>
                              <pic:blipFill>
                                <a:blip r:embed="rId180"/>
                                <a:srcRect/>
                                <a:stretch>
                                  <a:fillRect/>
                                </a:stretch>
                              </pic:blipFill>
                              <pic:spPr bwMode="auto">
                                <a:xfrm>
                                  <a:off x="0" y="0"/>
                                  <a:ext cx="2421890" cy="235585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HCP10-M-08S , HCP12-M-12N , HCP10-M-08G , HCP12-M-10S , HCP10-M-06G , HCP12-M-08G , HCP12-M-12S , HCP10-M-08N , HCP12-M-12G , HCP10-M-06N , HCP12-M-08N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890" cy="2355850"/>
                        <wp:effectExtent l="19050" t="0" r="0" b="0"/>
                        <wp:docPr id="181" name="Picture 181" descr="http://www.vardhmanbearings.com/holmbury-quick-release-couplings/Multiple-Coupl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vardhmanbearings.com/holmbury-quick-release-couplings/Multiple-Coupling3.jpg"/>
                                <pic:cNvPicPr>
                                  <a:picLocks noChangeAspect="1" noChangeArrowheads="1"/>
                                </pic:cNvPicPr>
                              </pic:nvPicPr>
                              <pic:blipFill>
                                <a:blip r:embed="rId181"/>
                                <a:srcRect/>
                                <a:stretch>
                                  <a:fillRect/>
                                </a:stretch>
                              </pic:blipFill>
                              <pic:spPr bwMode="auto">
                                <a:xfrm>
                                  <a:off x="0" y="0"/>
                                  <a:ext cx="2421890" cy="235585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IAS10-F-06N-316 , IA12-M-08G , IA19-F-12N , IAS10-M-06S , IA19-M-12S , IAS12-M-08G-316 , IA19-M-CAP , IAS12-M-08N , IA06-F-PLUG , IA25-M-16G , IAS19-F-12N-316 , IA10-F-06N , IA32-M-20N , IAS19-M-12S , IA10-M-06S , IAS06-F-04N , IAS25-M-16G-316 , IA12-F-10S , IAS10-F-06N , IA19-F-12G , IAS10-M-06N-316 , IA19-M-12N , IAS12-F-08S , IA06-F-04G , IA25-F-16S , IAS19-F-12G-316 , IA06-M-CAP , IA25-M-CAP , IAS19-M-12N , IA10-M-06G , IA50-F-32N , IAS25-F-16N-316 , IA12-F-08N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890" cy="2355850"/>
                        <wp:effectExtent l="19050" t="0" r="0" b="0"/>
                        <wp:docPr id="182" name="Picture 182" descr="http://www.vardhmanbearings.com/holmbury-quick-release-couplings/Multiple-Coupl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vardhmanbearings.com/holmbury-quick-release-couplings/Multiple-Coupling4.jpg"/>
                                <pic:cNvPicPr>
                                  <a:picLocks noChangeAspect="1" noChangeArrowheads="1"/>
                                </pic:cNvPicPr>
                              </pic:nvPicPr>
                              <pic:blipFill>
                                <a:blip r:embed="rId182"/>
                                <a:srcRect/>
                                <a:stretch>
                                  <a:fillRect/>
                                </a:stretch>
                              </pic:blipFill>
                              <pic:spPr bwMode="auto">
                                <a:xfrm>
                                  <a:off x="0" y="0"/>
                                  <a:ext cx="2421890" cy="235585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P12-F-08N-B , P12-F-22M , P12-F-08G , P12-F-08S , P12-F-22MM , P12-F-08N , P12-F-18MM , P12-F-10S , P12-F-22M-S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890" cy="2355850"/>
                        <wp:effectExtent l="19050" t="0" r="0" b="0"/>
                        <wp:docPr id="183" name="Picture 183" descr="http://www.vardhmanbearings.com/holmbury-quick-release-couplings/Multiple-Coupl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vardhmanbearings.com/holmbury-quick-release-couplings/Multiple-Coupling5.jpg"/>
                                <pic:cNvPicPr>
                                  <a:picLocks noChangeAspect="1" noChangeArrowheads="1"/>
                                </pic:cNvPicPr>
                              </pic:nvPicPr>
                              <pic:blipFill>
                                <a:blip r:embed="rId183"/>
                                <a:srcRect/>
                                <a:stretch>
                                  <a:fillRect/>
                                </a:stretch>
                              </pic:blipFill>
                              <pic:spPr bwMode="auto">
                                <a:xfrm>
                                  <a:off x="0" y="0"/>
                                  <a:ext cx="2421890" cy="2355850"/>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IBS04-M-02N , IB10-F-06S , IBS06-M-04N-316 , IB10-M-CAP , IBS12-F-08N , IB12-M-08G , IB19-F-12N , IBS19-F-12N-316 , IB19-M-12S , IBS25-M-16N , IB04-M-02N , IB25-F-PLUG , IB06-F-PLUG , IBS04-F-02N , IB10-F-06G , IBS06-F-04N-316 , IB10-M-06N , IBS10-M-06N , 1B12-F-08S , IB12-M-CAP , IBS12-M-08N-316 , IB19-M-12G , IBS25-F-16N , IB04-F-04S , IB25-F-16N , IB06-F-04N , IB25-M-16S , IB06-M-04S , IBS04-M-02N-316 , IB10-F-PLUG , IBS10-F-06N , IB12-F-08G , IBS12-F-08N-316 , IB12-M-08N , IB19-F-12S , IBS19-M-12N , IB04-F-02G , IB19-M-CAP , IBS25-M-16N-316 , IB04-M-04S , IB25-M-16G , IB06-M-04G , IBS04-F-02N-316 , IB10-F-06N , IBS06-M-04N , IB10-M-06S , IB12-F-PLUG , IBS10-M-06N-316 , IB19-F-12G , IBS19-F-12N , IB19-M-12N , IBS25-F-16N-316 , IB04-M-02G , IB25-F-16S , IB06-F-04S , IB25-M-CAP , IB06-M-CAP , IBS06-F-04N , IB10-M-06G , IB12-F-08N , IBS10-F-06N-316 , IB12-M-08S , IBS12-M-08N , IB19-F-PLUG , IBS19-M-12N-316 , IB04-F-02N , IB25-F-16G , 1B06-F-04G , IB25-M-16N , IB06-M-04N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1230" cy="1548765"/>
                        <wp:effectExtent l="19050" t="0" r="1270" b="0"/>
                        <wp:docPr id="184" name="Picture 184" descr="http://www.vardhmanbearings.com/holmbury-quick-release-couplings/Multiple-Coupl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vardhmanbearings.com/holmbury-quick-release-couplings/Multiple-Coupling6.jpg"/>
                                <pic:cNvPicPr>
                                  <a:picLocks noChangeAspect="1" noChangeArrowheads="1"/>
                                </pic:cNvPicPr>
                              </pic:nvPicPr>
                              <pic:blipFill>
                                <a:blip r:embed="rId184"/>
                                <a:srcRect/>
                                <a:stretch>
                                  <a:fillRect/>
                                </a:stretch>
                              </pic:blipFill>
                              <pic:spPr bwMode="auto">
                                <a:xfrm>
                                  <a:off x="0" y="0"/>
                                  <a:ext cx="4761230"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DINB19-F-12N , DINV06-M-04N , DINV19-F-12N , DIN19-F-PLUG , DINB06-M-04N , DINB12-M-08N , DINB25-M-16N , DINV12-F-08N , DINV25-M-16N , DIN25-F-PLUG , DINB10-M-06N , DIN19-F-12N , DINV06-M-04N , DINV19-F-12N ,  DIN19-F-PLUG , DINB06-M-04N , DINB12-M-08N , DINB25-M-16N , DINV12-F-08N , DINV25-M-16N , DIN10-F-PLUG , DIN25-M-CAP , DINB12-F- 08N , DINB19-M- 12N , DINV10-F-06N , DINV19-M-12N , DIN06-F-PLUG , DIN19-M-CAP , DINB10-F-06N , DINB12-M-08S , DINV06-F-04N , DINV12-M-08N , DIN10-M-CAP , DINB06-F-04N , DINB12-F-08S , DINB25-F-16N , DINV10-M-06N , DINV25-F-16N , DIN06-M-CAP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Free Flow </w:t>
                  </w:r>
                  <w:proofErr w:type="spellStart"/>
                  <w:r w:rsidRPr="009F685E">
                    <w:rPr>
                      <w:rFonts w:ascii="Verdana" w:eastAsia="Times New Roman" w:hAnsi="Verdana" w:cs="Times New Roman"/>
                      <w:color w:val="000000"/>
                      <w:sz w:val="16"/>
                      <w:szCs w:val="16"/>
                    </w:rPr>
                    <w:t>Valveless</w:t>
                  </w:r>
                  <w:proofErr w:type="spellEnd"/>
                  <w:r w:rsidRPr="009F685E">
                    <w:rPr>
                      <w:rFonts w:ascii="Verdana" w:eastAsia="Times New Roman" w:hAnsi="Verdana" w:cs="Times New Roman"/>
                      <w:color w:val="000000"/>
                      <w:sz w:val="16"/>
                      <w:szCs w:val="16"/>
                    </w:rPr>
                    <w:t xml:space="preserve"> Pressure Washer Couplings PWS10-F-06N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1230" cy="1548765"/>
                        <wp:effectExtent l="19050" t="0" r="1270" b="0"/>
                        <wp:docPr id="185" name="Picture 185" descr="http://www.vardhmanbearings.com/holmbury-quick-release-couplings/Mul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vardhmanbearings.com/holmbury-quick-release-couplings/Mult7.jpg"/>
                                <pic:cNvPicPr>
                                  <a:picLocks noChangeAspect="1" noChangeArrowheads="1"/>
                                </pic:cNvPicPr>
                              </pic:nvPicPr>
                              <pic:blipFill>
                                <a:blip r:embed="rId185"/>
                                <a:srcRect/>
                                <a:stretch>
                                  <a:fillRect/>
                                </a:stretch>
                              </pic:blipFill>
                              <pic:spPr bwMode="auto">
                                <a:xfrm>
                                  <a:off x="0" y="0"/>
                                  <a:ext cx="4761230"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Free Flow </w:t>
                  </w:r>
                  <w:proofErr w:type="spellStart"/>
                  <w:r w:rsidRPr="009F685E">
                    <w:rPr>
                      <w:rFonts w:ascii="Verdana" w:eastAsia="Times New Roman" w:hAnsi="Verdana" w:cs="Times New Roman"/>
                      <w:color w:val="000000"/>
                      <w:sz w:val="16"/>
                      <w:szCs w:val="16"/>
                    </w:rPr>
                    <w:t>Valveless</w:t>
                  </w:r>
                  <w:proofErr w:type="spellEnd"/>
                  <w:r w:rsidRPr="009F685E">
                    <w:rPr>
                      <w:rFonts w:ascii="Verdana" w:eastAsia="Times New Roman" w:hAnsi="Verdana" w:cs="Times New Roman"/>
                      <w:color w:val="000000"/>
                      <w:sz w:val="16"/>
                      <w:szCs w:val="16"/>
                    </w:rPr>
                    <w:t xml:space="preserve"> Pressure</w:t>
                  </w:r>
                  <w:r w:rsidRPr="009F685E">
                    <w:rPr>
                      <w:rFonts w:ascii="Verdana" w:eastAsia="Times New Roman" w:hAnsi="Verdana" w:cs="Times New Roman"/>
                      <w:color w:val="000000"/>
                      <w:sz w:val="16"/>
                    </w:rPr>
                    <w:t> </w:t>
                  </w: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Free Flow </w:t>
                  </w:r>
                  <w:proofErr w:type="spellStart"/>
                  <w:r w:rsidRPr="009F685E">
                    <w:rPr>
                      <w:rFonts w:ascii="Verdana" w:eastAsia="Times New Roman" w:hAnsi="Verdana" w:cs="Times New Roman"/>
                      <w:b/>
                      <w:bCs/>
                      <w:color w:val="000000"/>
                      <w:sz w:val="16"/>
                    </w:rPr>
                    <w:t>Valveless</w:t>
                  </w:r>
                  <w:proofErr w:type="spellEnd"/>
                  <w:r w:rsidRPr="009F685E">
                    <w:rPr>
                      <w:rFonts w:ascii="Verdana" w:eastAsia="Times New Roman" w:hAnsi="Verdana" w:cs="Times New Roman"/>
                      <w:b/>
                      <w:bCs/>
                      <w:color w:val="000000"/>
                      <w:sz w:val="16"/>
                    </w:rPr>
                    <w:t xml:space="preserve"> Pressure Washer Couplings PWC10-F-06N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Washer Couplings PWS10-F-06N , PWS10-M-06N , PWC10-F-06N , PWC10-M-06N</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1548765"/>
                        <wp:effectExtent l="19050" t="0" r="635" b="0"/>
                        <wp:docPr id="186" name="Picture 186" descr="http://www.vardhmanbearings.com/holmbury-quick-release-couplings/Multiple-Coupl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vardhmanbearings.com/holmbury-quick-release-couplings/Multiple-Coupling8.jpg"/>
                                <pic:cNvPicPr>
                                  <a:picLocks noChangeAspect="1" noChangeArrowheads="1"/>
                                </pic:cNvPicPr>
                              </pic:nvPicPr>
                              <pic:blipFill>
                                <a:blip r:embed="rId186"/>
                                <a:srcRect/>
                                <a:stretch>
                                  <a:fillRect/>
                                </a:stretch>
                              </pic:blipFill>
                              <pic:spPr bwMode="auto">
                                <a:xfrm>
                                  <a:off x="0" y="0"/>
                                  <a:ext cx="2380615"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PS06-M-04N , PS10-M-06N , PS06-F-04NM , PS10-F-06NM , PSS10-M-06N , PS06-M-CAP , PS10-M-CAP , POS06-F-PLUG , PS10-F-PLUG , PS06-CAPPLUG , PS10-CAPPLUG , PSS10-F-06NM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1548765"/>
                        <wp:effectExtent l="19050" t="0" r="635" b="0"/>
                        <wp:docPr id="187" name="Picture 187" descr="http://www.vardhmanbearings.com/holmbury-quick-release-couplings/Multiple-Coupl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vardhmanbearings.com/holmbury-quick-release-couplings/Multiple-Coupling9.jpg"/>
                                <pic:cNvPicPr>
                                  <a:picLocks noChangeAspect="1" noChangeArrowheads="1"/>
                                </pic:cNvPicPr>
                              </pic:nvPicPr>
                              <pic:blipFill>
                                <a:blip r:embed="rId187"/>
                                <a:srcRect/>
                                <a:stretch>
                                  <a:fillRect/>
                                </a:stretch>
                              </pic:blipFill>
                              <pic:spPr bwMode="auto">
                                <a:xfrm>
                                  <a:off x="0" y="0"/>
                                  <a:ext cx="2380615"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HOLMBURY 5004-3/8 , HOLMBURY 5001-2 , HOLMBURY 5004-1 , HOLMBURY 5006-3/4 , HOLMBURY 5005-1-1/4 , HOLMBURY 5009-1/2 , HOLMBURY 5006-2 , HOLMBURY 5000-K-1-1/2 , HOLMBURY 5009-1 , HOLMBURY 5000-K-3/8 , HOLMBURY 5001-3/4 , HOLMBURY 5000-S-2 , HOLMBURY 5004-1/2 , HOLMBURY 5001-1-1/4 , HOLMBURY 5003-1-1/4 , HOLMBURY 5005-3/8 , HOLMBURY 5004-2 , HOLMBURY 5008-3/4 , HOLMBURY 5006-1-1/2 , HOLMBURY 5008-1-1/4 , HOLMBURY 5000-K-2 , HOLMBURY 5009-2 , HOLMBURY 5000-S-1-1/4 , HOLMBURY 5003-3/4 , HOLMBURY 5001-1 , HOLMBURY 5003-1 , HOLMBURY 5005-1/2 , HOLMBURY 5004-1-1/2 , HOLMBURY 5006-3/8 , HOLMBURY 5009-1-1/2 , 5000-S-1 , HOLMBURY 5001-3/8 , HOLMBURY 5000-S-3/4 , HOLMBURY 5004-3/4 , HOLMBURY 5001-1/2 , HOLMBURY 5003-2 , HOLMBURY  5008-1 , HOLMBURY 5000-S-1 , HOLMBURY 5009-1-1/2 , HOLMBURY 5000-S-3/4 , HOLMBURY 5001-3/8 , HOLMBURY 5001-1/2 , HOLMBURY 5004-3/4 , HOLMBURY  5003-2 , HOLMBURY 5006-1/2 , HOLMBURY 5005-1 , HOLMBURY 5008-3/8 , HOLMBURY 5000-K-1 , HOLMBURY 5006-1-1/4 , HOLMBURY 5000-K-3/4 , HOLMBURY  5008-2 , HOLMBURY 5000-S-1/2 , HOLMBURY 5105-1-1/2 , HOLMBURY 5001-1-1/2 , HOLMBURY 5003-3/8 , HOLMBURY 5003-1-1/2 , HOLMBURY 5005-3/4 , HOLMBURY 5004-1-1/4 , HOLMBURY 5008-1/2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1548765"/>
                        <wp:effectExtent l="19050" t="0" r="635" b="0"/>
                        <wp:docPr id="188" name="Picture 188" descr="http://www.vardhmanbearings.com/holmbury-quick-release-couplings/Multiple-Coupli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vardhmanbearings.com/holmbury-quick-release-couplings/Multiple-Coupling10.jpg"/>
                                <pic:cNvPicPr>
                                  <a:picLocks noChangeAspect="1" noChangeArrowheads="1"/>
                                </pic:cNvPicPr>
                              </pic:nvPicPr>
                              <pic:blipFill>
                                <a:blip r:embed="rId188"/>
                                <a:srcRect/>
                                <a:stretch>
                                  <a:fillRect/>
                                </a:stretch>
                              </pic:blipFill>
                              <pic:spPr bwMode="auto">
                                <a:xfrm>
                                  <a:off x="0" y="0"/>
                                  <a:ext cx="2380615"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HOLMBURY</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t>HS10-F-CAP , HOLMBURY HS12-2-INF12 , HOLMBURY HS20-2-IGF16 , HOLMBURY HS25-2-IGF20 , HOLMBURY HS04-F-CAP , HOLMBURY HS08-2-INF06 , HOLMBURY HS10-2-IGF08 , HOLMBURY HS12-1-INF12 , HOLMBURY HS20-1-IGF16 , HOLMBURY HS20-M-PLUG , HOLMBUR HS04-2-IGF04 , HOLMBURY HS08-1-INF06 , HOLMBURY HS10-1-IGF08 , HOLMBURY HS10-M-PLUG , HOLMBURY HS12-F-CAP , HOLMBURY HS20-2-INF16 , HOLMBURY HS04-1-IGF04 , HOLMBURY HS25-F-CAP , HOLMBURY HS04-M-PLUG , HOLMBURY HS08-F-CAP , HOLMBURY HS10-2-INF08 , HOLMBURY HS12-2-IGF12 , HOLMBURY HS20-1-INF16 , HOLMBURY HS25-1-IGF20 , HOLMBURY HS04-2-INF04 , HOLMBURY HS08-2-IGF06 , HOLMBURY HS10-1-INF08 , HOLMBURY HS12-1-IGF12 , HOLMBURY HS12-M-PLUG , HOLMBURY HS20-F-CAP , HOLMBURY HS04-1-INF04 , HOLMBURY HS25-M-PLUG , HOLMBURY HS08-1-IGF06 , HOLMBURY HS08-M-PLUG ,</w:t>
                  </w:r>
                  <w:r w:rsidRPr="009F685E">
                    <w:rPr>
                      <w:rFonts w:ascii="Verdana" w:eastAsia="Times New Roman" w:hAnsi="Verdana" w:cs="Times New Roman"/>
                      <w:color w:val="000000"/>
                      <w:sz w:val="16"/>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1548765"/>
                        <wp:effectExtent l="19050" t="0" r="635" b="0"/>
                        <wp:docPr id="189" name="Picture 189" descr="http://www.vardhmanbearings.com/holmbury-quick-release-couplings/Multiple-Coupl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vardhmanbearings.com/holmbury-quick-release-couplings/Multiple-Coupling11.jpg"/>
                                <pic:cNvPicPr>
                                  <a:picLocks noChangeAspect="1" noChangeArrowheads="1"/>
                                </pic:cNvPicPr>
                              </pic:nvPicPr>
                              <pic:blipFill>
                                <a:blip r:embed="rId189"/>
                                <a:srcRect/>
                                <a:stretch>
                                  <a:fillRect/>
                                </a:stretch>
                              </pic:blipFill>
                              <pic:spPr bwMode="auto">
                                <a:xfrm>
                                  <a:off x="0" y="0"/>
                                  <a:ext cx="2380615"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HOLMBURY</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br/>
                    <w:t>Zero Leakage Couplings RK20-2-L2836, RK25-2-S3852 , HOLMBURY RK08-1-S1018 , HOLMBURY RK08-2-L1218 , HOLMBURY RK12-1-L1522 , HOLMBURY RK20-1-S2030 , HOLMBURY RK20-2-S3042 , HOLMBURY RK08-2-L0814 , HOLMBURY RK08-2-S1220 , HOLMBURY RK12-2-S1624 , HOLMBURY RK20-1-S2030 , HOLMBURY RK20-2-S2030 , HOLMBURY RK08-1-L0814 , HOLMBURY RK08-1-S1220 , HOLMBURY RK08-2-L1522 , HOLMBURY RK12-1-S1624 , HOLMBURY RK20-1-L2230 , HOLMBURY RK20-2-L2230 , HOLMBURY RK25-1-S3852 , HOLMBURY RK08-1-L1522 , HOLMBURY RK08-2-L1016 , HOLMBURY RK08-2-S1422 , HOLMBURY RK16-1-S2030 , HOLMBURY RK20-1-S2536 , HOLMBURY RK20-2-S2536 , HOLMBURY RK08-1-L1016 , HOLMBURY RK08-1-S1422 , HOLMBURY RK08-2-S1018 , HOLMBURY RK12-2-L1522 , HOLMBURY RK20-1-L2836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HOLMBURY PLC06-M-CAP , PLC12-F-08N , HOLMBURY PLC19-F-PLUG , PLC25-M-16N ,  PLC06-F-PLUG , PLC10-M-06N , PLC12-M-CAP , PLC25-F-16N , PLC10-F-06N , PLC12-F-PLUG , PLC19-M-12N , PLC25-M-CAP , PLC06-M-04N , PLC10-M-CAP , PLC19-F-12N , PLC25-F-PLUG , PLC06-F-O4N HOLMBURY , PLC10-F-PLUG ,  PLC12-M-08N , PLC19-M-CAP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1548765"/>
                        <wp:effectExtent l="19050" t="0" r="635" b="0"/>
                        <wp:docPr id="190" name="Picture 190" descr="http://www.vardhmanbearings.com/holmbury-quick-release-couplings/HOLM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vardhmanbearings.com/holmbury-quick-release-couplings/HOLMBURY.jpg"/>
                                <pic:cNvPicPr>
                                  <a:picLocks noChangeAspect="1" noChangeArrowheads="1"/>
                                </pic:cNvPicPr>
                              </pic:nvPicPr>
                              <pic:blipFill>
                                <a:blip r:embed="rId190"/>
                                <a:srcRect/>
                                <a:stretch>
                                  <a:fillRect/>
                                </a:stretch>
                              </pic:blipFill>
                              <pic:spPr bwMode="auto">
                                <a:xfrm>
                                  <a:off x="0" y="0"/>
                                  <a:ext cx="2380615"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HOLMBURY GGIL02N , GGIL04G HOLMBURY , HOLMBURY  GGIL05S , HOLMBURY GGIL07N , HOLMBURY GGIL01N , HOLMBURY GGIL03N , GGIL05G HOLMBURY , HOLMBURY  GGIL06S , GGIL015S HOLMBURY , HOLMBURY GGIL02S , HOLMBURY GGIL04N , HOLMBURY GGIL06G , HOLMBURY GGIL07S , HOLMBURY  GGIL02G , HOLMBURY GGIL03S , HOLMBURY GGIL05N , GGIL07G HOLMBURY , GGIL01G HOLMBURY , GGIL03G HOLMBURY , HOLMBURY GGIL04S , HOLMBURY GGIL06N , HOLMBURY  GGIL09G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1548765"/>
                        <wp:effectExtent l="19050" t="0" r="635" b="0"/>
                        <wp:docPr id="191" name="Picture 191" descr="http://www.vardhmanbearings.com/holmbury-quick-release-couplings/HOLMBU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vardhmanbearings.com/holmbury-quick-release-couplings/HOLMBURY1.jpg"/>
                                <pic:cNvPicPr>
                                  <a:picLocks noChangeAspect="1" noChangeArrowheads="1"/>
                                </pic:cNvPicPr>
                              </pic:nvPicPr>
                              <pic:blipFill>
                                <a:blip r:embed="rId191"/>
                                <a:srcRect/>
                                <a:stretch>
                                  <a:fillRect/>
                                </a:stretch>
                              </pic:blipFill>
                              <pic:spPr bwMode="auto">
                                <a:xfrm>
                                  <a:off x="0" y="0"/>
                                  <a:ext cx="2380615"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b/>
                      <w:bCs/>
                      <w:color w:val="000000"/>
                      <w:sz w:val="16"/>
                    </w:rPr>
                    <w:t>HOLMBURY</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t>GG9002G , GG9003S HOLMBURY , HOLMBURY GG9005N , GG9007G HOLMBURY , GG9001G HOLMBURY , HOLMBURY GG9003G , HOLMBURY GG9004S , GG9006N HOLMBURY , GG9009G HOLMBURY , GG9002N HOLMBURY , GG9004G HOLMBURY , HOLMBRUY GG9005S , GG9007N HOLMBURY , HOLMBRUY GG9001N , GG9003N HOLMBURY , GG9005G HOLMBURY , GG9006S HOLMBURY , GG90015S HOLMBURY , GG9002S HOLMBURY , GG9004N HOLMBURY , GG9006G HOLMBURY , GG9007S HOLMBURY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1548765"/>
                        <wp:effectExtent l="19050" t="0" r="635" b="0"/>
                        <wp:docPr id="192" name="Picture 192" descr="http://www.vardhmanbearings.com/holmbury-quick-release-couplings/HOLMBU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vardhmanbearings.com/holmbury-quick-release-couplings/HOLMBURY3.jpg"/>
                                <pic:cNvPicPr>
                                  <a:picLocks noChangeAspect="1" noChangeArrowheads="1"/>
                                </pic:cNvPicPr>
                              </pic:nvPicPr>
                              <pic:blipFill>
                                <a:blip r:embed="rId192"/>
                                <a:srcRect/>
                                <a:stretch>
                                  <a:fillRect/>
                                </a:stretch>
                              </pic:blipFill>
                              <pic:spPr bwMode="auto">
                                <a:xfrm>
                                  <a:off x="0" y="0"/>
                                  <a:ext cx="2380615"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HOLMBURY BVC2-32-N , BVC2-50-G HOLMBURY , BVS2-06-S HOLMBURY , BVS2-13-N HOLMBURY , HOLMBURY BVS2-25-G , HOLMBURY BVC2-10-N , BVS2-32-S HOLMBURY , HOLMBURY BVC2-20-G , HOLMBURY BVS2-50-N , BVC2-25-S HOLMBURY , BVC2-40-N HOLMBURY , HOLMBURY BVS2-06-G , BVS2-10-S HOLMBURY , BVS2-20-N HOLMBURY , HOLMBURY BVC2-06-S , HOLMBURY BVS2-32-G , HOLMBURY BALL VALVE BVC2-13-N , HOLMBURY BALL VALVE BVS2-40-S , BVC2-25-G HOLMBURY , BVC2-32-S HOLMBURY , BVC2-50-N HOLMBURY , BVS2-10-G HOLMBURY , BVS2-13-S HOLMBURY , BVC2-06-G HOLMBURY , BVS2-25-N HOLMBURY , BVC2-10-S HOLMBURY , HOLMBURY BVS2-40-G , BVC2-20-N HOLMBURY ,  BVS2-50-S HOLMBURY ,  BVC2-32-G HOLMBURY , BVC2-40-S HOLMBURY , BVS2-06-N HOLMBURY , BVS2-13-G HOLMBURY , BVS2-20-S HOLMBURY ,  BVC2-10-G HOLMBURY , BVS2-32-N HOLMBURY , HOLMBURY BVC2-13-S , BVS2-50-G HOLMBURY , HOLMBURY BVC2-25-N , BVC2-40-G HOLMBURY , HOLMBURY  BVC2-13-G , HOLMBURY  BVS2-25-S , BVC2-20-S HOLMBURY , BVS2-40-N HOLMBURY , HOLMBURY BVC2-32-N , HOLMBURY BVC2-50-G ,  BVS2-06-S HOLMBURY , HOLMBURY BVS2-13-N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1548765"/>
                        <wp:effectExtent l="19050" t="0" r="635" b="0"/>
                        <wp:docPr id="193" name="Picture 193" descr="http://www.vardhmanbearings.com/holmbury-quick-release-couplings/HOLMBU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vardhmanbearings.com/holmbury-quick-release-couplings/HOLMBURY4.jpg"/>
                                <pic:cNvPicPr>
                                  <a:picLocks noChangeAspect="1" noChangeArrowheads="1"/>
                                </pic:cNvPicPr>
                              </pic:nvPicPr>
                              <pic:blipFill>
                                <a:blip r:embed="rId193"/>
                                <a:srcRect/>
                                <a:stretch>
                                  <a:fillRect/>
                                </a:stretch>
                              </pic:blipFill>
                              <pic:spPr bwMode="auto">
                                <a:xfrm>
                                  <a:off x="0" y="0"/>
                                  <a:ext cx="2380615"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BVC3-32-N HOLMBURY , BVC3-50-G HOLMBURY , BVS3-06-S HOLMBURY ,  BVS3-13-N HOLMBURY , BVC3-10-N HOLMBURY ,  BVS3-25-G HOLMBURY , BVC3-20-G HOLMBURY , BVS3-32-S HOLMBURY , BVC3-25-S HOLMBURY , BVS3-50-N HOLMBURY , HOLMBURY BVC3-40-N , BVS3-06-G HOLMBURY , BVS3-10-S HOLMBURY ,  BVC3-06-S HOLMBURY , BVS3-20-N HOLMBURY , HOLMBURY BVC3-13-N , BVS3-32-G HOLMBURY , BVC3-25-G HOLMBURY , BVS3-40-S HOLMBURY , BVC3-32-S HOLMBURY , BVC3-50-N HOLMBURY , BVS3-10-G HOLMBURY , HOLMBURY BVC3-06-G , BVS3-13-S HOLMBURY , HOLMBURY BVC3-10-S , BVS3-25-N HOLMBURY , BVC3-20-N HOLMBURY , BVS3-40-G HOLMBURY , BVC3-32-G HOLMBURY , HOLMBURY  BVS3-50-S ,  BVC3-40-S HOLMBURY , BVS3-06-N HOLMBURY , HOLMBURY BVS3-13-G , HOLMBURY BVC3-10-G , BVS3-20-S HOLMBURY , BVC3-13-S HOLMBURY , HOLMBURY  BVS3-32-N , BVC3-25-N HOLMBURY , BVS3-50-G HOLMBURY ,  BVC3-40-G HOLMBURY , HOLMBURY BVC3-06-N , BVS3-20-G HOLMBURY , BVC3-13-G HOLMBURY , BVS3-25-S HOLMBURY ,</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br/>
                    <w:t> BVC3-20-S HOLMBURY , BVS3-40-N HOLMBURY , BVC3-32-N HOLMBURY , BVC3-50-G HOLMBURY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615" cy="1548765"/>
                        <wp:effectExtent l="19050" t="0" r="635" b="0"/>
                        <wp:docPr id="194" name="Picture 194" descr="http://www.vardhmanbearings.com/holmbury-quick-release-couplings/HOLMBU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vardhmanbearings.com/holmbury-quick-release-couplings/HOLMBURY5.jpg"/>
                                <pic:cNvPicPr>
                                  <a:picLocks noChangeAspect="1" noChangeArrowheads="1"/>
                                </pic:cNvPicPr>
                              </pic:nvPicPr>
                              <pic:blipFill>
                                <a:blip r:embed="rId194"/>
                                <a:srcRect/>
                                <a:stretch>
                                  <a:fillRect/>
                                </a:stretch>
                              </pic:blipFill>
                              <pic:spPr bwMode="auto">
                                <a:xfrm>
                                  <a:off x="0" y="0"/>
                                  <a:ext cx="2380615" cy="1548765"/>
                                </a:xfrm>
                                <a:prstGeom prst="rect">
                                  <a:avLst/>
                                </a:prstGeom>
                                <a:noFill/>
                                <a:ln w="9525">
                                  <a:noFill/>
                                  <a:miter lim="800000"/>
                                  <a:headEnd/>
                                  <a:tailEnd/>
                                </a:ln>
                              </pic:spPr>
                            </pic:pic>
                          </a:graphicData>
                        </a:graphic>
                      </wp:inline>
                    </w:drawing>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HOLMBURY ONE-WAY CHECK VALVE CV10-08S-058 , CV32-20N-007 HOLMBURY , CV12-08N-007 HOLMBURY , CV40-24G-058 HOLMBURY , CV12-10S-116 HOLMBURY , CV40-24S-058 HOLMBURY , CV19-12N-058 HOLMBURY , CV06-04N-058 HOLMBURY , CV25-16G-007 HOLMBURY , CV10-06G-007 HOLMBURY , CV25-16N-116 HOLMBURY , CV10-06N-116 HOLMBURY , CV32-20G-058 HOLMBURY , CV12-08G-058 HOLMBURY , CV32-20S-058 HOLMBURY , CV12-10S-007 HOLMBURY , CV40-24N-058 HOLMBURY , CV19-12G-116 HOLMBURY , CV06-04G-116 HOLMBURY , CV19-12S-058 HOLMBURY , CV06-06S-058 HOLMBURY , CV25-16N-007 HOLMBURY , CV10-06N-007 HOLMBURY , CV25-16S-116 HOLMBURY , CV10-08S-116 HOLMBURY , CV32-20N-058 HOLMBURY , CV12-08N-058 HOLMBURY , HOLMBURY CV40-24G-116 , CV19-12G-007 HOLMBURY , HOLMBURY CV06-04G-007 , HOLMBURY CV19-12N-116 , HOLMBURY CV06-04N-116 , CV25-16G-058 HOLMBURY , HOLMBURY CV10-06G-058 , CV25-16S-007 HOLMBURY , CV10-08S-007 HOLMBURY , CV32-20G-116 HOLMBURY , CV12-08G-116 HOLMBURY , CV40-24G-007 HOLMBURY , CV40-24G-007 HOLMBURY , HOLMBURY CV12-10S-058 , CV32-20G-116 HOLMBURY , HOLMBURY CV12-08G-116 , HOLMBURY CV40-24G-007 , CV12-10S-058 HOLMBURY , CV40-24S-007 HOLMBURY , CV19-12N-007 HOLMBURY , CV06-04N-007 HOLMBURY , CV19-12S-116 HOLMBURY , CV06-06S-116 HOLMBURY , HOLMBURY CV25-16N-058 , HOLMBURY CV10-06N-058 , HOLMBURY CV32-20G-007 , HOLMBURY CV12-08G-007 , CV32-20S-007 HOLMBURY , CV12-08N-116 HOLMBURY , CV40-24N-007 HOLMBURY , HOLMBURY CV19-12G-058 , HOLMBURY CV06-04G-058 , CV19-12S-007 HOLMBURY ,</w:t>
                  </w:r>
                  <w:r w:rsidRPr="009F685E">
                    <w:rPr>
                      <w:rFonts w:ascii="Verdana" w:eastAsia="Times New Roman" w:hAnsi="Verdana" w:cs="Times New Roman"/>
                      <w:color w:val="000000"/>
                      <w:sz w:val="16"/>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after="0" w:line="285" w:lineRule="atLeast"/>
                    <w:rPr>
                      <w:rFonts w:ascii="Verdana" w:eastAsia="Times New Roman" w:hAnsi="Verdana" w:cs="Times New Roman"/>
                      <w:color w:val="000000"/>
                      <w:sz w:val="16"/>
                      <w:szCs w:val="16"/>
                    </w:rPr>
                  </w:pPr>
                  <w:r w:rsidRPr="009F685E">
                    <w:rPr>
                      <w:rFonts w:ascii="Verdana" w:eastAsia="Times New Roman" w:hAnsi="Verdana" w:cs="Times New Roman"/>
                      <w:color w:val="000000"/>
                      <w:sz w:val="16"/>
                      <w:szCs w:val="16"/>
                    </w:rPr>
                    <w:t xml:space="preserve">HOLMBURY COUPLING IN INDIA </w:t>
                  </w:r>
                  <w:r w:rsidR="00827404">
                    <w:rPr>
                      <w:rFonts w:ascii="Verdana" w:eastAsia="Times New Roman" w:hAnsi="Verdana" w:cs="Times New Roman"/>
                      <w:color w:val="000000"/>
                      <w:sz w:val="16"/>
                      <w:szCs w:val="16"/>
                    </w:rPr>
                    <w:t>VARDHMAN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 xml:space="preserve">IS A DEALER , we stock all series of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for faster delivery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one way valves ,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quick coupling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ball valves by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high pressure coupling by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 xml:space="preserve">, we at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w:t>
                  </w:r>
                  <w:proofErr w:type="spellStart"/>
                  <w:r w:rsidR="00827404">
                    <w:rPr>
                      <w:rFonts w:ascii="Verdana" w:eastAsia="Times New Roman" w:hAnsi="Verdana" w:cs="Times New Roman"/>
                      <w:color w:val="000000"/>
                      <w:sz w:val="16"/>
                      <w:szCs w:val="16"/>
                    </w:rPr>
                    <w:t>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deal</w:t>
                  </w:r>
                  <w:proofErr w:type="spellEnd"/>
                  <w:r w:rsidRPr="009F685E">
                    <w:rPr>
                      <w:rFonts w:ascii="Verdana" w:eastAsia="Times New Roman" w:hAnsi="Verdana" w:cs="Times New Roman"/>
                      <w:color w:val="000000"/>
                      <w:sz w:val="16"/>
                      <w:szCs w:val="16"/>
                    </w:rPr>
                    <w:t xml:space="preserve"> in imported coupling for all type of application coupling like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 faster coupling , </w:t>
                  </w:r>
                  <w:proofErr w:type="spellStart"/>
                  <w:r w:rsidRPr="009F685E">
                    <w:rPr>
                      <w:rFonts w:ascii="Verdana" w:eastAsia="Times New Roman" w:hAnsi="Verdana" w:cs="Times New Roman"/>
                      <w:color w:val="000000"/>
                      <w:sz w:val="16"/>
                      <w:szCs w:val="16"/>
                    </w:rPr>
                    <w:t>stucchi</w:t>
                  </w:r>
                  <w:proofErr w:type="spellEnd"/>
                  <w:r w:rsidRPr="009F685E">
                    <w:rPr>
                      <w:rFonts w:ascii="Verdana" w:eastAsia="Times New Roman" w:hAnsi="Verdana" w:cs="Times New Roman"/>
                      <w:color w:val="000000"/>
                      <w:sz w:val="16"/>
                      <w:szCs w:val="16"/>
                    </w:rPr>
                    <w:t xml:space="preserve"> coupling , </w:t>
                  </w:r>
                  <w:proofErr w:type="spellStart"/>
                  <w:r w:rsidRPr="009F685E">
                    <w:rPr>
                      <w:rFonts w:ascii="Verdana" w:eastAsia="Times New Roman" w:hAnsi="Verdana" w:cs="Times New Roman"/>
                      <w:color w:val="000000"/>
                      <w:sz w:val="16"/>
                      <w:szCs w:val="16"/>
                    </w:rPr>
                    <w:t>dnp</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italy</w:t>
                  </w:r>
                  <w:proofErr w:type="spellEnd"/>
                  <w:r w:rsidRPr="009F685E">
                    <w:rPr>
                      <w:rFonts w:ascii="Verdana" w:eastAsia="Times New Roman" w:hAnsi="Verdana" w:cs="Times New Roman"/>
                      <w:color w:val="000000"/>
                      <w:sz w:val="16"/>
                      <w:szCs w:val="16"/>
                    </w:rPr>
                    <w:t xml:space="preserve"> coupling , </w:t>
                  </w:r>
                  <w:proofErr w:type="spellStart"/>
                  <w:r w:rsidRPr="009F685E">
                    <w:rPr>
                      <w:rFonts w:ascii="Verdana" w:eastAsia="Times New Roman" w:hAnsi="Verdana" w:cs="Times New Roman"/>
                      <w:color w:val="000000"/>
                      <w:sz w:val="16"/>
                      <w:szCs w:val="16"/>
                    </w:rPr>
                    <w:t>ktr</w:t>
                  </w:r>
                  <w:proofErr w:type="spellEnd"/>
                  <w:r w:rsidRPr="009F685E">
                    <w:rPr>
                      <w:rFonts w:ascii="Verdana" w:eastAsia="Times New Roman" w:hAnsi="Verdana" w:cs="Times New Roman"/>
                      <w:color w:val="000000"/>
                      <w:sz w:val="16"/>
                      <w:szCs w:val="16"/>
                    </w:rPr>
                    <w:t xml:space="preserve"> coupling , etc by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w:t>
                  </w:r>
                  <w:proofErr w:type="spellStart"/>
                  <w:r w:rsidR="00827404">
                    <w:rPr>
                      <w:rFonts w:ascii="Verdana" w:eastAsia="Times New Roman" w:hAnsi="Verdana" w:cs="Times New Roman"/>
                      <w:color w:val="000000"/>
                      <w:sz w:val="16"/>
                      <w:szCs w:val="16"/>
                    </w:rPr>
                    <w:t>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in</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india</w:t>
                  </w:r>
                  <w:proofErr w:type="spellEnd"/>
                  <w:r w:rsidRPr="009F685E">
                    <w:rPr>
                      <w:rFonts w:ascii="Verdana" w:eastAsia="Times New Roman" w:hAnsi="Verdana" w:cs="Times New Roman"/>
                      <w:color w:val="000000"/>
                      <w:sz w:val="16"/>
                      <w:szCs w:val="16"/>
                    </w:rPr>
                    <w:t xml:space="preserve"> , please email us your application and we will suggest u the suitable coupling for same</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Quick connect and quick disconnect coupling from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flate</w:t>
                  </w:r>
                  <w:proofErr w:type="spellEnd"/>
                  <w:r w:rsidRPr="009F685E">
                    <w:rPr>
                      <w:rFonts w:ascii="Verdana" w:eastAsia="Times New Roman" w:hAnsi="Verdana" w:cs="Times New Roman"/>
                      <w:color w:val="000000"/>
                      <w:sz w:val="16"/>
                      <w:szCs w:val="16"/>
                    </w:rPr>
                    <w:t xml:space="preserve"> face quick release coupling from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w:t>
                  </w:r>
                  <w:hyperlink r:id="rId195" w:history="1">
                    <w:r w:rsidRPr="009F685E">
                      <w:rPr>
                        <w:rStyle w:val="Hyperlink"/>
                        <w:rFonts w:ascii="Verdana" w:eastAsia="Times New Roman" w:hAnsi="Verdana" w:cs="Times New Roman"/>
                        <w:sz w:val="16"/>
                      </w:rPr>
                      <w:t> www.vardhmnanbearings.com/holmbury-quick-release-couplings ,</w:t>
                    </w:r>
                  </w:hyperlink>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w:t>
                  </w:r>
                  <w:proofErr w:type="spellStart"/>
                  <w:r w:rsidRPr="009F685E">
                    <w:rPr>
                      <w:rFonts w:ascii="Verdana" w:eastAsia="Times New Roman" w:hAnsi="Verdana" w:cs="Times New Roman"/>
                      <w:color w:val="000000"/>
                      <w:sz w:val="16"/>
                      <w:szCs w:val="16"/>
                    </w:rPr>
                    <w:t>uk</w:t>
                  </w:r>
                  <w:proofErr w:type="spellEnd"/>
                  <w:r w:rsidRPr="009F685E">
                    <w:rPr>
                      <w:rFonts w:ascii="Verdana" w:eastAsia="Times New Roman" w:hAnsi="Verdana" w:cs="Times New Roman"/>
                      <w:color w:val="000000"/>
                      <w:sz w:val="16"/>
                      <w:szCs w:val="16"/>
                    </w:rPr>
                    <w:t xml:space="preserve"> couplings from </w:t>
                  </w:r>
                  <w:proofErr w:type="spellStart"/>
                  <w:r w:rsidR="00827404">
                    <w:rPr>
                      <w:rFonts w:ascii="Verdana" w:eastAsia="Times New Roman" w:hAnsi="Verdana" w:cs="Times New Roman"/>
                      <w:color w:val="000000"/>
                      <w:sz w:val="16"/>
                      <w:szCs w:val="16"/>
                    </w:rPr>
                    <w:t>vardhman</w:t>
                  </w:r>
                  <w:proofErr w:type="spellEnd"/>
                  <w:r w:rsidR="00827404">
                    <w:rPr>
                      <w:rFonts w:ascii="Verdana" w:eastAsia="Times New Roman" w:hAnsi="Verdana" w:cs="Times New Roman"/>
                      <w:color w:val="000000"/>
                      <w:sz w:val="16"/>
                      <w:szCs w:val="16"/>
                    </w:rPr>
                    <w:t xml:space="preserve"> bearings veer  enterprise</w:t>
                  </w:r>
                  <w:r w:rsidR="00B667A4">
                    <w:rPr>
                      <w:rFonts w:ascii="Verdana" w:eastAsia="Times New Roman" w:hAnsi="Verdana" w:cs="Times New Roman"/>
                      <w:color w:val="000000"/>
                      <w:sz w:val="16"/>
                      <w:szCs w:val="16"/>
                    </w:rPr>
                    <w:t>s</w:t>
                  </w:r>
                  <w:r w:rsidRPr="009F685E">
                    <w:rPr>
                      <w:rFonts w:ascii="Verdana" w:eastAsia="Times New Roman" w:hAnsi="Verdana" w:cs="Times New Roman"/>
                      <w:color w:val="000000"/>
                      <w:sz w:val="16"/>
                      <w:szCs w:val="16"/>
                    </w:rPr>
                    <w:t>,</w:t>
                  </w:r>
                  <w:r w:rsidRPr="009F685E">
                    <w:rPr>
                      <w:rFonts w:ascii="Verdana" w:eastAsia="Times New Roman" w:hAnsi="Verdana" w:cs="Times New Roman"/>
                      <w:color w:val="000000"/>
                      <w:sz w:val="16"/>
                    </w:rPr>
                    <w:t> </w:t>
                  </w:r>
                  <w:r w:rsidRPr="009F685E">
                    <w:rPr>
                      <w:rFonts w:ascii="Verdana" w:eastAsia="Times New Roman" w:hAnsi="Verdana" w:cs="Times New Roman"/>
                      <w:color w:val="000000"/>
                      <w:sz w:val="16"/>
                      <w:szCs w:val="16"/>
                    </w:rPr>
                    <w:br/>
                  </w:r>
                  <w:hyperlink r:id="rId196" w:history="1">
                    <w:r w:rsidRPr="009F685E">
                      <w:rPr>
                        <w:rStyle w:val="Hyperlink"/>
                        <w:rFonts w:ascii="Verdana" w:eastAsia="Times New Roman" w:hAnsi="Verdana" w:cs="Times New Roman"/>
                        <w:sz w:val="16"/>
                      </w:rPr>
                      <w:t>www.vardhmanbearings.com/holmbury-flat-face-female-quick-release-couplings.html</w:t>
                    </w:r>
                  </w:hyperlink>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tcMar>
                    <w:top w:w="15" w:type="dxa"/>
                    <w:left w:w="104" w:type="dxa"/>
                    <w:bottom w:w="15" w:type="dxa"/>
                    <w:right w:w="104" w:type="dxa"/>
                  </w:tcMar>
                  <w:vAlign w:val="center"/>
                  <w:hideMark/>
                </w:tcPr>
                <w:p w:rsidR="009F685E" w:rsidRPr="009F685E" w:rsidRDefault="009F685E" w:rsidP="009F685E">
                  <w:pPr>
                    <w:spacing w:before="100" w:beforeAutospacing="1" w:after="100" w:afterAutospacing="1" w:line="285" w:lineRule="atLeast"/>
                    <w:rPr>
                      <w:rFonts w:ascii="Verdana" w:eastAsia="Times New Roman" w:hAnsi="Verdana" w:cs="Times New Roman"/>
                      <w:color w:val="000000"/>
                      <w:sz w:val="16"/>
                      <w:szCs w:val="16"/>
                    </w:rPr>
                  </w:pP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Flat Face Female Quick Release Couplings</w:t>
                  </w:r>
                  <w:r w:rsidRPr="009F685E">
                    <w:rPr>
                      <w:rFonts w:ascii="Verdana" w:eastAsia="Times New Roman" w:hAnsi="Verdana" w:cs="Times New Roman"/>
                      <w:color w:val="000000"/>
                      <w:sz w:val="16"/>
                      <w:szCs w:val="16"/>
                    </w:rPr>
                    <w:br/>
                    <w:t>HQ Series 1/4" - 1 1/4" - Fully compliant with ISO 16028:1999/AMD.1:2006(E)</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 xml:space="preserve">These couplings are designed for </w:t>
                  </w:r>
                  <w:proofErr w:type="spellStart"/>
                  <w:r w:rsidRPr="009F685E">
                    <w:rPr>
                      <w:rFonts w:ascii="Verdana" w:eastAsia="Times New Roman" w:hAnsi="Verdana" w:cs="Times New Roman"/>
                      <w:color w:val="000000"/>
                      <w:sz w:val="16"/>
                      <w:szCs w:val="16"/>
                    </w:rPr>
                    <w:t>appliactions</w:t>
                  </w:r>
                  <w:proofErr w:type="spellEnd"/>
                  <w:r w:rsidRPr="009F685E">
                    <w:rPr>
                      <w:rFonts w:ascii="Verdana" w:eastAsia="Times New Roman" w:hAnsi="Verdana" w:cs="Times New Roman"/>
                      <w:color w:val="000000"/>
                      <w:sz w:val="16"/>
                      <w:szCs w:val="16"/>
                    </w:rPr>
                    <w:t xml:space="preserve"> involving high pressure pulses such as in construction plants, mobile equipment, general industry, nuclear, mining and agricultural. Ideal for machinery such as JCB's.</w:t>
                  </w:r>
                  <w:r w:rsidRPr="009F685E">
                    <w:rPr>
                      <w:rFonts w:ascii="Verdana" w:eastAsia="Times New Roman" w:hAnsi="Verdana" w:cs="Times New Roman"/>
                      <w:color w:val="000000"/>
                      <w:sz w:val="16"/>
                      <w:szCs w:val="16"/>
                    </w:rPr>
                    <w:br/>
                    <w:t>HQ series couplings are suitable for applications involving dusty or dirty environments and where oil loss on disconnection cannot be tolerated.</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Easily wiped clean to prevent the ingress of contaminants</w:t>
                  </w:r>
                  <w:r w:rsidRPr="009F685E">
                    <w:rPr>
                      <w:rFonts w:ascii="Verdana" w:eastAsia="Times New Roman" w:hAnsi="Verdana" w:cs="Times New Roman"/>
                      <w:color w:val="000000"/>
                      <w:sz w:val="16"/>
                      <w:szCs w:val="16"/>
                    </w:rPr>
                    <w:br/>
                    <w:t>• Improved flow path</w:t>
                  </w:r>
                  <w:r w:rsidRPr="009F685E">
                    <w:rPr>
                      <w:rFonts w:ascii="Verdana" w:eastAsia="Times New Roman" w:hAnsi="Verdana" w:cs="Times New Roman"/>
                      <w:color w:val="000000"/>
                      <w:sz w:val="16"/>
                      <w:szCs w:val="16"/>
                    </w:rPr>
                    <w:br/>
                    <w:t>• Non-spill design</w:t>
                  </w:r>
                  <w:r w:rsidRPr="009F685E">
                    <w:rPr>
                      <w:rFonts w:ascii="Verdana" w:eastAsia="Times New Roman" w:hAnsi="Verdana" w:cs="Times New Roman"/>
                      <w:color w:val="000000"/>
                      <w:sz w:val="16"/>
                      <w:szCs w:val="16"/>
                    </w:rPr>
                    <w:br/>
                    <w:t>• No air intrusion</w:t>
                  </w:r>
                  <w:r w:rsidRPr="009F685E">
                    <w:rPr>
                      <w:rFonts w:ascii="Verdana" w:eastAsia="Times New Roman" w:hAnsi="Verdana" w:cs="Times New Roman"/>
                      <w:color w:val="000000"/>
                      <w:sz w:val="16"/>
                      <w:szCs w:val="16"/>
                    </w:rPr>
                    <w:br/>
                    <w:t xml:space="preserve">•Locking </w:t>
                  </w:r>
                  <w:proofErr w:type="spellStart"/>
                  <w:r w:rsidRPr="009F685E">
                    <w:rPr>
                      <w:rFonts w:ascii="Verdana" w:eastAsia="Times New Roman" w:hAnsi="Verdana" w:cs="Times New Roman"/>
                      <w:color w:val="000000"/>
                      <w:sz w:val="16"/>
                      <w:szCs w:val="16"/>
                    </w:rPr>
                    <w:t>sleve</w:t>
                  </w:r>
                  <w:proofErr w:type="spellEnd"/>
                  <w:r w:rsidRPr="009F685E">
                    <w:rPr>
                      <w:rFonts w:ascii="Verdana" w:eastAsia="Times New Roman" w:hAnsi="Verdana" w:cs="Times New Roman"/>
                      <w:color w:val="000000"/>
                      <w:sz w:val="16"/>
                      <w:szCs w:val="16"/>
                    </w:rPr>
                    <w:t> </w:t>
                  </w:r>
                  <w:r w:rsidRPr="009F685E">
                    <w:rPr>
                      <w:rFonts w:ascii="Verdana" w:eastAsia="Times New Roman" w:hAnsi="Verdana" w:cs="Times New Roman"/>
                      <w:color w:val="000000"/>
                      <w:sz w:val="16"/>
                      <w:szCs w:val="16"/>
                    </w:rPr>
                    <w:br/>
                    <w:t>• Carbon steel body, treated to increase hardness and corrosion resistance</w:t>
                  </w:r>
                  <w:r w:rsidRPr="009F685E">
                    <w:rPr>
                      <w:rFonts w:ascii="Verdana" w:eastAsia="Times New Roman" w:hAnsi="Verdana" w:cs="Times New Roman"/>
                      <w:color w:val="000000"/>
                      <w:sz w:val="16"/>
                      <w:szCs w:val="16"/>
                    </w:rPr>
                    <w:br/>
                    <w:t xml:space="preserve">• </w:t>
                  </w:r>
                  <w:proofErr w:type="spellStart"/>
                  <w:r w:rsidRPr="009F685E">
                    <w:rPr>
                      <w:rFonts w:ascii="Verdana" w:eastAsia="Times New Roman" w:hAnsi="Verdana" w:cs="Times New Roman"/>
                      <w:color w:val="000000"/>
                      <w:sz w:val="16"/>
                      <w:szCs w:val="16"/>
                    </w:rPr>
                    <w:t>Nitrile</w:t>
                  </w:r>
                  <w:proofErr w:type="spellEnd"/>
                  <w:r w:rsidRPr="009F685E">
                    <w:rPr>
                      <w:rFonts w:ascii="Verdana" w:eastAsia="Times New Roman" w:hAnsi="Verdana" w:cs="Times New Roman"/>
                      <w:color w:val="000000"/>
                      <w:sz w:val="16"/>
                      <w:szCs w:val="16"/>
                    </w:rPr>
                    <w:t xml:space="preserve"> seals</w:t>
                  </w:r>
                  <w:r w:rsidRPr="009F685E">
                    <w:rPr>
                      <w:rFonts w:ascii="Verdana" w:eastAsia="Times New Roman" w:hAnsi="Verdana" w:cs="Times New Roman"/>
                      <w:color w:val="000000"/>
                      <w:sz w:val="16"/>
                      <w:szCs w:val="16"/>
                    </w:rPr>
                    <w:br/>
                  </w:r>
                  <w:r w:rsidRPr="009F685E">
                    <w:rPr>
                      <w:rFonts w:ascii="Verdana" w:eastAsia="Times New Roman" w:hAnsi="Verdana" w:cs="Times New Roman"/>
                      <w:color w:val="000000"/>
                      <w:sz w:val="16"/>
                      <w:szCs w:val="16"/>
                    </w:rPr>
                    <w:br/>
                    <w:t>These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Flat Face Female Quick Release Couplings are just some of many </w:t>
                  </w:r>
                  <w:proofErr w:type="spellStart"/>
                  <w:r w:rsidRPr="009F685E">
                    <w:rPr>
                      <w:rFonts w:ascii="Verdana" w:eastAsia="Times New Roman" w:hAnsi="Verdana" w:cs="Times New Roman"/>
                      <w:color w:val="000000"/>
                      <w:sz w:val="16"/>
                      <w:szCs w:val="16"/>
                    </w:rPr>
                    <w:t>holmbury</w:t>
                  </w:r>
                  <w:proofErr w:type="spellEnd"/>
                  <w:r w:rsidRPr="009F685E">
                    <w:rPr>
                      <w:rFonts w:ascii="Verdana" w:eastAsia="Times New Roman" w:hAnsi="Verdana" w:cs="Times New Roman"/>
                      <w:color w:val="000000"/>
                      <w:sz w:val="16"/>
                      <w:szCs w:val="16"/>
                    </w:rPr>
                    <w:t xml:space="preserve"> products that the Hydraulic </w:t>
                  </w:r>
                  <w:proofErr w:type="spellStart"/>
                  <w:r w:rsidRPr="009F685E">
                    <w:rPr>
                      <w:rFonts w:ascii="Verdana" w:eastAsia="Times New Roman" w:hAnsi="Verdana" w:cs="Times New Roman"/>
                      <w:color w:val="000000"/>
                      <w:sz w:val="16"/>
                      <w:szCs w:val="16"/>
                    </w:rPr>
                    <w:t>Megasstore</w:t>
                  </w:r>
                  <w:proofErr w:type="spellEnd"/>
                  <w:r w:rsidRPr="009F685E">
                    <w:rPr>
                      <w:rFonts w:ascii="Verdana" w:eastAsia="Times New Roman" w:hAnsi="Verdana" w:cs="Times New Roman"/>
                      <w:color w:val="000000"/>
                      <w:sz w:val="16"/>
                      <w:szCs w:val="16"/>
                    </w:rPr>
                    <w:t xml:space="preserve"> has to offer and they are all available for next day delivery.</w:t>
                  </w:r>
                </w:p>
                <w:p w:rsidR="009F685E" w:rsidRDefault="009F685E" w:rsidP="009F685E">
                  <w:pPr>
                    <w:spacing w:before="100" w:beforeAutospacing="1" w:after="100" w:afterAutospacing="1" w:line="285" w:lineRule="atLeast"/>
                    <w:rPr>
                      <w:rFonts w:ascii="Verdana" w:eastAsia="Times New Roman" w:hAnsi="Verdana" w:cs="Times New Roman"/>
                      <w:b/>
                      <w:bCs/>
                      <w:color w:val="000000"/>
                      <w:sz w:val="16"/>
                    </w:rPr>
                  </w:pP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w:t>
                  </w:r>
                  <w:proofErr w:type="spellStart"/>
                  <w:r w:rsidRPr="009F685E">
                    <w:rPr>
                      <w:rFonts w:ascii="Verdana" w:eastAsia="Times New Roman" w:hAnsi="Verdana" w:cs="Times New Roman"/>
                      <w:b/>
                      <w:bCs/>
                      <w:color w:val="000000"/>
                      <w:sz w:val="16"/>
                    </w:rPr>
                    <w:t>flate</w:t>
                  </w:r>
                  <w:proofErr w:type="spellEnd"/>
                  <w:r w:rsidRPr="009F685E">
                    <w:rPr>
                      <w:rFonts w:ascii="Verdana" w:eastAsia="Times New Roman" w:hAnsi="Verdana" w:cs="Times New Roman"/>
                      <w:b/>
                      <w:bCs/>
                      <w:color w:val="000000"/>
                      <w:sz w:val="16"/>
                    </w:rPr>
                    <w:t xml:space="preserve"> face couplings , </w:t>
                  </w: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coupling dealers in </w:t>
                  </w:r>
                  <w:proofErr w:type="spellStart"/>
                  <w:r w:rsidRPr="009F685E">
                    <w:rPr>
                      <w:rFonts w:ascii="Verdana" w:eastAsia="Times New Roman" w:hAnsi="Verdana" w:cs="Times New Roman"/>
                      <w:b/>
                      <w:bCs/>
                      <w:color w:val="000000"/>
                      <w:sz w:val="16"/>
                    </w:rPr>
                    <w:t>india</w:t>
                  </w:r>
                  <w:proofErr w:type="spellEnd"/>
                  <w:r w:rsidRPr="009F685E">
                    <w:rPr>
                      <w:rFonts w:ascii="Verdana" w:eastAsia="Times New Roman" w:hAnsi="Verdana" w:cs="Times New Roman"/>
                      <w:b/>
                      <w:bCs/>
                      <w:color w:val="000000"/>
                      <w:sz w:val="16"/>
                    </w:rPr>
                    <w:t xml:space="preserve"> </w:t>
                  </w:r>
                  <w:proofErr w:type="spellStart"/>
                  <w:r w:rsidR="00827404">
                    <w:rPr>
                      <w:rFonts w:ascii="Verdana" w:eastAsia="Times New Roman" w:hAnsi="Verdana" w:cs="Times New Roman"/>
                      <w:b/>
                      <w:bCs/>
                      <w:color w:val="000000"/>
                      <w:sz w:val="16"/>
                    </w:rPr>
                    <w:t>vardhman</w:t>
                  </w:r>
                  <w:proofErr w:type="spellEnd"/>
                  <w:r w:rsidR="00827404">
                    <w:rPr>
                      <w:rFonts w:ascii="Verdana" w:eastAsia="Times New Roman" w:hAnsi="Verdana" w:cs="Times New Roman"/>
                      <w:b/>
                      <w:bCs/>
                      <w:color w:val="000000"/>
                      <w:sz w:val="16"/>
                    </w:rPr>
                    <w:t xml:space="preserve"> bearings veer  enterprise</w:t>
                  </w:r>
                  <w:r w:rsidR="00B667A4">
                    <w:rPr>
                      <w:rFonts w:ascii="Verdana" w:eastAsia="Times New Roman" w:hAnsi="Verdana" w:cs="Times New Roman"/>
                      <w:b/>
                      <w:bCs/>
                      <w:color w:val="000000"/>
                      <w:sz w:val="16"/>
                    </w:rPr>
                    <w:t>s</w:t>
                  </w:r>
                  <w:r w:rsidRPr="009F685E">
                    <w:rPr>
                      <w:rFonts w:ascii="Verdana" w:eastAsia="Times New Roman" w:hAnsi="Verdana" w:cs="Times New Roman"/>
                      <w:b/>
                      <w:bCs/>
                      <w:color w:val="000000"/>
                      <w:sz w:val="16"/>
                    </w:rPr>
                    <w:t xml:space="preserve">, </w:t>
                  </w: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in </w:t>
                  </w:r>
                  <w:proofErr w:type="spellStart"/>
                  <w:r w:rsidRPr="009F685E">
                    <w:rPr>
                      <w:rFonts w:ascii="Verdana" w:eastAsia="Times New Roman" w:hAnsi="Verdana" w:cs="Times New Roman"/>
                      <w:b/>
                      <w:bCs/>
                      <w:color w:val="000000"/>
                      <w:sz w:val="16"/>
                    </w:rPr>
                    <w:t>india</w:t>
                  </w:r>
                  <w:proofErr w:type="spellEnd"/>
                  <w:r w:rsidRPr="009F685E">
                    <w:rPr>
                      <w:rFonts w:ascii="Verdana" w:eastAsia="Times New Roman" w:hAnsi="Verdana" w:cs="Times New Roman"/>
                      <w:b/>
                      <w:bCs/>
                      <w:color w:val="000000"/>
                      <w:sz w:val="16"/>
                    </w:rPr>
                    <w:t xml:space="preserve"> , </w:t>
                  </w: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quick release couplings , </w:t>
                  </w: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high pressure screw couplings , </w:t>
                  </w: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high pressure ball valve , </w:t>
                  </w: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couplings in </w:t>
                  </w:r>
                  <w:proofErr w:type="spellStart"/>
                  <w:r w:rsidRPr="009F685E">
                    <w:rPr>
                      <w:rFonts w:ascii="Verdana" w:eastAsia="Times New Roman" w:hAnsi="Verdana" w:cs="Times New Roman"/>
                      <w:b/>
                      <w:bCs/>
                      <w:color w:val="000000"/>
                      <w:sz w:val="16"/>
                    </w:rPr>
                    <w:t>india</w:t>
                  </w:r>
                  <w:proofErr w:type="spellEnd"/>
                  <w:r w:rsidRPr="009F685E">
                    <w:rPr>
                      <w:rFonts w:ascii="Verdana" w:eastAsia="Times New Roman" w:hAnsi="Verdana" w:cs="Times New Roman"/>
                      <w:b/>
                      <w:bCs/>
                      <w:color w:val="000000"/>
                      <w:sz w:val="16"/>
                    </w:rPr>
                    <w:t xml:space="preserve"> , </w:t>
                  </w:r>
                  <w:proofErr w:type="spellStart"/>
                  <w:r w:rsidRPr="009F685E">
                    <w:rPr>
                      <w:rFonts w:ascii="Verdana" w:eastAsia="Times New Roman" w:hAnsi="Verdana" w:cs="Times New Roman"/>
                      <w:b/>
                      <w:bCs/>
                      <w:color w:val="000000"/>
                      <w:sz w:val="16"/>
                    </w:rPr>
                    <w:t>holmbury</w:t>
                  </w:r>
                  <w:proofErr w:type="spellEnd"/>
                  <w:r w:rsidRPr="009F685E">
                    <w:rPr>
                      <w:rFonts w:ascii="Verdana" w:eastAsia="Times New Roman" w:hAnsi="Verdana" w:cs="Times New Roman"/>
                      <w:b/>
                      <w:bCs/>
                      <w:color w:val="000000"/>
                      <w:sz w:val="16"/>
                    </w:rPr>
                    <w:t xml:space="preserve"> couplings one way valves , </w:t>
                  </w:r>
                </w:p>
                <w:p w:rsidR="00696CC1" w:rsidRDefault="00696CC1" w:rsidP="009F685E">
                  <w:pPr>
                    <w:spacing w:before="100" w:beforeAutospacing="1" w:after="100" w:afterAutospacing="1" w:line="285" w:lineRule="atLeast"/>
                    <w:rPr>
                      <w:rFonts w:ascii="Verdana" w:eastAsia="Times New Roman" w:hAnsi="Verdana" w:cs="Times New Roman"/>
                      <w:b/>
                      <w:bCs/>
                      <w:color w:val="000000"/>
                      <w:sz w:val="16"/>
                    </w:rPr>
                  </w:pPr>
                  <w:r>
                    <w:rPr>
                      <w:rFonts w:ascii="Verdana" w:eastAsia="Times New Roman" w:hAnsi="Verdana" w:cs="Times New Roman"/>
                      <w:b/>
                      <w:bCs/>
                      <w:color w:val="000000"/>
                      <w:sz w:val="16"/>
                    </w:rPr>
                    <w:t xml:space="preserve">veer  enterprises  are  dealers  in </w:t>
                  </w:r>
                  <w:proofErr w:type="spellStart"/>
                  <w:r>
                    <w:rPr>
                      <w:rFonts w:ascii="Verdana" w:eastAsia="Times New Roman" w:hAnsi="Verdana" w:cs="Times New Roman"/>
                      <w:b/>
                      <w:bCs/>
                      <w:color w:val="000000"/>
                      <w:sz w:val="16"/>
                    </w:rPr>
                    <w:t>stucchi</w:t>
                  </w:r>
                  <w:proofErr w:type="spellEnd"/>
                  <w:r>
                    <w:rPr>
                      <w:rFonts w:ascii="Verdana" w:eastAsia="Times New Roman" w:hAnsi="Verdana" w:cs="Times New Roman"/>
                      <w:b/>
                      <w:bCs/>
                      <w:color w:val="000000"/>
                      <w:sz w:val="16"/>
                    </w:rPr>
                    <w:t xml:space="preserve">  Italy  quick  release  coupling in </w:t>
                  </w:r>
                  <w:proofErr w:type="spellStart"/>
                  <w:r>
                    <w:rPr>
                      <w:rFonts w:ascii="Verdana" w:eastAsia="Times New Roman" w:hAnsi="Verdana" w:cs="Times New Roman"/>
                      <w:b/>
                      <w:bCs/>
                      <w:color w:val="000000"/>
                      <w:sz w:val="16"/>
                    </w:rPr>
                    <w:t>india</w:t>
                  </w:r>
                  <w:proofErr w:type="spellEnd"/>
                  <w:r>
                    <w:rPr>
                      <w:rFonts w:ascii="Verdana" w:eastAsia="Times New Roman" w:hAnsi="Verdana" w:cs="Times New Roman"/>
                      <w:b/>
                      <w:bCs/>
                      <w:color w:val="000000"/>
                      <w:sz w:val="16"/>
                    </w:rPr>
                    <w:t xml:space="preserve"> </w:t>
                  </w:r>
                </w:p>
                <w:tbl>
                  <w:tblPr>
                    <w:tblW w:w="4750" w:type="pct"/>
                    <w:jc w:val="center"/>
                    <w:shd w:val="clear" w:color="auto" w:fill="FFFFFF"/>
                    <w:tblCellMar>
                      <w:left w:w="0" w:type="dxa"/>
                      <w:right w:w="0" w:type="dxa"/>
                    </w:tblCellMar>
                    <w:tblLook w:val="04A0"/>
                  </w:tblPr>
                  <w:tblGrid>
                    <w:gridCol w:w="10020"/>
                  </w:tblGrid>
                  <w:tr w:rsidR="00696CC1" w:rsidRPr="00696CC1" w:rsidTr="00696CC1">
                    <w:trPr>
                      <w:trHeight w:val="480"/>
                      <w:jc w:val="center"/>
                    </w:trPr>
                    <w:tc>
                      <w:tcPr>
                        <w:tcW w:w="0" w:type="auto"/>
                        <w:shd w:val="clear" w:color="auto" w:fill="FFFFFF"/>
                        <w:vAlign w:val="center"/>
                        <w:hideMark/>
                      </w:tcPr>
                      <w:p w:rsidR="00696CC1" w:rsidRPr="00696CC1" w:rsidRDefault="00696CC1" w:rsidP="00696CC1">
                        <w:pPr>
                          <w:spacing w:before="100" w:beforeAutospacing="1" w:after="100" w:afterAutospacing="1" w:line="240" w:lineRule="auto"/>
                          <w:rPr>
                            <w:rFonts w:ascii="Arial" w:eastAsia="Times New Roman" w:hAnsi="Arial" w:cs="Arial"/>
                            <w:b/>
                            <w:bCs/>
                            <w:color w:val="000000"/>
                            <w:sz w:val="13"/>
                            <w:szCs w:val="13"/>
                          </w:rPr>
                        </w:pPr>
                        <w:r w:rsidRPr="00696CC1">
                          <w:rPr>
                            <w:rFonts w:ascii="Arial" w:eastAsia="Times New Roman" w:hAnsi="Arial" w:cs="Arial"/>
                            <w:b/>
                            <w:bCs/>
                            <w:color w:val="000000"/>
                            <w:sz w:val="13"/>
                            <w:szCs w:val="13"/>
                          </w:rPr>
                          <w:t>FLAT FACE COUPING</w:t>
                        </w:r>
                      </w:p>
                    </w:tc>
                  </w:tr>
                  <w:tr w:rsidR="00696CC1" w:rsidRPr="00696CC1" w:rsidTr="00696CC1">
                    <w:trPr>
                      <w:trHeight w:val="330"/>
                      <w:jc w:val="center"/>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3030"/>
                          <w:gridCol w:w="6990"/>
                        </w:tblGrid>
                        <w:tr w:rsidR="00696CC1" w:rsidRPr="00696CC1">
                          <w:trPr>
                            <w:tblCellSpacing w:w="0" w:type="dxa"/>
                          </w:trPr>
                          <w:tc>
                            <w:tcPr>
                              <w:tcW w:w="1500" w:type="pct"/>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75" name="Picture 275" descr="http://www.arihantengineers.com/stucchi-italy-couplings/flat-face-cou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arihantengineers.com/stucchi-italy-couplings/flat-face-coupling.jpg"/>
                                            <pic:cNvPicPr>
                                              <a:picLocks noChangeAspect="1" noChangeArrowheads="1"/>
                                            </pic:cNvPicPr>
                                          </pic:nvPicPr>
                                          <pic:blipFill>
                                            <a:blip r:embed="rId197"/>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3500" w:type="pct"/>
                              <w:vAlign w:val="center"/>
                              <w:hideMark/>
                            </w:tcPr>
                            <w:p w:rsidR="00696CC1" w:rsidRPr="00696CC1" w:rsidRDefault="00696CC1" w:rsidP="00696CC1">
                              <w:pPr>
                                <w:spacing w:before="100" w:beforeAutospacing="1" w:after="100" w:afterAutospacing="1"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STUCCHI Italy makes high pressure flat face couplings in many grade mild steel stainless steel and many other materials</w:t>
                              </w:r>
                            </w:p>
                          </w:tc>
                        </w:tr>
                      </w:tbl>
                      <w:p w:rsidR="00696CC1" w:rsidRPr="00696CC1" w:rsidRDefault="00696CC1" w:rsidP="00696CC1">
                        <w:pPr>
                          <w:spacing w:after="0" w:line="240" w:lineRule="auto"/>
                          <w:rPr>
                            <w:rFonts w:ascii="Arial" w:eastAsia="Times New Roman" w:hAnsi="Arial" w:cs="Arial"/>
                            <w:b/>
                            <w:bCs/>
                            <w:color w:val="000000"/>
                            <w:sz w:val="13"/>
                            <w:szCs w:val="13"/>
                          </w:rPr>
                        </w:pPr>
                      </w:p>
                    </w:tc>
                  </w:tr>
                  <w:tr w:rsidR="00696CC1" w:rsidRPr="00696CC1" w:rsidTr="00696CC1">
                    <w:trPr>
                      <w:trHeight w:val="480"/>
                      <w:jc w:val="center"/>
                    </w:trPr>
                    <w:tc>
                      <w:tcPr>
                        <w:tcW w:w="0" w:type="auto"/>
                        <w:shd w:val="clear" w:color="auto" w:fill="FFFFFF"/>
                        <w:vAlign w:val="center"/>
                        <w:hideMark/>
                      </w:tcPr>
                      <w:p w:rsidR="00696CC1" w:rsidRPr="00696CC1" w:rsidRDefault="00696CC1" w:rsidP="00696CC1">
                        <w:pPr>
                          <w:spacing w:before="100" w:beforeAutospacing="1" w:after="100" w:afterAutospacing="1" w:line="240" w:lineRule="auto"/>
                          <w:jc w:val="center"/>
                          <w:rPr>
                            <w:rFonts w:ascii="Arial" w:eastAsia="Times New Roman" w:hAnsi="Arial" w:cs="Arial"/>
                            <w:b/>
                            <w:bCs/>
                            <w:color w:val="000000"/>
                            <w:sz w:val="13"/>
                            <w:szCs w:val="13"/>
                          </w:rPr>
                        </w:pPr>
                        <w:r w:rsidRPr="00696CC1">
                          <w:rPr>
                            <w:rFonts w:ascii="Arial" w:eastAsia="Times New Roman" w:hAnsi="Arial" w:cs="Arial"/>
                            <w:b/>
                            <w:bCs/>
                            <w:color w:val="000000"/>
                            <w:sz w:val="13"/>
                            <w:szCs w:val="13"/>
                          </w:rPr>
                          <w:t>TYPES OF FLAT FACE COUPLING</w:t>
                        </w:r>
                      </w:p>
                    </w:tc>
                  </w:tr>
                  <w:tr w:rsidR="00696CC1" w:rsidRPr="00696CC1" w:rsidTr="00696CC1">
                    <w:trPr>
                      <w:trHeight w:val="330"/>
                      <w:jc w:val="center"/>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3340"/>
                          <w:gridCol w:w="3340"/>
                          <w:gridCol w:w="3340"/>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FIRG</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FIRG-Q</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A Series</w:t>
                              </w:r>
                            </w:p>
                          </w:tc>
                        </w:tr>
                        <w:tr w:rsidR="00696CC1" w:rsidRPr="00696CC1">
                          <w:trPr>
                            <w:tblCellSpacing w:w="0" w:type="dxa"/>
                          </w:trPr>
                          <w:tc>
                            <w:tcPr>
                              <w:tcW w:w="1650" w:type="pct"/>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76" name="Picture 276" descr="http://www.arihantengineers.com/stucchi-italy-couplings/fi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arihantengineers.com/stucchi-italy-couplings/firg.jpg"/>
                                            <pic:cNvPicPr>
                                              <a:picLocks noChangeAspect="1" noChangeArrowheads="1"/>
                                            </pic:cNvPicPr>
                                          </pic:nvPicPr>
                                          <pic:blipFill>
                                            <a:blip r:embed="rId198"/>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1650" w:type="pct"/>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77" name="Picture 277" descr="http://www.arihantengineers.com/stucchi-italy-couplings/fir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arihantengineers.com/stucchi-italy-couplings/firg-q.jpg"/>
                                            <pic:cNvPicPr>
                                              <a:picLocks noChangeAspect="1" noChangeArrowheads="1"/>
                                            </pic:cNvPicPr>
                                          </pic:nvPicPr>
                                          <pic:blipFill>
                                            <a:blip r:embed="rId199"/>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1650" w:type="pct"/>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78" name="Picture 278" descr="http://www.arihantengineers.com/stucchi-italy-couplin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arihantengineers.com/stucchi-italy-couplings/a.jpg"/>
                                            <pic:cNvPicPr>
                                              <a:picLocks noChangeAspect="1" noChangeArrowheads="1"/>
                                            </pic:cNvPicPr>
                                          </pic:nvPicPr>
                                          <pic:blipFill>
                                            <a:blip r:embed="rId200"/>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FL Series</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AX</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APM</w:t>
                              </w:r>
                            </w:p>
                          </w:tc>
                        </w:tr>
                        <w:tr w:rsidR="00696CC1" w:rsidRPr="00696CC1">
                          <w:trPr>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79" name="Picture 279" descr="http://www.arihantengineers.com/stucchi-italy-couplings/fl-coup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rihantengineers.com/stucchi-italy-couplings/fl-coupings.jpg"/>
                                            <pic:cNvPicPr>
                                              <a:picLocks noChangeAspect="1" noChangeArrowheads="1"/>
                                            </pic:cNvPicPr>
                                          </pic:nvPicPr>
                                          <pic:blipFill>
                                            <a:blip r:embed="rId201"/>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0" name="Picture 280" descr="http://www.arihantengineers.com/stucchi-italy-couplings/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arihantengineers.com/stucchi-italy-couplings/ax.jpg"/>
                                            <pic:cNvPicPr>
                                              <a:picLocks noChangeAspect="1" noChangeArrowheads="1"/>
                                            </pic:cNvPicPr>
                                          </pic:nvPicPr>
                                          <pic:blipFill>
                                            <a:blip r:embed="rId202"/>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1" name="Picture 281" descr="http://www.arihantengineers.com/stucchi-italy-couplings/a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rihantengineers.com/stucchi-italy-couplings/apm.jpg"/>
                                            <pic:cNvPicPr>
                                              <a:picLocks noChangeAspect="1" noChangeArrowheads="1"/>
                                            </pic:cNvPicPr>
                                          </pic:nvPicPr>
                                          <pic:blipFill>
                                            <a:blip r:embed="rId203"/>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A-HD</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SATURN</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VEP-P</w:t>
                              </w:r>
                            </w:p>
                          </w:tc>
                        </w:tr>
                        <w:tr w:rsidR="00696CC1" w:rsidRPr="00696CC1">
                          <w:trPr>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2" name="Picture 282" descr="http://www.arihantengineers.com/stucchi-italy-couplings/a-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arihantengineers.com/stucchi-italy-couplings/a-hd.jpg"/>
                                            <pic:cNvPicPr>
                                              <a:picLocks noChangeAspect="1" noChangeArrowheads="1"/>
                                            </pic:cNvPicPr>
                                          </pic:nvPicPr>
                                          <pic:blipFill>
                                            <a:blip r:embed="rId204"/>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3" name="Picture 283" descr="http://www.arihantengineers.com/stucchi-italy-couplings/sa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rihantengineers.com/stucchi-italy-couplings/saturn.jpg"/>
                                            <pic:cNvPicPr>
                                              <a:picLocks noChangeAspect="1" noChangeArrowheads="1"/>
                                            </pic:cNvPicPr>
                                          </pic:nvPicPr>
                                          <pic:blipFill>
                                            <a:blip r:embed="rId205"/>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4" name="Picture 284" descr="http://www.arihantengineers.com/stucchi-italy-couplings/v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arihantengineers.com/stucchi-italy-couplings/vp-p.jpg"/>
                                            <pic:cNvPicPr>
                                              <a:picLocks noChangeAspect="1" noChangeArrowheads="1"/>
                                            </pic:cNvPicPr>
                                          </pic:nvPicPr>
                                          <pic:blipFill>
                                            <a:blip r:embed="rId206"/>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VEP-HD</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VP-P</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5" name="Picture 285" descr="http://www.arihantengineers.com/stucchi-italy-couplings/vep-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arihantengineers.com/stucchi-italy-couplings/vep-hd.jpg"/>
                                            <pic:cNvPicPr>
                                              <a:picLocks noChangeAspect="1" noChangeArrowheads="1"/>
                                            </pic:cNvPicPr>
                                          </pic:nvPicPr>
                                          <pic:blipFill>
                                            <a:blip r:embed="rId207"/>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6" name="Picture 286" descr="http://www.arihantengineers.com/stucchi-italy-couplings/v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rihantengineers.com/stucchi-italy-couplings/vp-p2.jpg"/>
                                            <pic:cNvPicPr>
                                              <a:picLocks noChangeAspect="1" noChangeArrowheads="1"/>
                                            </pic:cNvPicPr>
                                          </pic:nvPicPr>
                                          <pic:blipFill>
                                            <a:blip r:embed="rId208"/>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bl>
                      <w:p w:rsidR="00696CC1" w:rsidRPr="00696CC1" w:rsidRDefault="00696CC1" w:rsidP="00696CC1">
                        <w:pPr>
                          <w:spacing w:after="0" w:line="240" w:lineRule="auto"/>
                          <w:rPr>
                            <w:rFonts w:ascii="Arial" w:eastAsia="Times New Roman" w:hAnsi="Arial" w:cs="Arial"/>
                            <w:b/>
                            <w:bCs/>
                            <w:color w:val="000000"/>
                            <w:sz w:val="13"/>
                            <w:szCs w:val="13"/>
                          </w:rPr>
                        </w:pPr>
                      </w:p>
                    </w:tc>
                  </w:tr>
                  <w:tr w:rsidR="00696CC1" w:rsidRPr="00696CC1" w:rsidTr="00696CC1">
                    <w:trPr>
                      <w:trHeight w:val="330"/>
                      <w:jc w:val="center"/>
                    </w:trPr>
                    <w:tc>
                      <w:tcPr>
                        <w:tcW w:w="0" w:type="auto"/>
                        <w:shd w:val="clear" w:color="auto" w:fill="FFFFFF"/>
                        <w:vAlign w:val="center"/>
                        <w:hideMark/>
                      </w:tcPr>
                      <w:p w:rsidR="00696CC1" w:rsidRPr="00696CC1" w:rsidRDefault="00696CC1" w:rsidP="00696CC1">
                        <w:pPr>
                          <w:spacing w:after="0" w:line="240" w:lineRule="auto"/>
                          <w:rPr>
                            <w:rFonts w:ascii="Arial" w:eastAsia="Times New Roman" w:hAnsi="Arial" w:cs="Arial"/>
                            <w:b/>
                            <w:bCs/>
                            <w:color w:val="000000"/>
                            <w:sz w:val="13"/>
                            <w:szCs w:val="13"/>
                          </w:rPr>
                        </w:pPr>
                        <w:r w:rsidRPr="00696CC1">
                          <w:rPr>
                            <w:rFonts w:ascii="Arial" w:eastAsia="Times New Roman" w:hAnsi="Arial" w:cs="Arial"/>
                            <w:b/>
                            <w:bCs/>
                            <w:color w:val="000000"/>
                            <w:sz w:val="13"/>
                            <w:szCs w:val="13"/>
                          </w:rPr>
                          <w:t> </w:t>
                        </w:r>
                      </w:p>
                    </w:tc>
                  </w:tr>
                  <w:tr w:rsidR="00696CC1" w:rsidRPr="00696CC1" w:rsidTr="00696CC1">
                    <w:trPr>
                      <w:trHeight w:val="450"/>
                      <w:jc w:val="center"/>
                    </w:trPr>
                    <w:tc>
                      <w:tcPr>
                        <w:tcW w:w="0" w:type="auto"/>
                        <w:shd w:val="clear" w:color="auto" w:fill="FFFFFF"/>
                        <w:vAlign w:val="center"/>
                        <w:hideMark/>
                      </w:tcPr>
                      <w:p w:rsidR="00696CC1" w:rsidRPr="00696CC1" w:rsidRDefault="00696CC1" w:rsidP="00696CC1">
                        <w:pPr>
                          <w:spacing w:after="0" w:line="240" w:lineRule="auto"/>
                          <w:rPr>
                            <w:rFonts w:ascii="Arial" w:eastAsia="Times New Roman" w:hAnsi="Arial" w:cs="Arial"/>
                            <w:b/>
                            <w:bCs/>
                            <w:color w:val="000000"/>
                            <w:sz w:val="13"/>
                            <w:szCs w:val="13"/>
                          </w:rPr>
                        </w:pPr>
                        <w:r w:rsidRPr="00696CC1">
                          <w:rPr>
                            <w:rFonts w:ascii="Arial" w:eastAsia="Times New Roman" w:hAnsi="Arial" w:cs="Arial"/>
                            <w:b/>
                            <w:bCs/>
                            <w:color w:val="000000"/>
                            <w:sz w:val="13"/>
                            <w:szCs w:val="13"/>
                          </w:rPr>
                          <w:t>Flat Face Coupling</w:t>
                        </w:r>
                      </w:p>
                    </w:tc>
                  </w:tr>
                  <w:tr w:rsidR="00696CC1" w:rsidRPr="00696CC1" w:rsidTr="00696CC1">
                    <w:trPr>
                      <w:trHeight w:val="330"/>
                      <w:jc w:val="center"/>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6814"/>
                          <w:gridCol w:w="3206"/>
                        </w:tblGrid>
                        <w:tr w:rsidR="00696CC1" w:rsidRPr="00696CC1">
                          <w:trPr>
                            <w:tblCellSpacing w:w="0" w:type="dxa"/>
                          </w:trPr>
                          <w:tc>
                            <w:tcPr>
                              <w:tcW w:w="3400" w:type="pct"/>
                              <w:vAlign w:val="center"/>
                              <w:hideMark/>
                            </w:tcPr>
                            <w:tbl>
                              <w:tblPr>
                                <w:tblW w:w="4700" w:type="pct"/>
                                <w:tblCellSpacing w:w="0" w:type="dxa"/>
                                <w:tblCellMar>
                                  <w:left w:w="0" w:type="dxa"/>
                                  <w:right w:w="0" w:type="dxa"/>
                                </w:tblCellMar>
                                <w:tblLook w:val="04A0"/>
                              </w:tblPr>
                              <w:tblGrid>
                                <w:gridCol w:w="6405"/>
                              </w:tblGrid>
                              <w:tr w:rsidR="00696CC1" w:rsidRPr="00696CC1">
                                <w:trPr>
                                  <w:trHeight w:val="42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1) FIRG</w:t>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ISO 16028 and NFPA T3.20.15 HTMA (size 3/8)</w:t>
                                    </w:r>
                                    <w:r w:rsidRPr="00696CC1">
                                      <w:rPr>
                                        <w:rFonts w:ascii="Times New Roman" w:eastAsia="Times New Roman" w:hAnsi="Times New Roman" w:cs="Times New Roman"/>
                                        <w:sz w:val="24"/>
                                        <w:szCs w:val="24"/>
                                      </w:rPr>
                                      <w:br/>
                                      <w:t>Available sizes: from 1/4" to 2"</w:t>
                                    </w:r>
                                    <w:r w:rsidRPr="00696CC1">
                                      <w:rPr>
                                        <w:rFonts w:ascii="Times New Roman" w:eastAsia="Times New Roman" w:hAnsi="Times New Roman" w:cs="Times New Roman"/>
                                        <w:sz w:val="24"/>
                                        <w:szCs w:val="24"/>
                                      </w:rPr>
                                      <w:br/>
                                      <w:t>Flow rate: Up to 1000 L/Min</w:t>
                                    </w:r>
                                    <w:r w:rsidRPr="00696CC1">
                                      <w:rPr>
                                        <w:rFonts w:ascii="Times New Roman" w:eastAsia="Times New Roman" w:hAnsi="Times New Roman" w:cs="Times New Roman"/>
                                        <w:sz w:val="24"/>
                                        <w:szCs w:val="24"/>
                                      </w:rPr>
                                      <w:br/>
                                      <w:t>Operating pressure: Up to 300 bar</w:t>
                                    </w:r>
                                    <w:r w:rsidRPr="00696CC1">
                                      <w:rPr>
                                        <w:rFonts w:ascii="Times New Roman" w:eastAsia="Times New Roman" w:hAnsi="Times New Roman" w:cs="Times New Roman"/>
                                        <w:sz w:val="24"/>
                                        <w:szCs w:val="24"/>
                                      </w:rPr>
                                      <w:br/>
                                      <w:t>Material: High strength carbon steel</w:t>
                                    </w:r>
                                    <w:r w:rsidRPr="00696CC1">
                                      <w:rPr>
                                        <w:rFonts w:ascii="Times New Roman" w:eastAsia="Times New Roman" w:hAnsi="Times New Roman" w:cs="Times New Roman"/>
                                        <w:sz w:val="24"/>
                                        <w:szCs w:val="24"/>
                                      </w:rPr>
                                      <w:br/>
                                      <w:t>Connection system: Push</w:t>
                                    </w:r>
                                    <w:r w:rsidRPr="00696CC1">
                                      <w:rPr>
                                        <w:rFonts w:ascii="Times New Roman" w:eastAsia="Times New Roman" w:hAnsi="Times New Roman" w:cs="Times New Roman"/>
                                        <w:sz w:val="24"/>
                                        <w:szCs w:val="24"/>
                                      </w:rPr>
                                      <w:br/>
                                      <w:t>Typical use: outdoor</w:t>
                                    </w:r>
                                  </w:p>
                                </w:tc>
                              </w:tr>
                              <w:tr w:rsidR="00696CC1" w:rsidRPr="00696CC1">
                                <w:trPr>
                                  <w:trHeight w:val="42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09" w:history="1">
                                      <w:r w:rsidR="00696CC1" w:rsidRPr="00696CC1">
                                        <w:rPr>
                                          <w:rFonts w:ascii="Times New Roman" w:eastAsia="Times New Roman" w:hAnsi="Times New Roman" w:cs="Times New Roman"/>
                                          <w:color w:val="248391"/>
                                          <w:sz w:val="24"/>
                                          <w:szCs w:val="24"/>
                                        </w:rPr>
                                        <w:t>http://www.stucchi.it/sites/default/files/Series/PDF/FIRG-EN.pdf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1600" w:type="pct"/>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7" name="Picture 287" descr="http://www.arihantengineers.com/stucchi-italy-couplings/fi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arihantengineers.com/stucchi-italy-couplings/firg.jpg"/>
                                            <pic:cNvPicPr>
                                              <a:picLocks noChangeAspect="1" noChangeArrowheads="1"/>
                                            </pic:cNvPicPr>
                                          </pic:nvPicPr>
                                          <pic:blipFill>
                                            <a:blip r:embed="rId198"/>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2) FIRG-Q</w:t>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ISO 16028 and NFPA T3.20.15 HTMA (size 3/8)</w:t>
                                    </w:r>
                                    <w:r w:rsidRPr="00696CC1">
                                      <w:rPr>
                                        <w:rFonts w:ascii="Times New Roman" w:eastAsia="Times New Roman" w:hAnsi="Times New Roman" w:cs="Times New Roman"/>
                                        <w:sz w:val="24"/>
                                        <w:szCs w:val="24"/>
                                      </w:rPr>
                                      <w:br/>
                                      <w:t>Available sizes: from 1/4" to 2"</w:t>
                                    </w:r>
                                    <w:r w:rsidRPr="00696CC1">
                                      <w:rPr>
                                        <w:rFonts w:ascii="Times New Roman" w:eastAsia="Times New Roman" w:hAnsi="Times New Roman" w:cs="Times New Roman"/>
                                        <w:sz w:val="24"/>
                                        <w:szCs w:val="24"/>
                                      </w:rPr>
                                      <w:br/>
                                      <w:t>Flow rate: Up to 1000 L/Min</w:t>
                                    </w:r>
                                    <w:r w:rsidRPr="00696CC1">
                                      <w:rPr>
                                        <w:rFonts w:ascii="Times New Roman" w:eastAsia="Times New Roman" w:hAnsi="Times New Roman" w:cs="Times New Roman"/>
                                        <w:sz w:val="24"/>
                                        <w:szCs w:val="24"/>
                                      </w:rPr>
                                      <w:br/>
                                      <w:t>Operating pressure: Up to 300 bar</w:t>
                                    </w:r>
                                    <w:r w:rsidRPr="00696CC1">
                                      <w:rPr>
                                        <w:rFonts w:ascii="Times New Roman" w:eastAsia="Times New Roman" w:hAnsi="Times New Roman" w:cs="Times New Roman"/>
                                        <w:sz w:val="24"/>
                                        <w:szCs w:val="24"/>
                                      </w:rPr>
                                      <w:br/>
                                      <w:t>Material: Internal parts in stainless steel</w:t>
                                    </w:r>
                                    <w:r w:rsidRPr="00696CC1">
                                      <w:rPr>
                                        <w:rFonts w:ascii="Times New Roman" w:eastAsia="Times New Roman" w:hAnsi="Times New Roman" w:cs="Times New Roman"/>
                                        <w:sz w:val="24"/>
                                        <w:szCs w:val="24"/>
                                      </w:rPr>
                                      <w:br/>
                                      <w:t>Connection system: Push</w:t>
                                    </w:r>
                                    <w:r w:rsidRPr="00696CC1">
                                      <w:rPr>
                                        <w:rFonts w:ascii="Times New Roman" w:eastAsia="Times New Roman" w:hAnsi="Times New Roman" w:cs="Times New Roman"/>
                                        <w:sz w:val="24"/>
                                        <w:szCs w:val="24"/>
                                      </w:rPr>
                                      <w:br/>
                                      <w:t>Typical use: OUTDOOR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0" w:history="1">
                                      <w:r w:rsidR="00696CC1" w:rsidRPr="00696CC1">
                                        <w:rPr>
                                          <w:rFonts w:ascii="Times New Roman" w:eastAsia="Times New Roman" w:hAnsi="Times New Roman" w:cs="Times New Roman"/>
                                          <w:color w:val="248391"/>
                                          <w:sz w:val="24"/>
                                          <w:szCs w:val="24"/>
                                        </w:rPr>
                                        <w:t>http://www.stucchi.it/sites/default/files/Series/PDF/FIRG-Q-EN.pdf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8" name="Picture 288" descr="http://www.arihantengineers.com/stucchi-italy-couplings/fir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arihantengineers.com/stucchi-italy-couplings/firg-q.jpg"/>
                                            <pic:cNvPicPr>
                                              <a:picLocks noChangeAspect="1" noChangeArrowheads="1"/>
                                            </pic:cNvPicPr>
                                          </pic:nvPicPr>
                                          <pic:blipFill>
                                            <a:blip r:embed="rId199"/>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A Series</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ISO 16028 and NFPA T3.20.15 HTMA (size 3/8)</w:t>
                                    </w:r>
                                    <w:r w:rsidRPr="00696CC1">
                                      <w:rPr>
                                        <w:rFonts w:ascii="Times New Roman" w:eastAsia="Times New Roman" w:hAnsi="Times New Roman" w:cs="Times New Roman"/>
                                        <w:sz w:val="24"/>
                                        <w:szCs w:val="24"/>
                                      </w:rPr>
                                      <w:br/>
                                      <w:t>Available sizes: from 1/8" to 1-1/2"</w:t>
                                    </w:r>
                                    <w:r w:rsidRPr="00696CC1">
                                      <w:rPr>
                                        <w:rFonts w:ascii="Times New Roman" w:eastAsia="Times New Roman" w:hAnsi="Times New Roman" w:cs="Times New Roman"/>
                                        <w:sz w:val="24"/>
                                        <w:szCs w:val="24"/>
                                      </w:rPr>
                                      <w:br/>
                                      <w:t>Flow rate: Up to 750 L/Min</w:t>
                                    </w:r>
                                    <w:r w:rsidRPr="00696CC1">
                                      <w:rPr>
                                        <w:rFonts w:ascii="Times New Roman" w:eastAsia="Times New Roman" w:hAnsi="Times New Roman" w:cs="Times New Roman"/>
                                        <w:sz w:val="24"/>
                                        <w:szCs w:val="24"/>
                                      </w:rPr>
                                      <w:br/>
                                      <w:t>Operating pressure: Up to 420 bar</w:t>
                                    </w:r>
                                    <w:r w:rsidRPr="00696CC1">
                                      <w:rPr>
                                        <w:rFonts w:ascii="Times New Roman" w:eastAsia="Times New Roman" w:hAnsi="Times New Roman" w:cs="Times New Roman"/>
                                        <w:sz w:val="24"/>
                                        <w:szCs w:val="24"/>
                                      </w:rPr>
                                      <w:br/>
                                      <w:t>Material: High strength carbon steel</w:t>
                                    </w:r>
                                    <w:r w:rsidRPr="00696CC1">
                                      <w:rPr>
                                        <w:rFonts w:ascii="Times New Roman" w:eastAsia="Times New Roman" w:hAnsi="Times New Roman" w:cs="Times New Roman"/>
                                        <w:sz w:val="24"/>
                                        <w:szCs w:val="24"/>
                                      </w:rPr>
                                      <w:br/>
                                      <w:t>Connection system: Push</w:t>
                                    </w:r>
                                    <w:r w:rsidRPr="00696CC1">
                                      <w:rPr>
                                        <w:rFonts w:ascii="Times New Roman" w:eastAsia="Times New Roman" w:hAnsi="Times New Roman" w:cs="Times New Roman"/>
                                        <w:sz w:val="24"/>
                                        <w:szCs w:val="24"/>
                                      </w:rPr>
                                      <w:br/>
                                      <w:t>Typical use: : OUT 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1" w:history="1">
                                      <w:r w:rsidR="00696CC1" w:rsidRPr="00696CC1">
                                        <w:rPr>
                                          <w:rFonts w:ascii="Times New Roman" w:eastAsia="Times New Roman" w:hAnsi="Times New Roman" w:cs="Times New Roman"/>
                                          <w:color w:val="248391"/>
                                          <w:sz w:val="24"/>
                                          <w:szCs w:val="24"/>
                                        </w:rPr>
                                        <w:t>http://www.stucchi.it/sites/default/files/Series/PDF/A-EN.pdf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89" name="Picture 289" descr="http://www.arihantengineers.com/stucchi-italy-couplin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arihantengineers.com/stucchi-italy-couplings/a.jpg"/>
                                            <pic:cNvPicPr>
                                              <a:picLocks noChangeAspect="1" noChangeArrowheads="1"/>
                                            </pic:cNvPicPr>
                                          </pic:nvPicPr>
                                          <pic:blipFill>
                                            <a:blip r:embed="rId200"/>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FL series</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ISO 16028 and NFPA T3.20.15 HTMA (size 3/8)</w:t>
                                    </w:r>
                                    <w:r w:rsidRPr="00696CC1">
                                      <w:rPr>
                                        <w:rFonts w:ascii="Times New Roman" w:eastAsia="Times New Roman" w:hAnsi="Times New Roman" w:cs="Times New Roman"/>
                                        <w:sz w:val="24"/>
                                        <w:szCs w:val="24"/>
                                      </w:rPr>
                                      <w:br/>
                                      <w:t>Available sizes: from 1/8" to 2"</w:t>
                                    </w:r>
                                    <w:r w:rsidRPr="00696CC1">
                                      <w:rPr>
                                        <w:rFonts w:ascii="Times New Roman" w:eastAsia="Times New Roman" w:hAnsi="Times New Roman" w:cs="Times New Roman"/>
                                        <w:sz w:val="24"/>
                                        <w:szCs w:val="24"/>
                                      </w:rPr>
                                      <w:br/>
                                      <w:t>Flow rate: Up to 1000 L/Min</w:t>
                                    </w:r>
                                    <w:r w:rsidRPr="00696CC1">
                                      <w:rPr>
                                        <w:rFonts w:ascii="Times New Roman" w:eastAsia="Times New Roman" w:hAnsi="Times New Roman" w:cs="Times New Roman"/>
                                        <w:sz w:val="24"/>
                                        <w:szCs w:val="24"/>
                                      </w:rPr>
                                      <w:br/>
                                      <w:t>Operating pressure: Up to 350 bar</w:t>
                                    </w:r>
                                    <w:r w:rsidRPr="00696CC1">
                                      <w:rPr>
                                        <w:rFonts w:ascii="Times New Roman" w:eastAsia="Times New Roman" w:hAnsi="Times New Roman" w:cs="Times New Roman"/>
                                        <w:sz w:val="24"/>
                                        <w:szCs w:val="24"/>
                                      </w:rPr>
                                      <w:br/>
                                      <w:t>Material: Stainless steel (AISI 316)</w:t>
                                    </w:r>
                                    <w:r w:rsidRPr="00696CC1">
                                      <w:rPr>
                                        <w:rFonts w:ascii="Times New Roman" w:eastAsia="Times New Roman" w:hAnsi="Times New Roman" w:cs="Times New Roman"/>
                                        <w:sz w:val="24"/>
                                        <w:szCs w:val="24"/>
                                      </w:rPr>
                                      <w:br/>
                                      <w:t>Connection system: Push</w:t>
                                    </w:r>
                                    <w:r w:rsidRPr="00696CC1">
                                      <w:rPr>
                                        <w:rFonts w:ascii="Times New Roman" w:eastAsia="Times New Roman" w:hAnsi="Times New Roman" w:cs="Times New Roman"/>
                                        <w:sz w:val="24"/>
                                        <w:szCs w:val="24"/>
                                      </w:rPr>
                                      <w:br/>
                                      <w:t>Typical use:  INDOOR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2" w:history="1">
                                      <w:r w:rsidR="00696CC1" w:rsidRPr="00696CC1">
                                        <w:rPr>
                                          <w:rFonts w:ascii="Times New Roman" w:eastAsia="Times New Roman" w:hAnsi="Times New Roman" w:cs="Times New Roman"/>
                                          <w:color w:val="248391"/>
                                          <w:sz w:val="24"/>
                                          <w:szCs w:val="24"/>
                                        </w:rPr>
                                        <w:t>http://www.stucchi.it/sites/default/files/Series/PDF/FL-EN.pdf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0" name="Picture 290" descr="http://www.arihantengineers.com/stucchi-italy-couplings/fl-coup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arihantengineers.com/stucchi-italy-couplings/fl-coupings.jpg"/>
                                            <pic:cNvPicPr>
                                              <a:picLocks noChangeAspect="1" noChangeArrowheads="1"/>
                                            </pic:cNvPicPr>
                                          </pic:nvPicPr>
                                          <pic:blipFill>
                                            <a:blip r:embed="rId201"/>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AX - SEIRES</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ISO 16028 and NFPA T3.20.15 HTMA (size 3/8)</w:t>
                                    </w:r>
                                    <w:r w:rsidRPr="00696CC1">
                                      <w:rPr>
                                        <w:rFonts w:ascii="Times New Roman" w:eastAsia="Times New Roman" w:hAnsi="Times New Roman" w:cs="Times New Roman"/>
                                        <w:sz w:val="24"/>
                                        <w:szCs w:val="24"/>
                                      </w:rPr>
                                      <w:br/>
                                      <w:t>Available sizes: from 1/4" to 1"</w:t>
                                    </w:r>
                                    <w:r w:rsidRPr="00696CC1">
                                      <w:rPr>
                                        <w:rFonts w:ascii="Times New Roman" w:eastAsia="Times New Roman" w:hAnsi="Times New Roman" w:cs="Times New Roman"/>
                                        <w:sz w:val="24"/>
                                        <w:szCs w:val="24"/>
                                      </w:rPr>
                                      <w:br/>
                                      <w:t>Flow rate: Up to 378 L/Min</w:t>
                                    </w:r>
                                    <w:r w:rsidRPr="00696CC1">
                                      <w:rPr>
                                        <w:rFonts w:ascii="Times New Roman" w:eastAsia="Times New Roman" w:hAnsi="Times New Roman" w:cs="Times New Roman"/>
                                        <w:sz w:val="24"/>
                                        <w:szCs w:val="24"/>
                                      </w:rPr>
                                      <w:br/>
                                      <w:t>Operating pressure: Up to 350 bar</w:t>
                                    </w:r>
                                    <w:r w:rsidRPr="00696CC1">
                                      <w:rPr>
                                        <w:rFonts w:ascii="Times New Roman" w:eastAsia="Times New Roman" w:hAnsi="Times New Roman" w:cs="Times New Roman"/>
                                        <w:sz w:val="24"/>
                                        <w:szCs w:val="24"/>
                                      </w:rPr>
                                      <w:br/>
                                      <w:t>Material: Stainless steel (AISI 316)</w:t>
                                    </w:r>
                                    <w:r w:rsidRPr="00696CC1">
                                      <w:rPr>
                                        <w:rFonts w:ascii="Times New Roman" w:eastAsia="Times New Roman" w:hAnsi="Times New Roman" w:cs="Times New Roman"/>
                                        <w:sz w:val="24"/>
                                        <w:szCs w:val="24"/>
                                      </w:rPr>
                                      <w:br/>
                                      <w:t>Connection system: Push</w:t>
                                    </w:r>
                                    <w:r w:rsidRPr="00696CC1">
                                      <w:rPr>
                                        <w:rFonts w:ascii="Times New Roman" w:eastAsia="Times New Roman" w:hAnsi="Times New Roman" w:cs="Times New Roman"/>
                                        <w:sz w:val="24"/>
                                        <w:szCs w:val="24"/>
                                      </w:rPr>
                                      <w:br/>
                                      <w:t>Typical use:  INDOOR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3" w:history="1">
                                      <w:r w:rsidR="00696CC1" w:rsidRPr="00696CC1">
                                        <w:rPr>
                                          <w:rFonts w:ascii="Times New Roman" w:eastAsia="Times New Roman" w:hAnsi="Times New Roman" w:cs="Times New Roman"/>
                                          <w:color w:val="248391"/>
                                          <w:sz w:val="24"/>
                                          <w:szCs w:val="24"/>
                                        </w:rPr>
                                        <w:t>http://www.stucchi.it/sites/default/files/Series/PDF/AX-EN.pdf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1" name="Picture 291" descr="http://www.arihantengineers.com/stucchi-italy-couplings/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arihantengineers.com/stucchi-italy-couplings/ax.jpg"/>
                                            <pic:cNvPicPr>
                                              <a:picLocks noChangeAspect="1" noChangeArrowheads="1"/>
                                            </pic:cNvPicPr>
                                          </pic:nvPicPr>
                                          <pic:blipFill>
                                            <a:blip r:embed="rId202"/>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before="100" w:beforeAutospacing="1" w:after="100" w:afterAutospacing="1"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APM</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ISO 16028 and NFPA T3.20.15 HTMA (size 3/8)</w:t>
                                    </w:r>
                                    <w:r w:rsidRPr="00696CC1">
                                      <w:rPr>
                                        <w:rFonts w:ascii="Times New Roman" w:eastAsia="Times New Roman" w:hAnsi="Times New Roman" w:cs="Times New Roman"/>
                                        <w:sz w:val="24"/>
                                        <w:szCs w:val="24"/>
                                      </w:rPr>
                                      <w:br/>
                                      <w:t>Available sizes: from 3/8" to 1-1/2"</w:t>
                                    </w:r>
                                    <w:r w:rsidRPr="00696CC1">
                                      <w:rPr>
                                        <w:rFonts w:ascii="Times New Roman" w:eastAsia="Times New Roman" w:hAnsi="Times New Roman" w:cs="Times New Roman"/>
                                        <w:sz w:val="24"/>
                                        <w:szCs w:val="24"/>
                                      </w:rPr>
                                      <w:br/>
                                      <w:t>Flow rate: Up to 750 L/Min</w:t>
                                    </w:r>
                                    <w:r w:rsidRPr="00696CC1">
                                      <w:rPr>
                                        <w:rFonts w:ascii="Times New Roman" w:eastAsia="Times New Roman" w:hAnsi="Times New Roman" w:cs="Times New Roman"/>
                                        <w:sz w:val="24"/>
                                        <w:szCs w:val="24"/>
                                      </w:rPr>
                                      <w:br/>
                                      <w:t>Operating pressure: Up to 350 bar</w:t>
                                    </w:r>
                                    <w:r w:rsidRPr="00696CC1">
                                      <w:rPr>
                                        <w:rFonts w:ascii="Times New Roman" w:eastAsia="Times New Roman" w:hAnsi="Times New Roman" w:cs="Times New Roman"/>
                                        <w:sz w:val="24"/>
                                        <w:szCs w:val="24"/>
                                      </w:rPr>
                                      <w:br/>
                                      <w:t>Material: High strength carbon steel</w:t>
                                    </w:r>
                                    <w:r w:rsidRPr="00696CC1">
                                      <w:rPr>
                                        <w:rFonts w:ascii="Times New Roman" w:eastAsia="Times New Roman" w:hAnsi="Times New Roman" w:cs="Times New Roman"/>
                                        <w:sz w:val="24"/>
                                        <w:szCs w:val="24"/>
                                      </w:rPr>
                                      <w:br/>
                                      <w:t>Connection system: Push</w:t>
                                    </w:r>
                                    <w:r w:rsidRPr="00696CC1">
                                      <w:rPr>
                                        <w:rFonts w:ascii="Times New Roman" w:eastAsia="Times New Roman" w:hAnsi="Times New Roman" w:cs="Times New Roman"/>
                                        <w:sz w:val="24"/>
                                        <w:szCs w:val="24"/>
                                      </w:rPr>
                                      <w:br/>
                                      <w:t>Typical use:  OUTDOOR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4" w:history="1">
                                      <w:r w:rsidR="00696CC1" w:rsidRPr="00696CC1">
                                        <w:rPr>
                                          <w:rFonts w:ascii="Times New Roman" w:eastAsia="Times New Roman" w:hAnsi="Times New Roman" w:cs="Times New Roman"/>
                                          <w:color w:val="248391"/>
                                          <w:sz w:val="24"/>
                                          <w:szCs w:val="24"/>
                                        </w:rPr>
                                        <w:t>http://www.stucchi.it/sites/default/files/Series/PDF/APM-EN.pdf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2" name="Picture 292" descr="http://www.arihantengineers.com/stucchi-italy-couplings/a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arihantengineers.com/stucchi-italy-couplings/apm.jpg"/>
                                            <pic:cNvPicPr>
                                              <a:picLocks noChangeAspect="1" noChangeArrowheads="1"/>
                                            </pic:cNvPicPr>
                                          </pic:nvPicPr>
                                          <pic:blipFill>
                                            <a:blip r:embed="rId203"/>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before="100" w:beforeAutospacing="1" w:after="100" w:afterAutospacing="1"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A-HD SERIES</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ISO 16028 and NFPA T3.20.15 HTMA (size 3/8)</w:t>
                                    </w:r>
                                    <w:r w:rsidRPr="00696CC1">
                                      <w:rPr>
                                        <w:rFonts w:ascii="Times New Roman" w:eastAsia="Times New Roman" w:hAnsi="Times New Roman" w:cs="Times New Roman"/>
                                        <w:sz w:val="24"/>
                                        <w:szCs w:val="24"/>
                                      </w:rPr>
                                      <w:br/>
                                      <w:t>Available sizes: from 3/8" to 1/2"</w:t>
                                    </w:r>
                                    <w:r w:rsidRPr="00696CC1">
                                      <w:rPr>
                                        <w:rFonts w:ascii="Times New Roman" w:eastAsia="Times New Roman" w:hAnsi="Times New Roman" w:cs="Times New Roman"/>
                                        <w:sz w:val="24"/>
                                        <w:szCs w:val="24"/>
                                      </w:rPr>
                                      <w:br/>
                                      <w:t>Flow rate: Up to 90 L/Min</w:t>
                                    </w:r>
                                    <w:r w:rsidRPr="00696CC1">
                                      <w:rPr>
                                        <w:rFonts w:ascii="Times New Roman" w:eastAsia="Times New Roman" w:hAnsi="Times New Roman" w:cs="Times New Roman"/>
                                        <w:sz w:val="24"/>
                                        <w:szCs w:val="24"/>
                                      </w:rPr>
                                      <w:br/>
                                      <w:t>Operating pressure: Up to 350 bar</w:t>
                                    </w:r>
                                    <w:r w:rsidRPr="00696CC1">
                                      <w:rPr>
                                        <w:rFonts w:ascii="Times New Roman" w:eastAsia="Times New Roman" w:hAnsi="Times New Roman" w:cs="Times New Roman"/>
                                        <w:sz w:val="24"/>
                                        <w:szCs w:val="24"/>
                                      </w:rPr>
                                      <w:br/>
                                      <w:t>Material: High strength carbon steel</w:t>
                                    </w:r>
                                    <w:r w:rsidRPr="00696CC1">
                                      <w:rPr>
                                        <w:rFonts w:ascii="Times New Roman" w:eastAsia="Times New Roman" w:hAnsi="Times New Roman" w:cs="Times New Roman"/>
                                        <w:sz w:val="24"/>
                                        <w:szCs w:val="24"/>
                                      </w:rPr>
                                      <w:br/>
                                      <w:t>Connection system: Push</w:t>
                                    </w:r>
                                    <w:r w:rsidRPr="00696CC1">
                                      <w:rPr>
                                        <w:rFonts w:ascii="Times New Roman" w:eastAsia="Times New Roman" w:hAnsi="Times New Roman" w:cs="Times New Roman"/>
                                        <w:sz w:val="24"/>
                                        <w:szCs w:val="24"/>
                                      </w:rPr>
                                      <w:br/>
                                      <w:t>Typical use:  OUTDOOR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5" w:history="1">
                                      <w:r w:rsidR="00696CC1" w:rsidRPr="00696CC1">
                                        <w:rPr>
                                          <w:rFonts w:ascii="Times New Roman" w:eastAsia="Times New Roman" w:hAnsi="Times New Roman" w:cs="Times New Roman"/>
                                          <w:color w:val="248391"/>
                                          <w:sz w:val="24"/>
                                          <w:szCs w:val="24"/>
                                        </w:rPr>
                                        <w:t>http://www.stucchi.it/sites/default/files/Series/PDF/A_HD-EN.pdf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3" name="Picture 293" descr="http://www.arihantengineers.com/stucchi-italy-couplings/a-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arihantengineers.com/stucchi-italy-couplings/a-hd.jpg"/>
                                            <pic:cNvPicPr>
                                              <a:picLocks noChangeAspect="1" noChangeArrowheads="1"/>
                                            </pic:cNvPicPr>
                                          </pic:nvPicPr>
                                          <pic:blipFill>
                                            <a:blip r:embed="rId204"/>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SATURN</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ISO 16028</w:t>
                                    </w:r>
                                    <w:r w:rsidRPr="00696CC1">
                                      <w:rPr>
                                        <w:rFonts w:ascii="Times New Roman" w:eastAsia="Times New Roman" w:hAnsi="Times New Roman" w:cs="Times New Roman"/>
                                        <w:sz w:val="24"/>
                                        <w:szCs w:val="24"/>
                                      </w:rPr>
                                      <w:br/>
                                      <w:t>Available sizes: from 1/2" to 3/4"</w:t>
                                    </w:r>
                                    <w:r w:rsidRPr="00696CC1">
                                      <w:rPr>
                                        <w:rFonts w:ascii="Times New Roman" w:eastAsia="Times New Roman" w:hAnsi="Times New Roman" w:cs="Times New Roman"/>
                                        <w:sz w:val="24"/>
                                        <w:szCs w:val="24"/>
                                      </w:rPr>
                                      <w:br/>
                                      <w:t>Flow rate: Up to 200 L/Min</w:t>
                                    </w:r>
                                    <w:r w:rsidRPr="00696CC1">
                                      <w:rPr>
                                        <w:rFonts w:ascii="Times New Roman" w:eastAsia="Times New Roman" w:hAnsi="Times New Roman" w:cs="Times New Roman"/>
                                        <w:sz w:val="24"/>
                                        <w:szCs w:val="24"/>
                                      </w:rPr>
                                      <w:br/>
                                      <w:t>Operating pressure: Up to 350 bar</w:t>
                                    </w:r>
                                    <w:r w:rsidRPr="00696CC1">
                                      <w:rPr>
                                        <w:rFonts w:ascii="Times New Roman" w:eastAsia="Times New Roman" w:hAnsi="Times New Roman" w:cs="Times New Roman"/>
                                        <w:sz w:val="24"/>
                                        <w:szCs w:val="24"/>
                                      </w:rPr>
                                      <w:br/>
                                      <w:t>Material: High strength carbon steel</w:t>
                                    </w:r>
                                    <w:r w:rsidRPr="00696CC1">
                                      <w:rPr>
                                        <w:rFonts w:ascii="Times New Roman" w:eastAsia="Times New Roman" w:hAnsi="Times New Roman" w:cs="Times New Roman"/>
                                        <w:sz w:val="24"/>
                                        <w:szCs w:val="24"/>
                                      </w:rPr>
                                      <w:br/>
                                      <w:t>Connection system: Push</w:t>
                                    </w:r>
                                    <w:r w:rsidRPr="00696CC1">
                                      <w:rPr>
                                        <w:rFonts w:ascii="Times New Roman" w:eastAsia="Times New Roman" w:hAnsi="Times New Roman" w:cs="Times New Roman"/>
                                        <w:sz w:val="24"/>
                                        <w:szCs w:val="24"/>
                                      </w:rPr>
                                      <w:br/>
                                      <w:t>Typical use:  OUTDOOR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6" w:history="1">
                                      <w:r w:rsidR="00696CC1" w:rsidRPr="00696CC1">
                                        <w:rPr>
                                          <w:rFonts w:ascii="Times New Roman" w:eastAsia="Times New Roman" w:hAnsi="Times New Roman" w:cs="Times New Roman"/>
                                          <w:color w:val="248391"/>
                                          <w:sz w:val="24"/>
                                          <w:szCs w:val="24"/>
                                        </w:rPr>
                                        <w:t>http://www.stucchi.it/sites/default/files/Series/PDF/SATURN-EN.pdf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4" name="Picture 294" descr="http://www.arihantengineers.com/stucchi-italy-couplings/sa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arihantengineers.com/stucchi-italy-couplings/saturn.jpg"/>
                                            <pic:cNvPicPr>
                                              <a:picLocks noChangeAspect="1" noChangeArrowheads="1"/>
                                            </pic:cNvPicPr>
                                          </pic:nvPicPr>
                                          <pic:blipFill>
                                            <a:blip r:embed="rId205"/>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VEP-P</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w:t>
                                    </w:r>
                                    <w:proofErr w:type="spellStart"/>
                                    <w:r w:rsidRPr="00696CC1">
                                      <w:rPr>
                                        <w:rFonts w:ascii="Times New Roman" w:eastAsia="Times New Roman" w:hAnsi="Times New Roman" w:cs="Times New Roman"/>
                                        <w:sz w:val="24"/>
                                        <w:szCs w:val="24"/>
                                      </w:rPr>
                                      <w:t>Stucchi</w:t>
                                    </w:r>
                                    <w:proofErr w:type="spellEnd"/>
                                    <w:r w:rsidRPr="00696CC1">
                                      <w:rPr>
                                        <w:rFonts w:ascii="Times New Roman" w:eastAsia="Times New Roman" w:hAnsi="Times New Roman" w:cs="Times New Roman"/>
                                        <w:sz w:val="24"/>
                                        <w:szCs w:val="24"/>
                                      </w:rPr>
                                      <w:t xml:space="preserve"> profile</w:t>
                                    </w:r>
                                    <w:r w:rsidRPr="00696CC1">
                                      <w:rPr>
                                        <w:rFonts w:ascii="Times New Roman" w:eastAsia="Times New Roman" w:hAnsi="Times New Roman" w:cs="Times New Roman"/>
                                        <w:sz w:val="24"/>
                                        <w:szCs w:val="24"/>
                                      </w:rPr>
                                      <w:br/>
                                      <w:t>Available sizes: from 1/4" to 2"</w:t>
                                    </w:r>
                                    <w:r w:rsidRPr="00696CC1">
                                      <w:rPr>
                                        <w:rFonts w:ascii="Times New Roman" w:eastAsia="Times New Roman" w:hAnsi="Times New Roman" w:cs="Times New Roman"/>
                                        <w:sz w:val="24"/>
                                        <w:szCs w:val="24"/>
                                      </w:rPr>
                                      <w:br/>
                                      <w:t>Flow rate: Up to 1000 L/Min</w:t>
                                    </w:r>
                                    <w:r w:rsidRPr="00696CC1">
                                      <w:rPr>
                                        <w:rFonts w:ascii="Times New Roman" w:eastAsia="Times New Roman" w:hAnsi="Times New Roman" w:cs="Times New Roman"/>
                                        <w:sz w:val="24"/>
                                        <w:szCs w:val="24"/>
                                      </w:rPr>
                                      <w:br/>
                                      <w:t>Operating pressure: Up to 600 bar</w:t>
                                    </w:r>
                                    <w:r w:rsidRPr="00696CC1">
                                      <w:rPr>
                                        <w:rFonts w:ascii="Times New Roman" w:eastAsia="Times New Roman" w:hAnsi="Times New Roman" w:cs="Times New Roman"/>
                                        <w:sz w:val="24"/>
                                        <w:szCs w:val="24"/>
                                      </w:rPr>
                                      <w:br/>
                                      <w:t>Material: High strength carbon steel</w:t>
                                    </w:r>
                                    <w:r w:rsidRPr="00696CC1">
                                      <w:rPr>
                                        <w:rFonts w:ascii="Times New Roman" w:eastAsia="Times New Roman" w:hAnsi="Times New Roman" w:cs="Times New Roman"/>
                                        <w:sz w:val="24"/>
                                        <w:szCs w:val="24"/>
                                      </w:rPr>
                                      <w:br/>
                                      <w:t>Connection system: Screw</w:t>
                                    </w:r>
                                    <w:r w:rsidRPr="00696CC1">
                                      <w:rPr>
                                        <w:rFonts w:ascii="Times New Roman" w:eastAsia="Times New Roman" w:hAnsi="Times New Roman" w:cs="Times New Roman"/>
                                        <w:sz w:val="24"/>
                                        <w:szCs w:val="24"/>
                                      </w:rPr>
                                      <w:br/>
                                      <w:t>Typical use:  OUTDOOR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7" w:history="1">
                                      <w:r w:rsidR="00696CC1" w:rsidRPr="00696CC1">
                                        <w:rPr>
                                          <w:rFonts w:ascii="Times New Roman" w:eastAsia="Times New Roman" w:hAnsi="Times New Roman" w:cs="Times New Roman"/>
                                          <w:color w:val="248391"/>
                                          <w:sz w:val="24"/>
                                          <w:szCs w:val="24"/>
                                        </w:rPr>
                                        <w:t>http://www.stucchi.it/sites/default/files/Series/PDF/VEP-P_EN.pdf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5" name="Picture 295" descr="http://www.arihantengineers.com/stucchi-italy-couplings/v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arihantengineers.com/stucchi-italy-couplings/vp-p.jpg"/>
                                            <pic:cNvPicPr>
                                              <a:picLocks noChangeAspect="1" noChangeArrowheads="1"/>
                                            </pic:cNvPicPr>
                                          </pic:nvPicPr>
                                          <pic:blipFill>
                                            <a:blip r:embed="rId206"/>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VEP-HD</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w:t>
                                    </w:r>
                                    <w:proofErr w:type="spellStart"/>
                                    <w:r w:rsidRPr="00696CC1">
                                      <w:rPr>
                                        <w:rFonts w:ascii="Times New Roman" w:eastAsia="Times New Roman" w:hAnsi="Times New Roman" w:cs="Times New Roman"/>
                                        <w:sz w:val="24"/>
                                        <w:szCs w:val="24"/>
                                      </w:rPr>
                                      <w:t>Stucchi</w:t>
                                    </w:r>
                                    <w:proofErr w:type="spellEnd"/>
                                    <w:r w:rsidRPr="00696CC1">
                                      <w:rPr>
                                        <w:rFonts w:ascii="Times New Roman" w:eastAsia="Times New Roman" w:hAnsi="Times New Roman" w:cs="Times New Roman"/>
                                        <w:sz w:val="24"/>
                                        <w:szCs w:val="24"/>
                                      </w:rPr>
                                      <w:t xml:space="preserve"> profile</w:t>
                                    </w:r>
                                    <w:r w:rsidRPr="00696CC1">
                                      <w:rPr>
                                        <w:rFonts w:ascii="Times New Roman" w:eastAsia="Times New Roman" w:hAnsi="Times New Roman" w:cs="Times New Roman"/>
                                        <w:sz w:val="24"/>
                                        <w:szCs w:val="24"/>
                                      </w:rPr>
                                      <w:br/>
                                      <w:t>Available sizes: from 3/4" to 1-1/2"</w:t>
                                    </w:r>
                                    <w:r w:rsidRPr="00696CC1">
                                      <w:rPr>
                                        <w:rFonts w:ascii="Times New Roman" w:eastAsia="Times New Roman" w:hAnsi="Times New Roman" w:cs="Times New Roman"/>
                                        <w:sz w:val="24"/>
                                        <w:szCs w:val="24"/>
                                      </w:rPr>
                                      <w:br/>
                                      <w:t>Flow rate: Up to 750 L/Min</w:t>
                                    </w:r>
                                    <w:r w:rsidRPr="00696CC1">
                                      <w:rPr>
                                        <w:rFonts w:ascii="Times New Roman" w:eastAsia="Times New Roman" w:hAnsi="Times New Roman" w:cs="Times New Roman"/>
                                        <w:sz w:val="24"/>
                                        <w:szCs w:val="24"/>
                                      </w:rPr>
                                      <w:br/>
                                      <w:t>Operating pressure: Up to 500 bar</w:t>
                                    </w:r>
                                    <w:r w:rsidRPr="00696CC1">
                                      <w:rPr>
                                        <w:rFonts w:ascii="Times New Roman" w:eastAsia="Times New Roman" w:hAnsi="Times New Roman" w:cs="Times New Roman"/>
                                        <w:sz w:val="24"/>
                                        <w:szCs w:val="24"/>
                                      </w:rPr>
                                      <w:br/>
                                      <w:t>Material: High strength carbon steel</w:t>
                                    </w:r>
                                    <w:r w:rsidRPr="00696CC1">
                                      <w:rPr>
                                        <w:rFonts w:ascii="Times New Roman" w:eastAsia="Times New Roman" w:hAnsi="Times New Roman" w:cs="Times New Roman"/>
                                        <w:sz w:val="24"/>
                                        <w:szCs w:val="24"/>
                                      </w:rPr>
                                      <w:br/>
                                      <w:t>Connection system: screw</w:t>
                                    </w:r>
                                    <w:r w:rsidRPr="00696CC1">
                                      <w:rPr>
                                        <w:rFonts w:ascii="Times New Roman" w:eastAsia="Times New Roman" w:hAnsi="Times New Roman" w:cs="Times New Roman"/>
                                        <w:sz w:val="24"/>
                                        <w:szCs w:val="24"/>
                                      </w:rPr>
                                      <w:br/>
                                      <w:t>Typical use: OUTDOOR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8" w:history="1">
                                      <w:r w:rsidR="00696CC1" w:rsidRPr="00696CC1">
                                        <w:rPr>
                                          <w:rFonts w:ascii="Times New Roman" w:eastAsia="Times New Roman" w:hAnsi="Times New Roman" w:cs="Times New Roman"/>
                                          <w:color w:val="248391"/>
                                          <w:sz w:val="24"/>
                                          <w:szCs w:val="24"/>
                                        </w:rPr>
                                        <w:t>http://www.stucchi.it/sites/default/files/Series/PDF/VEP-HD-EN.pdf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6" name="Picture 296" descr="http://www.arihantengineers.com/stucchi-italy-couplings/vep-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arihantengineers.com/stucchi-italy-couplings/vep-hd.jpg"/>
                                            <pic:cNvPicPr>
                                              <a:picLocks noChangeAspect="1" noChangeArrowheads="1"/>
                                            </pic:cNvPicPr>
                                          </pic:nvPicPr>
                                          <pic:blipFill>
                                            <a:blip r:embed="rId207"/>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VP-P</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w:t>
                                    </w:r>
                                    <w:proofErr w:type="spellStart"/>
                                    <w:r w:rsidRPr="00696CC1">
                                      <w:rPr>
                                        <w:rFonts w:ascii="Times New Roman" w:eastAsia="Times New Roman" w:hAnsi="Times New Roman" w:cs="Times New Roman"/>
                                        <w:sz w:val="24"/>
                                        <w:szCs w:val="24"/>
                                      </w:rPr>
                                      <w:t>Stucchi</w:t>
                                    </w:r>
                                    <w:proofErr w:type="spellEnd"/>
                                    <w:r w:rsidRPr="00696CC1">
                                      <w:rPr>
                                        <w:rFonts w:ascii="Times New Roman" w:eastAsia="Times New Roman" w:hAnsi="Times New Roman" w:cs="Times New Roman"/>
                                        <w:sz w:val="24"/>
                                        <w:szCs w:val="24"/>
                                      </w:rPr>
                                      <w:t xml:space="preserve"> profile</w:t>
                                    </w:r>
                                    <w:r w:rsidRPr="00696CC1">
                                      <w:rPr>
                                        <w:rFonts w:ascii="Times New Roman" w:eastAsia="Times New Roman" w:hAnsi="Times New Roman" w:cs="Times New Roman"/>
                                        <w:sz w:val="24"/>
                                        <w:szCs w:val="24"/>
                                      </w:rPr>
                                      <w:br/>
                                      <w:t>Available sizes: from 1/4" to 1-1/2"</w:t>
                                    </w:r>
                                    <w:r w:rsidRPr="00696CC1">
                                      <w:rPr>
                                        <w:rFonts w:ascii="Times New Roman" w:eastAsia="Times New Roman" w:hAnsi="Times New Roman" w:cs="Times New Roman"/>
                                        <w:sz w:val="24"/>
                                        <w:szCs w:val="24"/>
                                      </w:rPr>
                                      <w:br/>
                                      <w:t>Flow rate: Up to 750 L/Min</w:t>
                                    </w:r>
                                    <w:r w:rsidRPr="00696CC1">
                                      <w:rPr>
                                        <w:rFonts w:ascii="Times New Roman" w:eastAsia="Times New Roman" w:hAnsi="Times New Roman" w:cs="Times New Roman"/>
                                        <w:sz w:val="24"/>
                                        <w:szCs w:val="24"/>
                                      </w:rPr>
                                      <w:br/>
                                      <w:t>Operating pressure: Up to 600 bar</w:t>
                                    </w:r>
                                    <w:r w:rsidRPr="00696CC1">
                                      <w:rPr>
                                        <w:rFonts w:ascii="Times New Roman" w:eastAsia="Times New Roman" w:hAnsi="Times New Roman" w:cs="Times New Roman"/>
                                        <w:sz w:val="24"/>
                                        <w:szCs w:val="24"/>
                                      </w:rPr>
                                      <w:br/>
                                      <w:t>Material: High strength carbon steel</w:t>
                                    </w:r>
                                    <w:r w:rsidRPr="00696CC1">
                                      <w:rPr>
                                        <w:rFonts w:ascii="Times New Roman" w:eastAsia="Times New Roman" w:hAnsi="Times New Roman" w:cs="Times New Roman"/>
                                        <w:sz w:val="24"/>
                                        <w:szCs w:val="24"/>
                                      </w:rPr>
                                      <w:br/>
                                      <w:t>Connection system: Screw</w:t>
                                    </w:r>
                                    <w:r w:rsidRPr="00696CC1">
                                      <w:rPr>
                                        <w:rFonts w:ascii="Times New Roman" w:eastAsia="Times New Roman" w:hAnsi="Times New Roman" w:cs="Times New Roman"/>
                                        <w:sz w:val="24"/>
                                        <w:szCs w:val="24"/>
                                      </w:rPr>
                                      <w:br/>
                                      <w:t>Typical use:  OUTDOOR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19" w:history="1">
                                      <w:r w:rsidR="00696CC1" w:rsidRPr="00696CC1">
                                        <w:rPr>
                                          <w:rFonts w:ascii="Times New Roman" w:eastAsia="Times New Roman" w:hAnsi="Times New Roman" w:cs="Times New Roman"/>
                                          <w:color w:val="248391"/>
                                          <w:sz w:val="24"/>
                                          <w:szCs w:val="24"/>
                                        </w:rPr>
                                        <w:t>http://www.stucchi.it/sites/default/files/Series/PDF/VP-P-EN.pdf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7" name="Picture 297" descr="http://www.arihantengineers.com/stucchi-italy-couplings/v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rihantengineers.com/stucchi-italy-couplings/vp-p2.jpg"/>
                                            <pic:cNvPicPr>
                                              <a:picLocks noChangeAspect="1" noChangeArrowheads="1"/>
                                            </pic:cNvPicPr>
                                          </pic:nvPicPr>
                                          <pic:blipFill>
                                            <a:blip r:embed="rId208"/>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DP</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w:t>
                                    </w:r>
                                    <w:proofErr w:type="spellStart"/>
                                    <w:r w:rsidRPr="00696CC1">
                                      <w:rPr>
                                        <w:rFonts w:ascii="Times New Roman" w:eastAsia="Times New Roman" w:hAnsi="Times New Roman" w:cs="Times New Roman"/>
                                        <w:sz w:val="24"/>
                                        <w:szCs w:val="24"/>
                                      </w:rPr>
                                      <w:t>Stucchi</w:t>
                                    </w:r>
                                    <w:proofErr w:type="spellEnd"/>
                                    <w:r w:rsidRPr="00696CC1">
                                      <w:rPr>
                                        <w:rFonts w:ascii="Times New Roman" w:eastAsia="Times New Roman" w:hAnsi="Times New Roman" w:cs="Times New Roman"/>
                                        <w:sz w:val="24"/>
                                        <w:szCs w:val="24"/>
                                      </w:rPr>
                                      <w:t xml:space="preserve"> profile</w:t>
                                    </w:r>
                                    <w:r w:rsidRPr="00696CC1">
                                      <w:rPr>
                                        <w:rFonts w:ascii="Times New Roman" w:eastAsia="Times New Roman" w:hAnsi="Times New Roman" w:cs="Times New Roman"/>
                                        <w:sz w:val="24"/>
                                        <w:szCs w:val="24"/>
                                      </w:rPr>
                                      <w:br/>
                                      <w:t>Available sizes: from 3/8" to 3/4"</w:t>
                                    </w:r>
                                    <w:r w:rsidRPr="00696CC1">
                                      <w:rPr>
                                        <w:rFonts w:ascii="Times New Roman" w:eastAsia="Times New Roman" w:hAnsi="Times New Roman" w:cs="Times New Roman"/>
                                        <w:sz w:val="24"/>
                                        <w:szCs w:val="24"/>
                                      </w:rPr>
                                      <w:br/>
                                      <w:t>Flow rate: Up to 378 L/Min</w:t>
                                    </w:r>
                                    <w:r w:rsidRPr="00696CC1">
                                      <w:rPr>
                                        <w:rFonts w:ascii="Times New Roman" w:eastAsia="Times New Roman" w:hAnsi="Times New Roman" w:cs="Times New Roman"/>
                                        <w:sz w:val="24"/>
                                        <w:szCs w:val="24"/>
                                      </w:rPr>
                                      <w:br/>
                                      <w:t>Operating pressure: Up to 350 bar</w:t>
                                    </w:r>
                                    <w:r w:rsidRPr="00696CC1">
                                      <w:rPr>
                                        <w:rFonts w:ascii="Times New Roman" w:eastAsia="Times New Roman" w:hAnsi="Times New Roman" w:cs="Times New Roman"/>
                                        <w:sz w:val="24"/>
                                        <w:szCs w:val="24"/>
                                      </w:rPr>
                                      <w:br/>
                                      <w:t>Material: </w:t>
                                    </w:r>
                                    <w:proofErr w:type="spellStart"/>
                                    <w:r w:rsidRPr="00696CC1">
                                      <w:rPr>
                                        <w:rFonts w:ascii="Times New Roman" w:eastAsia="Times New Roman" w:hAnsi="Times New Roman" w:cs="Times New Roman"/>
                                        <w:sz w:val="24"/>
                                        <w:szCs w:val="24"/>
                                      </w:rPr>
                                      <w:t>Aluminium</w:t>
                                    </w:r>
                                    <w:proofErr w:type="spellEnd"/>
                                    <w:r w:rsidRPr="00696CC1">
                                      <w:rPr>
                                        <w:rFonts w:ascii="Times New Roman" w:eastAsia="Times New Roman" w:hAnsi="Times New Roman" w:cs="Times New Roman"/>
                                        <w:sz w:val="24"/>
                                        <w:szCs w:val="24"/>
                                      </w:rPr>
                                      <w:t xml:space="preserve"> &amp; high strength carbon steel</w:t>
                                    </w:r>
                                    <w:r w:rsidRPr="00696CC1">
                                      <w:rPr>
                                        <w:rFonts w:ascii="Times New Roman" w:eastAsia="Times New Roman" w:hAnsi="Times New Roman" w:cs="Times New Roman"/>
                                        <w:sz w:val="24"/>
                                        <w:szCs w:val="24"/>
                                      </w:rPr>
                                      <w:br/>
                                      <w:t>Connection system: Lever</w:t>
                                    </w:r>
                                    <w:r w:rsidRPr="00696CC1">
                                      <w:rPr>
                                        <w:rFonts w:ascii="Times New Roman" w:eastAsia="Times New Roman" w:hAnsi="Times New Roman" w:cs="Times New Roman"/>
                                        <w:sz w:val="24"/>
                                        <w:szCs w:val="24"/>
                                      </w:rPr>
                                      <w:br/>
                                      <w:t>Typical use: OUTDOOR</w:t>
                                    </w:r>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20" w:history="1">
                                      <w:r w:rsidR="00696CC1" w:rsidRPr="00696CC1">
                                        <w:rPr>
                                          <w:rFonts w:ascii="Times New Roman" w:eastAsia="Times New Roman" w:hAnsi="Times New Roman" w:cs="Times New Roman"/>
                                          <w:color w:val="248391"/>
                                          <w:sz w:val="24"/>
                                          <w:szCs w:val="24"/>
                                        </w:rPr>
                                        <w:t>http://www.stucchi.it/sites/default/files/Series/PDF/DP-EN.pdf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8" name="Picture 298" descr="http://www.arihantengineers.com/stucchi-italy-couplings/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rihantengineers.com/stucchi-italy-couplings/dp.jpg"/>
                                            <pic:cNvPicPr>
                                              <a:picLocks noChangeAspect="1" noChangeArrowheads="1"/>
                                            </pic:cNvPicPr>
                                          </pic:nvPicPr>
                                          <pic:blipFill>
                                            <a:blip r:embed="rId221"/>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GR</w:t>
                                    </w:r>
                                  </w:p>
                                </w:tc>
                              </w:tr>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proofErr w:type="spellStart"/>
                                    <w:r w:rsidRPr="00696CC1">
                                      <w:rPr>
                                        <w:rFonts w:ascii="Times New Roman" w:eastAsia="Times New Roman" w:hAnsi="Times New Roman" w:cs="Times New Roman"/>
                                        <w:sz w:val="24"/>
                                        <w:szCs w:val="24"/>
                                      </w:rPr>
                                      <w:t>Valving</w:t>
                                    </w:r>
                                    <w:proofErr w:type="spellEnd"/>
                                    <w:r w:rsidRPr="00696CC1">
                                      <w:rPr>
                                        <w:rFonts w:ascii="Times New Roman" w:eastAsia="Times New Roman" w:hAnsi="Times New Roman" w:cs="Times New Roman"/>
                                        <w:sz w:val="24"/>
                                        <w:szCs w:val="24"/>
                                      </w:rPr>
                                      <w:t xml:space="preserve"> style: Flat Face</w:t>
                                    </w:r>
                                    <w:r w:rsidRPr="00696CC1">
                                      <w:rPr>
                                        <w:rFonts w:ascii="Times New Roman" w:eastAsia="Times New Roman" w:hAnsi="Times New Roman" w:cs="Times New Roman"/>
                                        <w:sz w:val="24"/>
                                        <w:szCs w:val="24"/>
                                      </w:rPr>
                                      <w:br/>
                                      <w:t>Interchange: </w:t>
                                    </w:r>
                                    <w:proofErr w:type="spellStart"/>
                                    <w:r w:rsidRPr="00696CC1">
                                      <w:rPr>
                                        <w:rFonts w:ascii="Times New Roman" w:eastAsia="Times New Roman" w:hAnsi="Times New Roman" w:cs="Times New Roman"/>
                                        <w:sz w:val="24"/>
                                        <w:szCs w:val="24"/>
                                      </w:rPr>
                                      <w:t>Stucchi</w:t>
                                    </w:r>
                                    <w:proofErr w:type="spellEnd"/>
                                    <w:r w:rsidRPr="00696CC1">
                                      <w:rPr>
                                        <w:rFonts w:ascii="Times New Roman" w:eastAsia="Times New Roman" w:hAnsi="Times New Roman" w:cs="Times New Roman"/>
                                        <w:sz w:val="24"/>
                                        <w:szCs w:val="24"/>
                                      </w:rPr>
                                      <w:t xml:space="preserve"> profile</w:t>
                                    </w:r>
                                    <w:r w:rsidRPr="00696CC1">
                                      <w:rPr>
                                        <w:rFonts w:ascii="Times New Roman" w:eastAsia="Times New Roman" w:hAnsi="Times New Roman" w:cs="Times New Roman"/>
                                        <w:sz w:val="24"/>
                                        <w:szCs w:val="24"/>
                                      </w:rPr>
                                      <w:br/>
                                      <w:t>Available sizes: from 3/8" to 1"</w:t>
                                    </w:r>
                                    <w:r w:rsidRPr="00696CC1">
                                      <w:rPr>
                                        <w:rFonts w:ascii="Times New Roman" w:eastAsia="Times New Roman" w:hAnsi="Times New Roman" w:cs="Times New Roman"/>
                                        <w:sz w:val="24"/>
                                        <w:szCs w:val="24"/>
                                      </w:rPr>
                                      <w:br/>
                                      <w:t>Flow rate: Up to 378 L/Min</w:t>
                                    </w:r>
                                    <w:r w:rsidRPr="00696CC1">
                                      <w:rPr>
                                        <w:rFonts w:ascii="Times New Roman" w:eastAsia="Times New Roman" w:hAnsi="Times New Roman" w:cs="Times New Roman"/>
                                        <w:sz w:val="24"/>
                                        <w:szCs w:val="24"/>
                                      </w:rPr>
                                      <w:br/>
                                      <w:t>Operating pressure: Up to 350 bar</w:t>
                                    </w:r>
                                    <w:r w:rsidRPr="00696CC1">
                                      <w:rPr>
                                        <w:rFonts w:ascii="Times New Roman" w:eastAsia="Times New Roman" w:hAnsi="Times New Roman" w:cs="Times New Roman"/>
                                        <w:sz w:val="24"/>
                                        <w:szCs w:val="24"/>
                                      </w:rPr>
                                      <w:br/>
                                      <w:t>Material: Brass &amp; high strength carbon steel</w:t>
                                    </w:r>
                                    <w:r w:rsidRPr="00696CC1">
                                      <w:rPr>
                                        <w:rFonts w:ascii="Times New Roman" w:eastAsia="Times New Roman" w:hAnsi="Times New Roman" w:cs="Times New Roman"/>
                                        <w:sz w:val="24"/>
                                        <w:szCs w:val="24"/>
                                      </w:rPr>
                                      <w:br/>
                                      <w:t>Connection system: Lever</w:t>
                                    </w:r>
                                    <w:r w:rsidRPr="00696CC1">
                                      <w:rPr>
                                        <w:rFonts w:ascii="Times New Roman" w:eastAsia="Times New Roman" w:hAnsi="Times New Roman" w:cs="Times New Roman"/>
                                        <w:sz w:val="24"/>
                                        <w:szCs w:val="24"/>
                                      </w:rPr>
                                      <w:br/>
                                      <w:t>Typical use: </w:t>
                                    </w:r>
                                    <w:proofErr w:type="spellStart"/>
                                    <w:r w:rsidRPr="00696CC1">
                                      <w:rPr>
                                        <w:rFonts w:ascii="Times New Roman" w:eastAsia="Times New Roman" w:hAnsi="Times New Roman" w:cs="Times New Roman"/>
                                        <w:sz w:val="24"/>
                                        <w:szCs w:val="24"/>
                                      </w:rPr>
                                      <w:t>OutdooR</w:t>
                                    </w:r>
                                    <w:proofErr w:type="spellEnd"/>
                                  </w:p>
                                </w:tc>
                              </w:tr>
                              <w:tr w:rsidR="00696CC1" w:rsidRPr="00696CC1">
                                <w:trPr>
                                  <w:trHeight w:val="450"/>
                                  <w:tblCellSpacing w:w="0" w:type="dxa"/>
                                </w:trPr>
                                <w:tc>
                                  <w:tcPr>
                                    <w:tcW w:w="0" w:type="auto"/>
                                    <w:vAlign w:val="center"/>
                                    <w:hideMark/>
                                  </w:tcPr>
                                  <w:p w:rsidR="00696CC1" w:rsidRPr="00696CC1" w:rsidRDefault="00D32442" w:rsidP="00696CC1">
                                    <w:pPr>
                                      <w:spacing w:after="0" w:line="240" w:lineRule="auto"/>
                                      <w:rPr>
                                        <w:rFonts w:ascii="Times New Roman" w:eastAsia="Times New Roman" w:hAnsi="Times New Roman" w:cs="Times New Roman"/>
                                        <w:sz w:val="24"/>
                                        <w:szCs w:val="24"/>
                                      </w:rPr>
                                    </w:pPr>
                                    <w:hyperlink r:id="rId222" w:history="1">
                                      <w:r w:rsidR="00696CC1" w:rsidRPr="00696CC1">
                                        <w:rPr>
                                          <w:rFonts w:ascii="Times New Roman" w:eastAsia="Times New Roman" w:hAnsi="Times New Roman" w:cs="Times New Roman"/>
                                          <w:color w:val="248391"/>
                                          <w:sz w:val="24"/>
                                          <w:szCs w:val="24"/>
                                        </w:rPr>
                                        <w:t>http://www.stucchi.it/sites/default/files/Series/PDF/GR-EN.pdf</w:t>
                                      </w:r>
                                    </w:hyperlink>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095" cy="1903095"/>
                                    <wp:effectExtent l="19050" t="0" r="1905" b="0"/>
                                    <wp:docPr id="299" name="Picture 299" descr="http://www.arihantengineers.com/stucchi-italy-couplings/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rihantengineers.com/stucchi-italy-couplings/gr.jpg"/>
                                            <pic:cNvPicPr>
                                              <a:picLocks noChangeAspect="1" noChangeArrowheads="1"/>
                                            </pic:cNvPicPr>
                                          </pic:nvPicPr>
                                          <pic:blipFill>
                                            <a:blip r:embed="rId223"/>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696CC1" w:rsidRPr="00696CC1">
                          <w:trPr>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c>
                            <w:tcPr>
                              <w:tcW w:w="0" w:type="auto"/>
                              <w:vAlign w:val="center"/>
                              <w:hideMark/>
                            </w:tcPr>
                            <w:p w:rsidR="00696CC1" w:rsidRPr="00696CC1" w:rsidRDefault="00696CC1" w:rsidP="00696CC1">
                              <w:pPr>
                                <w:spacing w:after="0" w:line="240" w:lineRule="auto"/>
                                <w:jc w:val="center"/>
                                <w:rPr>
                                  <w:rFonts w:ascii="Times New Roman" w:eastAsia="Times New Roman" w:hAnsi="Times New Roman" w:cs="Times New Roman"/>
                                  <w:sz w:val="24"/>
                                  <w:szCs w:val="24"/>
                                </w:rPr>
                              </w:pPr>
                              <w:r w:rsidRPr="00696CC1">
                                <w:rPr>
                                  <w:rFonts w:ascii="Times New Roman" w:eastAsia="Times New Roman" w:hAnsi="Times New Roman" w:cs="Times New Roman"/>
                                  <w:sz w:val="24"/>
                                  <w:szCs w:val="24"/>
                                </w:rPr>
                                <w:t> </w:t>
                              </w:r>
                            </w:p>
                          </w:tc>
                        </w:tr>
                        <w:tr w:rsidR="00696CC1" w:rsidRPr="00696CC1">
                          <w:trPr>
                            <w:tblCellSpacing w:w="0" w:type="dxa"/>
                          </w:trPr>
                          <w:tc>
                            <w:tcPr>
                              <w:tcW w:w="0" w:type="auto"/>
                              <w:vAlign w:val="center"/>
                              <w:hideMark/>
                            </w:tcPr>
                            <w:tbl>
                              <w:tblPr>
                                <w:tblW w:w="4700" w:type="pct"/>
                                <w:tblCellSpacing w:w="0" w:type="dxa"/>
                                <w:tblCellMar>
                                  <w:left w:w="0" w:type="dxa"/>
                                  <w:right w:w="0" w:type="dxa"/>
                                </w:tblCellMar>
                                <w:tblLook w:val="04A0"/>
                              </w:tblPr>
                              <w:tblGrid>
                                <w:gridCol w:w="6405"/>
                              </w:tblGrid>
                              <w:tr w:rsidR="00696CC1" w:rsidRPr="00696CC1">
                                <w:trPr>
                                  <w:trHeight w:val="450"/>
                                  <w:tblCellSpacing w:w="0" w:type="dxa"/>
                                </w:trPr>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at  </w:t>
                                    </w:r>
                                    <w:proofErr w:type="spellStart"/>
                                    <w:r w:rsidR="00827404">
                                      <w:rPr>
                                        <w:rFonts w:ascii="Times New Roman" w:eastAsia="Times New Roman" w:hAnsi="Times New Roman" w:cs="Times New Roman"/>
                                        <w:sz w:val="24"/>
                                        <w:szCs w:val="24"/>
                                      </w:rPr>
                                      <w:t>vardhman</w:t>
                                    </w:r>
                                    <w:proofErr w:type="spellEnd"/>
                                    <w:r w:rsidR="00827404">
                                      <w:rPr>
                                        <w:rFonts w:ascii="Times New Roman" w:eastAsia="Times New Roman" w:hAnsi="Times New Roman" w:cs="Times New Roman"/>
                                        <w:sz w:val="24"/>
                                        <w:szCs w:val="24"/>
                                      </w:rPr>
                                      <w:t xml:space="preserve"> bearings veer  enterprise</w:t>
                                    </w:r>
                                    <w:r>
                                      <w:rPr>
                                        <w:rFonts w:ascii="Times New Roman" w:eastAsia="Times New Roman" w:hAnsi="Times New Roman" w:cs="Times New Roman"/>
                                        <w:sz w:val="24"/>
                                        <w:szCs w:val="24"/>
                                      </w:rPr>
                                      <w:t xml:space="preserve">s  manufacturers  all type of  quick release  coupling  cam lock  coupling  in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w:t>
                                    </w:r>
                                  </w:p>
                                </w:tc>
                              </w:tr>
                            </w:tbl>
                            <w:p w:rsidR="00696CC1" w:rsidRPr="00696CC1" w:rsidRDefault="00696CC1" w:rsidP="00696CC1">
                              <w:pPr>
                                <w:spacing w:after="0" w:line="240" w:lineRule="auto"/>
                                <w:rPr>
                                  <w:rFonts w:ascii="Times New Roman" w:eastAsia="Times New Roman" w:hAnsi="Times New Roman" w:cs="Times New Roman"/>
                                  <w:sz w:val="24"/>
                                  <w:szCs w:val="24"/>
                                </w:rPr>
                              </w:pPr>
                            </w:p>
                          </w:tc>
                          <w:tc>
                            <w:tcPr>
                              <w:tcW w:w="0" w:type="auto"/>
                              <w:vAlign w:val="center"/>
                              <w:hideMark/>
                            </w:tcPr>
                            <w:p w:rsidR="00696CC1" w:rsidRPr="00696CC1" w:rsidRDefault="00696CC1" w:rsidP="00696CC1">
                              <w:pPr>
                                <w:spacing w:after="0" w:line="240" w:lineRule="auto"/>
                                <w:rPr>
                                  <w:rFonts w:ascii="Times New Roman" w:eastAsia="Times New Roman" w:hAnsi="Times New Roman" w:cs="Times New Roman"/>
                                  <w:sz w:val="20"/>
                                  <w:szCs w:val="20"/>
                                </w:rPr>
                              </w:pPr>
                            </w:p>
                          </w:tc>
                        </w:tr>
                      </w:tbl>
                      <w:p w:rsidR="00696CC1" w:rsidRPr="00696CC1" w:rsidRDefault="00696CC1" w:rsidP="00696CC1">
                        <w:pPr>
                          <w:spacing w:after="0" w:line="240" w:lineRule="auto"/>
                          <w:rPr>
                            <w:rFonts w:ascii="Arial" w:eastAsia="Times New Roman" w:hAnsi="Arial" w:cs="Arial"/>
                            <w:b/>
                            <w:bCs/>
                            <w:color w:val="000000"/>
                            <w:sz w:val="13"/>
                            <w:szCs w:val="13"/>
                          </w:rPr>
                        </w:pPr>
                      </w:p>
                    </w:tc>
                  </w:tr>
                </w:tbl>
                <w:p w:rsidR="00696CC1" w:rsidRPr="009F685E" w:rsidRDefault="00696CC1" w:rsidP="009F685E">
                  <w:pPr>
                    <w:spacing w:before="100" w:beforeAutospacing="1" w:after="100" w:afterAutospacing="1" w:line="285" w:lineRule="atLeast"/>
                    <w:rPr>
                      <w:rFonts w:ascii="Verdana" w:eastAsia="Times New Roman" w:hAnsi="Verdana" w:cs="Times New Roman"/>
                      <w:color w:val="000000"/>
                      <w:sz w:val="16"/>
                      <w:szCs w:val="16"/>
                    </w:rPr>
                  </w:pP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r w:rsidR="009F685E" w:rsidRPr="009F685E" w:rsidTr="009F685E">
              <w:trPr>
                <w:tblCellSpacing w:w="15" w:type="dxa"/>
              </w:trPr>
              <w:tc>
                <w:tcPr>
                  <w:tcW w:w="0" w:type="auto"/>
                  <w:vAlign w:val="center"/>
                  <w:hideMark/>
                </w:tcPr>
                <w:p w:rsidR="009F685E" w:rsidRPr="009F685E" w:rsidRDefault="009F685E" w:rsidP="009F685E">
                  <w:pPr>
                    <w:spacing w:after="0" w:line="240" w:lineRule="auto"/>
                    <w:rPr>
                      <w:rFonts w:ascii="Times New Roman" w:eastAsia="Times New Roman" w:hAnsi="Times New Roman" w:cs="Times New Roman"/>
                      <w:sz w:val="24"/>
                      <w:szCs w:val="24"/>
                    </w:rPr>
                  </w:pPr>
                  <w:r w:rsidRPr="009F685E">
                    <w:rPr>
                      <w:rFonts w:ascii="Times New Roman" w:eastAsia="Times New Roman" w:hAnsi="Times New Roman" w:cs="Times New Roman"/>
                      <w:sz w:val="24"/>
                      <w:szCs w:val="24"/>
                    </w:rPr>
                    <w:t> </w:t>
                  </w:r>
                </w:p>
              </w:tc>
            </w:tr>
          </w:tbl>
          <w:p w:rsidR="009F685E" w:rsidRPr="009F685E" w:rsidRDefault="009F685E" w:rsidP="009F685E">
            <w:pPr>
              <w:spacing w:after="0" w:line="240" w:lineRule="auto"/>
              <w:rPr>
                <w:rFonts w:ascii="Times New Roman" w:eastAsia="Times New Roman" w:hAnsi="Times New Roman" w:cs="Times New Roman"/>
                <w:vanish/>
                <w:sz w:val="24"/>
                <w:szCs w:val="24"/>
              </w:rPr>
            </w:pPr>
          </w:p>
        </w:tc>
      </w:tr>
    </w:tbl>
    <w:p w:rsidR="009F685E" w:rsidRDefault="009F685E"/>
    <w:sectPr w:rsidR="009F685E" w:rsidSect="00C6681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37438"/>
    <w:multiLevelType w:val="multilevel"/>
    <w:tmpl w:val="ACE4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2030F"/>
    <w:multiLevelType w:val="multilevel"/>
    <w:tmpl w:val="EB40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E2332"/>
    <w:multiLevelType w:val="multilevel"/>
    <w:tmpl w:val="D348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4342E8"/>
    <w:multiLevelType w:val="multilevel"/>
    <w:tmpl w:val="001A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214E85"/>
    <w:multiLevelType w:val="multilevel"/>
    <w:tmpl w:val="2750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7863E2"/>
    <w:multiLevelType w:val="multilevel"/>
    <w:tmpl w:val="3BBA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4F01BF"/>
    <w:multiLevelType w:val="multilevel"/>
    <w:tmpl w:val="6AA0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4F34C4"/>
    <w:multiLevelType w:val="multilevel"/>
    <w:tmpl w:val="30A6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14078D"/>
    <w:multiLevelType w:val="multilevel"/>
    <w:tmpl w:val="B5CE3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E21B7B"/>
    <w:multiLevelType w:val="multilevel"/>
    <w:tmpl w:val="C6F4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E52B8D"/>
    <w:multiLevelType w:val="multilevel"/>
    <w:tmpl w:val="E77C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
  </w:num>
  <w:num w:numId="4">
    <w:abstractNumId w:val="8"/>
  </w:num>
  <w:num w:numId="5">
    <w:abstractNumId w:val="3"/>
  </w:num>
  <w:num w:numId="6">
    <w:abstractNumId w:val="10"/>
  </w:num>
  <w:num w:numId="7">
    <w:abstractNumId w:val="6"/>
  </w:num>
  <w:num w:numId="8">
    <w:abstractNumId w:val="4"/>
  </w:num>
  <w:num w:numId="9">
    <w:abstractNumId w:val="9"/>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16"/>
  <w:proofState w:spelling="clean" w:grammar="clean"/>
  <w:defaultTabStop w:val="720"/>
  <w:characterSpacingControl w:val="doNotCompress"/>
  <w:compat/>
  <w:rsids>
    <w:rsidRoot w:val="009F685E"/>
    <w:rsid w:val="00696CC1"/>
    <w:rsid w:val="00827404"/>
    <w:rsid w:val="00935FC8"/>
    <w:rsid w:val="009F685E"/>
    <w:rsid w:val="00B667A4"/>
    <w:rsid w:val="00C46C19"/>
    <w:rsid w:val="00C66810"/>
    <w:rsid w:val="00D324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810"/>
  </w:style>
  <w:style w:type="paragraph" w:styleId="Heading1">
    <w:name w:val="heading 1"/>
    <w:basedOn w:val="Normal"/>
    <w:link w:val="Heading1Char"/>
    <w:uiPriority w:val="9"/>
    <w:qFormat/>
    <w:rsid w:val="009F68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85E"/>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9F685E"/>
  </w:style>
  <w:style w:type="character" w:styleId="Hyperlink">
    <w:name w:val="Hyperlink"/>
    <w:basedOn w:val="DefaultParagraphFont"/>
    <w:uiPriority w:val="99"/>
    <w:unhideWhenUsed/>
    <w:rsid w:val="009F685E"/>
    <w:rPr>
      <w:color w:val="0000FF"/>
      <w:u w:val="single"/>
    </w:rPr>
  </w:style>
  <w:style w:type="character" w:styleId="FollowedHyperlink">
    <w:name w:val="FollowedHyperlink"/>
    <w:basedOn w:val="DefaultParagraphFont"/>
    <w:uiPriority w:val="99"/>
    <w:semiHidden/>
    <w:unhideWhenUsed/>
    <w:rsid w:val="009F685E"/>
    <w:rPr>
      <w:color w:val="800080"/>
      <w:u w:val="single"/>
    </w:rPr>
  </w:style>
  <w:style w:type="paragraph" w:styleId="NormalWeb">
    <w:name w:val="Normal (Web)"/>
    <w:basedOn w:val="Normal"/>
    <w:uiPriority w:val="99"/>
    <w:unhideWhenUsed/>
    <w:rsid w:val="009F68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basedOn w:val="Normal"/>
    <w:rsid w:val="009F68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1">
    <w:name w:val="normal1"/>
    <w:basedOn w:val="DefaultParagraphFont"/>
    <w:rsid w:val="009F685E"/>
  </w:style>
  <w:style w:type="character" w:customStyle="1" w:styleId="text">
    <w:name w:val="text"/>
    <w:basedOn w:val="DefaultParagraphFont"/>
    <w:rsid w:val="009F685E"/>
  </w:style>
  <w:style w:type="character" w:styleId="Strong">
    <w:name w:val="Strong"/>
    <w:basedOn w:val="DefaultParagraphFont"/>
    <w:uiPriority w:val="22"/>
    <w:qFormat/>
    <w:rsid w:val="009F685E"/>
    <w:rPr>
      <w:b/>
      <w:bCs/>
    </w:rPr>
  </w:style>
  <w:style w:type="character" w:styleId="Emphasis">
    <w:name w:val="Emphasis"/>
    <w:basedOn w:val="DefaultParagraphFont"/>
    <w:uiPriority w:val="20"/>
    <w:qFormat/>
    <w:rsid w:val="009F685E"/>
    <w:rPr>
      <w:i/>
      <w:iCs/>
    </w:rPr>
  </w:style>
  <w:style w:type="character" w:customStyle="1" w:styleId="style121">
    <w:name w:val="style121"/>
    <w:basedOn w:val="DefaultParagraphFont"/>
    <w:rsid w:val="009F685E"/>
  </w:style>
  <w:style w:type="character" w:customStyle="1" w:styleId="style11">
    <w:name w:val="style11"/>
    <w:basedOn w:val="DefaultParagraphFont"/>
    <w:rsid w:val="009F685E"/>
  </w:style>
  <w:style w:type="character" w:customStyle="1" w:styleId="innertext">
    <w:name w:val="innertext"/>
    <w:basedOn w:val="DefaultParagraphFont"/>
    <w:rsid w:val="009F685E"/>
  </w:style>
  <w:style w:type="paragraph" w:styleId="BalloonText">
    <w:name w:val="Balloon Text"/>
    <w:basedOn w:val="Normal"/>
    <w:link w:val="BalloonTextChar"/>
    <w:uiPriority w:val="99"/>
    <w:semiHidden/>
    <w:unhideWhenUsed/>
    <w:rsid w:val="009F6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85E"/>
    <w:rPr>
      <w:rFonts w:ascii="Tahoma" w:hAnsi="Tahoma" w:cs="Tahoma"/>
      <w:sz w:val="16"/>
      <w:szCs w:val="16"/>
    </w:rPr>
  </w:style>
  <w:style w:type="paragraph" w:customStyle="1" w:styleId="producttitle">
    <w:name w:val="producttitle"/>
    <w:basedOn w:val="Normal"/>
    <w:rsid w:val="00696C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696C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ducttitle1">
    <w:name w:val="producttitle1"/>
    <w:basedOn w:val="DefaultParagraphFont"/>
    <w:rsid w:val="00696CC1"/>
  </w:style>
</w:styles>
</file>

<file path=word/webSettings.xml><?xml version="1.0" encoding="utf-8"?>
<w:webSettings xmlns:r="http://schemas.openxmlformats.org/officeDocument/2006/relationships" xmlns:w="http://schemas.openxmlformats.org/wordprocessingml/2006/main">
  <w:divs>
    <w:div w:id="528375827">
      <w:bodyDiv w:val="1"/>
      <w:marLeft w:val="0"/>
      <w:marRight w:val="0"/>
      <w:marTop w:val="0"/>
      <w:marBottom w:val="0"/>
      <w:divBdr>
        <w:top w:val="none" w:sz="0" w:space="0" w:color="auto"/>
        <w:left w:val="none" w:sz="0" w:space="0" w:color="auto"/>
        <w:bottom w:val="none" w:sz="0" w:space="0" w:color="auto"/>
        <w:right w:val="none" w:sz="0" w:space="0" w:color="auto"/>
      </w:divBdr>
    </w:div>
    <w:div w:id="944767459">
      <w:bodyDiv w:val="1"/>
      <w:marLeft w:val="0"/>
      <w:marRight w:val="0"/>
      <w:marTop w:val="0"/>
      <w:marBottom w:val="0"/>
      <w:divBdr>
        <w:top w:val="none" w:sz="0" w:space="0" w:color="auto"/>
        <w:left w:val="none" w:sz="0" w:space="0" w:color="auto"/>
        <w:bottom w:val="none" w:sz="0" w:space="0" w:color="auto"/>
        <w:right w:val="none" w:sz="0" w:space="0" w:color="auto"/>
      </w:divBdr>
      <w:divsChild>
        <w:div w:id="616445574">
          <w:marLeft w:val="0"/>
          <w:marRight w:val="0"/>
          <w:marTop w:val="0"/>
          <w:marBottom w:val="0"/>
          <w:divBdr>
            <w:top w:val="none" w:sz="0" w:space="0" w:color="auto"/>
            <w:left w:val="none" w:sz="0" w:space="0" w:color="auto"/>
            <w:bottom w:val="none" w:sz="0" w:space="0" w:color="auto"/>
            <w:right w:val="none" w:sz="0" w:space="0" w:color="auto"/>
          </w:divBdr>
        </w:div>
        <w:div w:id="1239438859">
          <w:marLeft w:val="0"/>
          <w:marRight w:val="0"/>
          <w:marTop w:val="0"/>
          <w:marBottom w:val="0"/>
          <w:divBdr>
            <w:top w:val="none" w:sz="0" w:space="0" w:color="auto"/>
            <w:left w:val="none" w:sz="0" w:space="0" w:color="auto"/>
            <w:bottom w:val="none" w:sz="0" w:space="0" w:color="auto"/>
            <w:right w:val="none" w:sz="0" w:space="0" w:color="auto"/>
          </w:divBdr>
        </w:div>
        <w:div w:id="948510403">
          <w:marLeft w:val="0"/>
          <w:marRight w:val="0"/>
          <w:marTop w:val="0"/>
          <w:marBottom w:val="0"/>
          <w:divBdr>
            <w:top w:val="none" w:sz="0" w:space="0" w:color="auto"/>
            <w:left w:val="none" w:sz="0" w:space="0" w:color="auto"/>
            <w:bottom w:val="none" w:sz="0" w:space="0" w:color="auto"/>
            <w:right w:val="none" w:sz="0" w:space="0" w:color="auto"/>
          </w:divBdr>
        </w:div>
        <w:div w:id="531498873">
          <w:marLeft w:val="0"/>
          <w:marRight w:val="0"/>
          <w:marTop w:val="0"/>
          <w:marBottom w:val="0"/>
          <w:divBdr>
            <w:top w:val="none" w:sz="0" w:space="0" w:color="auto"/>
            <w:left w:val="none" w:sz="0" w:space="0" w:color="auto"/>
            <w:bottom w:val="none" w:sz="0" w:space="0" w:color="auto"/>
            <w:right w:val="none" w:sz="0" w:space="0" w:color="auto"/>
          </w:divBdr>
        </w:div>
        <w:div w:id="993874383">
          <w:marLeft w:val="0"/>
          <w:marRight w:val="0"/>
          <w:marTop w:val="0"/>
          <w:marBottom w:val="0"/>
          <w:divBdr>
            <w:top w:val="none" w:sz="0" w:space="0" w:color="auto"/>
            <w:left w:val="none" w:sz="0" w:space="0" w:color="auto"/>
            <w:bottom w:val="none" w:sz="0" w:space="0" w:color="auto"/>
            <w:right w:val="none" w:sz="0" w:space="0" w:color="auto"/>
          </w:divBdr>
        </w:div>
        <w:div w:id="6717131">
          <w:marLeft w:val="0"/>
          <w:marRight w:val="0"/>
          <w:marTop w:val="0"/>
          <w:marBottom w:val="0"/>
          <w:divBdr>
            <w:top w:val="none" w:sz="0" w:space="0" w:color="auto"/>
            <w:left w:val="none" w:sz="0" w:space="0" w:color="auto"/>
            <w:bottom w:val="none" w:sz="0" w:space="0" w:color="auto"/>
            <w:right w:val="none" w:sz="0" w:space="0" w:color="auto"/>
          </w:divBdr>
        </w:div>
        <w:div w:id="1328166482">
          <w:marLeft w:val="0"/>
          <w:marRight w:val="0"/>
          <w:marTop w:val="0"/>
          <w:marBottom w:val="0"/>
          <w:divBdr>
            <w:top w:val="none" w:sz="0" w:space="0" w:color="auto"/>
            <w:left w:val="none" w:sz="0" w:space="0" w:color="auto"/>
            <w:bottom w:val="none" w:sz="0" w:space="0" w:color="auto"/>
            <w:right w:val="none" w:sz="0" w:space="0" w:color="auto"/>
          </w:divBdr>
        </w:div>
        <w:div w:id="231500804">
          <w:marLeft w:val="0"/>
          <w:marRight w:val="0"/>
          <w:marTop w:val="0"/>
          <w:marBottom w:val="0"/>
          <w:divBdr>
            <w:top w:val="none" w:sz="0" w:space="0" w:color="auto"/>
            <w:left w:val="none" w:sz="0" w:space="0" w:color="auto"/>
            <w:bottom w:val="none" w:sz="0" w:space="0" w:color="auto"/>
            <w:right w:val="none" w:sz="0" w:space="0" w:color="auto"/>
          </w:divBdr>
        </w:div>
        <w:div w:id="98835458">
          <w:marLeft w:val="0"/>
          <w:marRight w:val="0"/>
          <w:marTop w:val="0"/>
          <w:marBottom w:val="0"/>
          <w:divBdr>
            <w:top w:val="none" w:sz="0" w:space="0" w:color="auto"/>
            <w:left w:val="none" w:sz="0" w:space="0" w:color="auto"/>
            <w:bottom w:val="none" w:sz="0" w:space="0" w:color="auto"/>
            <w:right w:val="none" w:sz="0" w:space="0" w:color="auto"/>
          </w:divBdr>
        </w:div>
        <w:div w:id="288517239">
          <w:marLeft w:val="0"/>
          <w:marRight w:val="0"/>
          <w:marTop w:val="0"/>
          <w:marBottom w:val="0"/>
          <w:divBdr>
            <w:top w:val="none" w:sz="0" w:space="0" w:color="auto"/>
            <w:left w:val="none" w:sz="0" w:space="0" w:color="auto"/>
            <w:bottom w:val="none" w:sz="0" w:space="0" w:color="auto"/>
            <w:right w:val="none" w:sz="0" w:space="0" w:color="auto"/>
          </w:divBdr>
        </w:div>
        <w:div w:id="678434185">
          <w:marLeft w:val="0"/>
          <w:marRight w:val="0"/>
          <w:marTop w:val="0"/>
          <w:marBottom w:val="0"/>
          <w:divBdr>
            <w:top w:val="none" w:sz="0" w:space="0" w:color="auto"/>
            <w:left w:val="none" w:sz="0" w:space="0" w:color="auto"/>
            <w:bottom w:val="none" w:sz="0" w:space="0" w:color="auto"/>
            <w:right w:val="none" w:sz="0" w:space="0" w:color="auto"/>
          </w:divBdr>
        </w:div>
        <w:div w:id="1577933048">
          <w:marLeft w:val="0"/>
          <w:marRight w:val="0"/>
          <w:marTop w:val="0"/>
          <w:marBottom w:val="0"/>
          <w:divBdr>
            <w:top w:val="none" w:sz="0" w:space="0" w:color="auto"/>
            <w:left w:val="none" w:sz="0" w:space="0" w:color="auto"/>
            <w:bottom w:val="none" w:sz="0" w:space="0" w:color="auto"/>
            <w:right w:val="none" w:sz="0" w:space="0" w:color="auto"/>
          </w:divBdr>
        </w:div>
        <w:div w:id="1317494452">
          <w:marLeft w:val="0"/>
          <w:marRight w:val="0"/>
          <w:marTop w:val="0"/>
          <w:marBottom w:val="0"/>
          <w:divBdr>
            <w:top w:val="none" w:sz="0" w:space="0" w:color="auto"/>
            <w:left w:val="none" w:sz="0" w:space="0" w:color="auto"/>
            <w:bottom w:val="none" w:sz="0" w:space="0" w:color="auto"/>
            <w:right w:val="none" w:sz="0" w:space="0" w:color="auto"/>
          </w:divBdr>
        </w:div>
      </w:divsChild>
    </w:div>
    <w:div w:id="1464882287">
      <w:bodyDiv w:val="1"/>
      <w:marLeft w:val="0"/>
      <w:marRight w:val="0"/>
      <w:marTop w:val="0"/>
      <w:marBottom w:val="0"/>
      <w:divBdr>
        <w:top w:val="none" w:sz="0" w:space="0" w:color="auto"/>
        <w:left w:val="none" w:sz="0" w:space="0" w:color="auto"/>
        <w:bottom w:val="none" w:sz="0" w:space="0" w:color="auto"/>
        <w:right w:val="none" w:sz="0" w:space="0" w:color="auto"/>
      </w:divBdr>
      <w:divsChild>
        <w:div w:id="306932664">
          <w:marLeft w:val="0"/>
          <w:marRight w:val="0"/>
          <w:marTop w:val="0"/>
          <w:marBottom w:val="0"/>
          <w:divBdr>
            <w:top w:val="none" w:sz="0" w:space="0" w:color="auto"/>
            <w:left w:val="none" w:sz="0" w:space="0" w:color="auto"/>
            <w:bottom w:val="none" w:sz="0" w:space="0" w:color="auto"/>
            <w:right w:val="none" w:sz="0" w:space="0" w:color="auto"/>
          </w:divBdr>
        </w:div>
        <w:div w:id="629552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hyperlink" Target="http://holmbury.com/gb/wp-content/uploads/sites/6/2015/11/HS-Series-v6b.pdf" TargetMode="External"/><Relationship Id="rId138" Type="http://schemas.openxmlformats.org/officeDocument/2006/relationships/hyperlink" Target="http://holmbury.com/gb/wp-content/uploads/sites/6/2015/11/IAS-Series-v6b.pdf" TargetMode="External"/><Relationship Id="rId159" Type="http://schemas.openxmlformats.org/officeDocument/2006/relationships/image" Target="media/image109.jpeg"/><Relationship Id="rId170" Type="http://schemas.openxmlformats.org/officeDocument/2006/relationships/hyperlink" Target="http://holmbury.com/gb/wp-content/uploads/sites/6/2015/11/CVS-Series-v6b.pdf" TargetMode="External"/><Relationship Id="rId191" Type="http://schemas.openxmlformats.org/officeDocument/2006/relationships/image" Target="media/image132.jpeg"/><Relationship Id="rId205" Type="http://schemas.openxmlformats.org/officeDocument/2006/relationships/image" Target="media/image144.jpeg"/><Relationship Id="rId107" Type="http://schemas.openxmlformats.org/officeDocument/2006/relationships/image" Target="media/image84.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hyperlink" Target="http://holmbury.com/gb/wp-content/uploads/sites/6/2015/11/HQ-H-Series-v6b.pdf" TargetMode="External"/><Relationship Id="rId128" Type="http://schemas.openxmlformats.org/officeDocument/2006/relationships/hyperlink" Target="http://holmbury.com/gb/wp-content/uploads/sites/6/2015/11/GGIL-Series-v6b.pdf" TargetMode="External"/><Relationship Id="rId149" Type="http://schemas.openxmlformats.org/officeDocument/2006/relationships/image" Target="media/image104.jpeg"/><Relationship Id="rId5" Type="http://schemas.openxmlformats.org/officeDocument/2006/relationships/webSettings" Target="webSettings.xml"/><Relationship Id="rId95" Type="http://schemas.openxmlformats.org/officeDocument/2006/relationships/hyperlink" Target="http://holmbury.com/gb/wp-content/uploads/sites/6/2015/11/SP-Series-v6b.pdf" TargetMode="External"/><Relationship Id="rId160" Type="http://schemas.openxmlformats.org/officeDocument/2006/relationships/hyperlink" Target="http://holmbury.com/gb/wp-content/uploads/sites/6/2015/11/CV-Series-v6b.pdf" TargetMode="External"/><Relationship Id="rId181" Type="http://schemas.openxmlformats.org/officeDocument/2006/relationships/image" Target="media/image122.jpeg"/><Relationship Id="rId216" Type="http://schemas.openxmlformats.org/officeDocument/2006/relationships/hyperlink" Target="http://www.stucchi.it/sites/default/files/Series/PDF/SATURN-EN.pdf" TargetMode="External"/><Relationship Id="rId211" Type="http://schemas.openxmlformats.org/officeDocument/2006/relationships/hyperlink" Target="http://www.stucchi.it/sites/default/files/Series/PDF/A-EN.pdf" TargetMode="Externa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87.jpeg"/><Relationship Id="rId118" Type="http://schemas.openxmlformats.org/officeDocument/2006/relationships/hyperlink" Target="http://holmbury.com/gb/wp-content/uploads/sites/6/2015/11/F-Series-v6b.pdf" TargetMode="External"/><Relationship Id="rId134" Type="http://schemas.openxmlformats.org/officeDocument/2006/relationships/hyperlink" Target="http://holmbury.com/gb/wp-content/uploads/sites/6/2015/11/MACH-Series-v6b.pdf" TargetMode="External"/><Relationship Id="rId139" Type="http://schemas.openxmlformats.org/officeDocument/2006/relationships/image" Target="media/image100.jpeg"/><Relationship Id="rId80" Type="http://schemas.openxmlformats.org/officeDocument/2006/relationships/hyperlink" Target="http://holmbury.com/gb/wp-content/uploads/sites/6/2015/11/HP-Series-v6b.pdf" TargetMode="External"/><Relationship Id="rId85" Type="http://schemas.openxmlformats.org/officeDocument/2006/relationships/hyperlink" Target="http://holmbury.com/gb/wp-content/uploads/sites/6/2015/11/HS-Series-v6b.pdf" TargetMode="External"/><Relationship Id="rId150" Type="http://schemas.openxmlformats.org/officeDocument/2006/relationships/hyperlink" Target="http://holmbury.com/gb/wp-content/uploads/sites/6/2015/11/SRIL-Series-v6b.pdf" TargetMode="External"/><Relationship Id="rId155" Type="http://schemas.openxmlformats.org/officeDocument/2006/relationships/image" Target="media/image107.jpeg"/><Relationship Id="rId171" Type="http://schemas.openxmlformats.org/officeDocument/2006/relationships/hyperlink" Target="http://holmbury.com/gb/wp-content/uploads/sites/6/2015/11/0.-Accessories-v6b.pdf" TargetMode="External"/><Relationship Id="rId176" Type="http://schemas.openxmlformats.org/officeDocument/2006/relationships/image" Target="media/image117.jpeg"/><Relationship Id="rId192" Type="http://schemas.openxmlformats.org/officeDocument/2006/relationships/image" Target="media/image133.jpeg"/><Relationship Id="rId197" Type="http://schemas.openxmlformats.org/officeDocument/2006/relationships/image" Target="media/image136.jpeg"/><Relationship Id="rId206" Type="http://schemas.openxmlformats.org/officeDocument/2006/relationships/image" Target="media/image145.jpeg"/><Relationship Id="rId201" Type="http://schemas.openxmlformats.org/officeDocument/2006/relationships/image" Target="media/image140.jpeg"/><Relationship Id="rId222" Type="http://schemas.openxmlformats.org/officeDocument/2006/relationships/hyperlink" Target="http://www.stucchi.it/sites/default/files/Series/PDF/GR-EN.pdf" TargetMode="Externa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hyperlink" Target="http://holmbury.com/gb/wp-content/uploads/sites/6/2015/11/IB-Series-v6b.pdf" TargetMode="External"/><Relationship Id="rId108" Type="http://schemas.openxmlformats.org/officeDocument/2006/relationships/hyperlink" Target="http://holmbury.com/gb/wp-content/uploads/sites/6/2015/11/IAPC-Series-v6b.pdf" TargetMode="External"/><Relationship Id="rId124" Type="http://schemas.openxmlformats.org/officeDocument/2006/relationships/hyperlink" Target="http://holmbury.com/gb/wp-content/uploads/sites/6/2015/11/PLC-Series-v6b.pdf" TargetMode="External"/><Relationship Id="rId129" Type="http://schemas.openxmlformats.org/officeDocument/2006/relationships/image" Target="media/image95.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69.jpeg"/><Relationship Id="rId91" Type="http://schemas.openxmlformats.org/officeDocument/2006/relationships/hyperlink" Target="http://holmbury.com/gb/wp-content/uploads/sites/6/2015/11/PSP-PSB-Series-v6b.pdf" TargetMode="External"/><Relationship Id="rId96" Type="http://schemas.openxmlformats.org/officeDocument/2006/relationships/image" Target="media/image79.jpeg"/><Relationship Id="rId140" Type="http://schemas.openxmlformats.org/officeDocument/2006/relationships/hyperlink" Target="http://holmbury.com/gb/wp-content/uploads/sites/6/2015/11/IBS-Series-v6b.pdf" TargetMode="External"/><Relationship Id="rId145" Type="http://schemas.openxmlformats.org/officeDocument/2006/relationships/image" Target="media/image102.jpeg"/><Relationship Id="rId161" Type="http://schemas.openxmlformats.org/officeDocument/2006/relationships/image" Target="media/image110.jpeg"/><Relationship Id="rId166" Type="http://schemas.openxmlformats.org/officeDocument/2006/relationships/hyperlink" Target="http://holmbury.com/gb/wp-content/uploads/sites/6/2015/11/PC-Series-v6b.pdf" TargetMode="External"/><Relationship Id="rId182" Type="http://schemas.openxmlformats.org/officeDocument/2006/relationships/image" Target="media/image123.jpeg"/><Relationship Id="rId187" Type="http://schemas.openxmlformats.org/officeDocument/2006/relationships/image" Target="media/image128.jpeg"/><Relationship Id="rId217" Type="http://schemas.openxmlformats.org/officeDocument/2006/relationships/hyperlink" Target="http://www.stucchi.it/sites/default/files/Series/PDF/VEP-P_EN.pdf" TargetMode="Externa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http://www.stucchi.it/sites/default/files/Series/PDF/FL-EN.pdf" TargetMode="Externa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hyperlink" Target="http://holmbury.com/gb/wp-content/uploads/sites/6/2015/11/DIN-B-Series-v6b.pdf" TargetMode="External"/><Relationship Id="rId119" Type="http://schemas.openxmlformats.org/officeDocument/2006/relationships/image" Target="media/image90.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2.jpeg"/><Relationship Id="rId86" Type="http://schemas.openxmlformats.org/officeDocument/2006/relationships/image" Target="media/image74.jpeg"/><Relationship Id="rId130" Type="http://schemas.openxmlformats.org/officeDocument/2006/relationships/hyperlink" Target="http://holmbury.com/gb/wp-content/uploads/sites/6/2015/11/HDB-Series-v6b.pdf" TargetMode="External"/><Relationship Id="rId135" Type="http://schemas.openxmlformats.org/officeDocument/2006/relationships/image" Target="media/image98.jpeg"/><Relationship Id="rId151" Type="http://schemas.openxmlformats.org/officeDocument/2006/relationships/image" Target="media/image105.jpeg"/><Relationship Id="rId156" Type="http://schemas.openxmlformats.org/officeDocument/2006/relationships/hyperlink" Target="http://holmbury.com/gb/wp-content/uploads/sites/6/2015/11/BVC-2-Series-v6b.pdf" TargetMode="External"/><Relationship Id="rId177" Type="http://schemas.openxmlformats.org/officeDocument/2006/relationships/image" Target="media/image118.jpeg"/><Relationship Id="rId198" Type="http://schemas.openxmlformats.org/officeDocument/2006/relationships/image" Target="media/image137.jpeg"/><Relationship Id="rId172" Type="http://schemas.openxmlformats.org/officeDocument/2006/relationships/image" Target="media/image115.jpeg"/><Relationship Id="rId193" Type="http://schemas.openxmlformats.org/officeDocument/2006/relationships/image" Target="media/image134.jpeg"/><Relationship Id="rId202" Type="http://schemas.openxmlformats.org/officeDocument/2006/relationships/image" Target="media/image141.jpeg"/><Relationship Id="rId207" Type="http://schemas.openxmlformats.org/officeDocument/2006/relationships/image" Target="media/image146.jpeg"/><Relationship Id="rId223" Type="http://schemas.openxmlformats.org/officeDocument/2006/relationships/image" Target="media/image149.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85.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hyperlink" Target="http://holmbury.com/gb/wp-content/uploads/sites/6/2015/11/H90-Series-v6b.pdf" TargetMode="External"/><Relationship Id="rId97" Type="http://schemas.openxmlformats.org/officeDocument/2006/relationships/hyperlink" Target="http://holmbury.com/gb/wp-content/uploads/sites/6/2015/11/PTC-Series-v6b.pdf" TargetMode="External"/><Relationship Id="rId104" Type="http://schemas.openxmlformats.org/officeDocument/2006/relationships/image" Target="media/image83.jpeg"/><Relationship Id="rId120" Type="http://schemas.openxmlformats.org/officeDocument/2006/relationships/hyperlink" Target="http://holmbury.com/gb/wp-content/uploads/sites/6/2015/11/PWC-Series-v6b.pdf" TargetMode="External"/><Relationship Id="rId125" Type="http://schemas.openxmlformats.org/officeDocument/2006/relationships/image" Target="media/image93.jpeg"/><Relationship Id="rId141" Type="http://schemas.openxmlformats.org/officeDocument/2006/relationships/hyperlink" Target="http://holmbury.com/gb/wp-content/uploads/sites/6/2015/11/SHS-Series-v6b.pdf" TargetMode="External"/><Relationship Id="rId146" Type="http://schemas.openxmlformats.org/officeDocument/2006/relationships/hyperlink" Target="http://holmbury.com/gb/wp-content/uploads/sites/6/2015/11/PWS-Series-v6b.pdf" TargetMode="External"/><Relationship Id="rId167" Type="http://schemas.openxmlformats.org/officeDocument/2006/relationships/image" Target="media/image113.jpeg"/><Relationship Id="rId188" Type="http://schemas.openxmlformats.org/officeDocument/2006/relationships/image" Target="media/image12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77.jpeg"/><Relationship Id="rId162" Type="http://schemas.openxmlformats.org/officeDocument/2006/relationships/hyperlink" Target="http://holmbury.com/gb/wp-content/uploads/sites/6/2015/11/VPC-Series-v6b.pdf" TargetMode="External"/><Relationship Id="rId183" Type="http://schemas.openxmlformats.org/officeDocument/2006/relationships/image" Target="media/image124.jpeg"/><Relationship Id="rId213" Type="http://schemas.openxmlformats.org/officeDocument/2006/relationships/hyperlink" Target="http://www.stucchi.it/sites/default/files/Series/PDF/AX-EN.pdf" TargetMode="External"/><Relationship Id="rId218" Type="http://schemas.openxmlformats.org/officeDocument/2006/relationships/hyperlink" Target="http://www.stucchi.it/sites/default/files/Series/PDF/VEP-HD-EN.pdf" TargetMode="External"/><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hyperlink" Target="http://holmbury.com/gb/wp-content/uploads/sites/6/2015/11/HSC-Series-v6b.pdf" TargetMode="External"/><Relationship Id="rId110" Type="http://schemas.openxmlformats.org/officeDocument/2006/relationships/hyperlink" Target="http://holmbury.com/gb/wp-content/uploads/sites/6/2015/11/P-Series-v6b.pdf" TargetMode="External"/><Relationship Id="rId115" Type="http://schemas.openxmlformats.org/officeDocument/2006/relationships/image" Target="media/image88.jpeg"/><Relationship Id="rId131" Type="http://schemas.openxmlformats.org/officeDocument/2006/relationships/image" Target="media/image96.jpeg"/><Relationship Id="rId136" Type="http://schemas.openxmlformats.org/officeDocument/2006/relationships/hyperlink" Target="http://holmbury.com/gb/wp-content/uploads/sites/6/2015/11/HSS-Series-v6b.pdf" TargetMode="External"/><Relationship Id="rId157" Type="http://schemas.openxmlformats.org/officeDocument/2006/relationships/image" Target="media/image108.jpeg"/><Relationship Id="rId178" Type="http://schemas.openxmlformats.org/officeDocument/2006/relationships/image" Target="media/image119.jpeg"/><Relationship Id="rId61" Type="http://schemas.openxmlformats.org/officeDocument/2006/relationships/image" Target="media/image56.jpeg"/><Relationship Id="rId82" Type="http://schemas.openxmlformats.org/officeDocument/2006/relationships/hyperlink" Target="http://holmbury.com/gb/wp-content/uploads/sites/6/2015/11/HFT-Series-v6b.pdf" TargetMode="External"/><Relationship Id="rId152" Type="http://schemas.openxmlformats.org/officeDocument/2006/relationships/hyperlink" Target="http://holmbury.com/gb/wp-content/uploads/sites/6/2015/11/WSC-Series-v6b.pdf" TargetMode="External"/><Relationship Id="rId173" Type="http://schemas.openxmlformats.org/officeDocument/2006/relationships/hyperlink" Target="http://holmbury.com/gb/wp-content/uploads/sites/6/2015/11/HQ-H-Series-v6b.pdf" TargetMode="External"/><Relationship Id="rId194" Type="http://schemas.openxmlformats.org/officeDocument/2006/relationships/image" Target="media/image135.jpeg"/><Relationship Id="rId199" Type="http://schemas.openxmlformats.org/officeDocument/2006/relationships/image" Target="media/image138.jpeg"/><Relationship Id="rId203" Type="http://schemas.openxmlformats.org/officeDocument/2006/relationships/image" Target="media/image142.jpeg"/><Relationship Id="rId208" Type="http://schemas.openxmlformats.org/officeDocument/2006/relationships/image" Target="media/image147.jpeg"/><Relationship Id="rId19" Type="http://schemas.openxmlformats.org/officeDocument/2006/relationships/image" Target="media/image14.jpeg"/><Relationship Id="rId224" Type="http://schemas.openxmlformats.org/officeDocument/2006/relationships/fontTable" Target="fontTable.xml"/><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0.jpeg"/><Relationship Id="rId100" Type="http://schemas.openxmlformats.org/officeDocument/2006/relationships/image" Target="media/image81.jpeg"/><Relationship Id="rId105" Type="http://schemas.openxmlformats.org/officeDocument/2006/relationships/hyperlink" Target="http://holmbury.com/gb/wp-content/uploads/sites/6/2015/11/IAP-Series-v6b.pdf" TargetMode="External"/><Relationship Id="rId126" Type="http://schemas.openxmlformats.org/officeDocument/2006/relationships/hyperlink" Target="http://holmbury.com/gb/wp-content/uploads/sites/6/2015/11/GG90-Series-v6b.pdf" TargetMode="External"/><Relationship Id="rId147" Type="http://schemas.openxmlformats.org/officeDocument/2006/relationships/image" Target="media/image103.jpeg"/><Relationship Id="rId168" Type="http://schemas.openxmlformats.org/officeDocument/2006/relationships/hyperlink" Target="http://holmbury.com/gb/wp-content/uploads/sites/6/2015/11/BVS-2-Series-v6b.pdf"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hyperlink" Target="http://holmbury.com/gb/wp-content/uploads/sites/6/2015/11/TC-Series-v6b.pdf" TargetMode="External"/><Relationship Id="rId98" Type="http://schemas.openxmlformats.org/officeDocument/2006/relationships/image" Target="media/image80.jpeg"/><Relationship Id="rId121" Type="http://schemas.openxmlformats.org/officeDocument/2006/relationships/image" Target="media/image91.jpeg"/><Relationship Id="rId142" Type="http://schemas.openxmlformats.org/officeDocument/2006/relationships/hyperlink" Target="http://holmbury.com/gb/wp-content/uploads/sites/6/2015/11/SHS-Series-v6b.pdf" TargetMode="External"/><Relationship Id="rId163" Type="http://schemas.openxmlformats.org/officeDocument/2006/relationships/image" Target="media/image111.jpeg"/><Relationship Id="rId184" Type="http://schemas.openxmlformats.org/officeDocument/2006/relationships/image" Target="media/image125.jpeg"/><Relationship Id="rId189" Type="http://schemas.openxmlformats.org/officeDocument/2006/relationships/image" Target="media/image130.jpeg"/><Relationship Id="rId219" Type="http://schemas.openxmlformats.org/officeDocument/2006/relationships/hyperlink" Target="http://www.stucchi.it/sites/default/files/Series/PDF/VP-P-EN.pdf" TargetMode="External"/><Relationship Id="rId3" Type="http://schemas.openxmlformats.org/officeDocument/2006/relationships/styles" Target="styles.xml"/><Relationship Id="rId214" Type="http://schemas.openxmlformats.org/officeDocument/2006/relationships/hyperlink" Target="http://www.stucchi.it/sites/default/files/Series/PDF/APM-EN.pdf" TargetMode="Externa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hyperlink" Target="http://holmbury.com/gb/wp-content/uploads/sites/6/2015/11/HTN-Series-v6b.pdf" TargetMode="External"/><Relationship Id="rId137" Type="http://schemas.openxmlformats.org/officeDocument/2006/relationships/image" Target="media/image99.jpeg"/><Relationship Id="rId158" Type="http://schemas.openxmlformats.org/officeDocument/2006/relationships/hyperlink" Target="http://holmbury.com/gb/wp-content/uploads/sites/6/2015/11/BVC-3-Series-v6b.pdf" TargetMode="Externa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3.jpeg"/><Relationship Id="rId88" Type="http://schemas.openxmlformats.org/officeDocument/2006/relationships/image" Target="media/image75.jpeg"/><Relationship Id="rId111" Type="http://schemas.openxmlformats.org/officeDocument/2006/relationships/image" Target="media/image86.jpeg"/><Relationship Id="rId132" Type="http://schemas.openxmlformats.org/officeDocument/2006/relationships/hyperlink" Target="http://holmbury.com/gb/wp-content/uploads/sites/6/2015/11/DTP-Series-v6b.pdf" TargetMode="External"/><Relationship Id="rId153" Type="http://schemas.openxmlformats.org/officeDocument/2006/relationships/image" Target="media/image106.jpeg"/><Relationship Id="rId174" Type="http://schemas.openxmlformats.org/officeDocument/2006/relationships/image" Target="media/image116.jpeg"/><Relationship Id="rId179" Type="http://schemas.openxmlformats.org/officeDocument/2006/relationships/image" Target="media/image120.jpeg"/><Relationship Id="rId195" Type="http://schemas.openxmlformats.org/officeDocument/2006/relationships/hyperlink" Target="http://www.vardhmnanbearings.com/holmbury-quick-release-couplings.html" TargetMode="External"/><Relationship Id="rId209" Type="http://schemas.openxmlformats.org/officeDocument/2006/relationships/hyperlink" Target="http://www.stucchi.it/sites/default/files/Series/PDF/FIRG-EN.pdf" TargetMode="External"/><Relationship Id="rId190" Type="http://schemas.openxmlformats.org/officeDocument/2006/relationships/image" Target="media/image131.jpeg"/><Relationship Id="rId204" Type="http://schemas.openxmlformats.org/officeDocument/2006/relationships/image" Target="media/image143.jpeg"/><Relationship Id="rId220" Type="http://schemas.openxmlformats.org/officeDocument/2006/relationships/hyperlink" Target="http://www.stucchi.it/sites/default/files/Series/PDF/DP-EN.pdf" TargetMode="External"/><Relationship Id="rId225" Type="http://schemas.openxmlformats.org/officeDocument/2006/relationships/theme" Target="theme/theme1.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hyperlink" Target="http://holmbury.com/gb/wp-content/uploads/sites/6/2015/11/IAPC-Series-v6b.pdf" TargetMode="External"/><Relationship Id="rId127" Type="http://schemas.openxmlformats.org/officeDocument/2006/relationships/image" Target="media/image94.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hyperlink" Target="http://holmbury.com/gb/wp-content/uploads/sites/6/2015/11/HCP-Series-v6b.pdf" TargetMode="External"/><Relationship Id="rId94" Type="http://schemas.openxmlformats.org/officeDocument/2006/relationships/image" Target="media/image78.jpeg"/><Relationship Id="rId99" Type="http://schemas.openxmlformats.org/officeDocument/2006/relationships/hyperlink" Target="http://holmbury.com/gb/wp-content/uploads/sites/6/2015/11/LC-Series-v6b.pdf" TargetMode="External"/><Relationship Id="rId101" Type="http://schemas.openxmlformats.org/officeDocument/2006/relationships/hyperlink" Target="http://holmbury.com/gb/wp-content/uploads/sites/6/2015/11/IA-Series-v6b.pdf" TargetMode="External"/><Relationship Id="rId122" Type="http://schemas.openxmlformats.org/officeDocument/2006/relationships/hyperlink" Target="http://holmbury.com/gb/wp-content/uploads/sites/6/2015/11/TB-Series-v6b.pdf" TargetMode="External"/><Relationship Id="rId143" Type="http://schemas.openxmlformats.org/officeDocument/2006/relationships/image" Target="media/image101.jpeg"/><Relationship Id="rId148" Type="http://schemas.openxmlformats.org/officeDocument/2006/relationships/hyperlink" Target="http://holmbury.com/gb/wp-content/uploads/sites/6/2015/11/SR90-Series-v6b.pdf" TargetMode="External"/><Relationship Id="rId164" Type="http://schemas.openxmlformats.org/officeDocument/2006/relationships/hyperlink" Target="http://holmbury.com/gb/wp-content/uploads/sites/6/2015/11/VPC-Series-v6b.pdf" TargetMode="External"/><Relationship Id="rId169" Type="http://schemas.openxmlformats.org/officeDocument/2006/relationships/image" Target="media/image114.jpeg"/><Relationship Id="rId185"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21.jpeg"/><Relationship Id="rId210" Type="http://schemas.openxmlformats.org/officeDocument/2006/relationships/hyperlink" Target="http://www.stucchi.it/sites/default/files/Series/PDF/FIRG-Q-EN.pdf" TargetMode="External"/><Relationship Id="rId215" Type="http://schemas.openxmlformats.org/officeDocument/2006/relationships/hyperlink" Target="http://www.stucchi.it/sites/default/files/Series/PDF/A_HD-EN.pdf" TargetMode="External"/><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hyperlink" Target="http://holmbury.com/gb/wp-content/uploads/sites/6/2015/11/RH-Series-v6b.pdf" TargetMode="External"/><Relationship Id="rId112" Type="http://schemas.openxmlformats.org/officeDocument/2006/relationships/hyperlink" Target="http://holmbury.com/gb/wp-content/uploads/sites/6/2015/11/DIN-V-Series-v6b.pdf" TargetMode="External"/><Relationship Id="rId133" Type="http://schemas.openxmlformats.org/officeDocument/2006/relationships/image" Target="media/image97.jpeg"/><Relationship Id="rId154" Type="http://schemas.openxmlformats.org/officeDocument/2006/relationships/hyperlink" Target="http://holmbury.com/gb/wp-content/uploads/sites/6/2015/11/IBB-Series-v6b.pdf" TargetMode="External"/><Relationship Id="rId175" Type="http://schemas.openxmlformats.org/officeDocument/2006/relationships/hyperlink" Target="http://holmbury.com/gb/wp-content/uploads/sites/6/2015/11/H90-Series-v6b.pdf" TargetMode="External"/><Relationship Id="rId196" Type="http://schemas.openxmlformats.org/officeDocument/2006/relationships/hyperlink" Target="http://www.vardhmanbearings.com/holmbury-flat-face-female-quick-release-couplings.html" TargetMode="External"/><Relationship Id="rId200" Type="http://schemas.openxmlformats.org/officeDocument/2006/relationships/image" Target="media/image139.jpeg"/><Relationship Id="rId16" Type="http://schemas.openxmlformats.org/officeDocument/2006/relationships/image" Target="media/image11.jpeg"/><Relationship Id="rId221" Type="http://schemas.openxmlformats.org/officeDocument/2006/relationships/image" Target="media/image148.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1.jpeg"/><Relationship Id="rId102" Type="http://schemas.openxmlformats.org/officeDocument/2006/relationships/image" Target="media/image82.jpeg"/><Relationship Id="rId123" Type="http://schemas.openxmlformats.org/officeDocument/2006/relationships/image" Target="media/image92.jpeg"/><Relationship Id="rId144" Type="http://schemas.openxmlformats.org/officeDocument/2006/relationships/hyperlink" Target="http://holmbury.com/gb/wp-content/uploads/sites/6/2015/11/PTS-Series-v6b.pdf" TargetMode="External"/><Relationship Id="rId90" Type="http://schemas.openxmlformats.org/officeDocument/2006/relationships/image" Target="media/image76.jpeg"/><Relationship Id="rId165" Type="http://schemas.openxmlformats.org/officeDocument/2006/relationships/image" Target="media/image112.jpeg"/><Relationship Id="rId186" Type="http://schemas.openxmlformats.org/officeDocument/2006/relationships/image" Target="media/image1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9F6B6-BDAC-48E0-91D9-02161F0DE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29</Pages>
  <Words>11861</Words>
  <Characters>67611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2016-11-29T03:07:00Z</dcterms:created>
  <dcterms:modified xsi:type="dcterms:W3CDTF">2017-03-23T17:22:00Z</dcterms:modified>
</cp:coreProperties>
</file>