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86A" w:rsidRPr="008D5816" w:rsidRDefault="0052686A" w:rsidP="008D5816">
      <w:pPr>
        <w:jc w:val="center"/>
        <w:rPr>
          <w:rFonts w:asciiTheme="minorHAnsi" w:hAnsiTheme="minorHAnsi"/>
          <w:b/>
          <w:sz w:val="20"/>
        </w:rPr>
      </w:pPr>
      <w:r w:rsidRPr="008D5816">
        <w:rPr>
          <w:rFonts w:asciiTheme="minorHAnsi" w:hAnsiTheme="minorHAnsi"/>
          <w:b/>
          <w:sz w:val="20"/>
        </w:rPr>
        <w:t xml:space="preserve">PSYCHOLOGIST-CLIENT </w:t>
      </w:r>
      <w:r w:rsidR="00751396">
        <w:rPr>
          <w:rFonts w:asciiTheme="minorHAnsi" w:hAnsiTheme="minorHAnsi"/>
          <w:b/>
          <w:sz w:val="20"/>
        </w:rPr>
        <w:t xml:space="preserve">CONSENT FOR SERVICES </w:t>
      </w:r>
      <w:r w:rsidRPr="008D5816">
        <w:rPr>
          <w:rFonts w:asciiTheme="minorHAnsi" w:hAnsiTheme="minorHAnsi"/>
          <w:b/>
          <w:sz w:val="20"/>
        </w:rPr>
        <w:t>AGREEMENT</w:t>
      </w:r>
    </w:p>
    <w:p w:rsidR="00751396" w:rsidRDefault="0052686A" w:rsidP="008D5816">
      <w:pPr>
        <w:rPr>
          <w:rFonts w:asciiTheme="minorHAnsi" w:hAnsiTheme="minorHAnsi"/>
          <w:sz w:val="20"/>
        </w:rPr>
      </w:pPr>
      <w:r w:rsidRPr="008D5816">
        <w:rPr>
          <w:rFonts w:asciiTheme="minorHAnsi" w:hAnsiTheme="minorHAnsi"/>
          <w:sz w:val="20"/>
        </w:rPr>
        <w:t xml:space="preserve">Welcome to </w:t>
      </w:r>
      <w:r w:rsidR="00F569CA">
        <w:rPr>
          <w:rFonts w:asciiTheme="minorHAnsi" w:hAnsiTheme="minorHAnsi"/>
          <w:sz w:val="20"/>
        </w:rPr>
        <w:t xml:space="preserve">the </w:t>
      </w:r>
      <w:r w:rsidRPr="008D5816">
        <w:rPr>
          <w:rFonts w:asciiTheme="minorHAnsi" w:hAnsiTheme="minorHAnsi"/>
          <w:sz w:val="20"/>
        </w:rPr>
        <w:t>practice</w:t>
      </w:r>
      <w:r w:rsidR="00F569CA">
        <w:rPr>
          <w:rFonts w:asciiTheme="minorHAnsi" w:hAnsiTheme="minorHAnsi"/>
          <w:sz w:val="20"/>
        </w:rPr>
        <w:t xml:space="preserve"> of Julie A. Morrison, PsyD</w:t>
      </w:r>
      <w:r w:rsidRPr="008D5816">
        <w:rPr>
          <w:rFonts w:asciiTheme="minorHAnsi" w:hAnsiTheme="minorHAnsi"/>
          <w:sz w:val="20"/>
        </w:rPr>
        <w:t xml:space="preserve">. This Agreement contains important information about my professional services and business policies. It also contains summary information about the Health Insurance Portability and Accountability Act (HIPAA), a federal law that provides new privacy protections and new client rights with regard to the use and disclosure of your Protected Health Information (PHI) used for the purpose of treatment, payment, and health care operations.  HIPAA requires that I provide you with a Notice of Privacy Practices for use and disclosure of PHI for treatment, payment and health care operations. This notice, attached to this Agreement, explains HIPAA and its application to your personal health information in greater detail. The law requires that I obtain your signature acknowledging that I have provided you with this information by the end of our first session.  Although these documents are long and sometimes complex, it is very important that you read them carefully before our first session. We can discuss any questions you have about the procedures at that time. When you sign this document, it will also represent an Agreement between us, </w:t>
      </w:r>
      <w:r w:rsidR="0062044F" w:rsidRPr="008D5816">
        <w:rPr>
          <w:rFonts w:asciiTheme="minorHAnsi" w:hAnsiTheme="minorHAnsi"/>
          <w:sz w:val="20"/>
        </w:rPr>
        <w:t>although you</w:t>
      </w:r>
      <w:r w:rsidRPr="008D5816">
        <w:rPr>
          <w:rFonts w:asciiTheme="minorHAnsi" w:hAnsiTheme="minorHAnsi"/>
          <w:sz w:val="20"/>
        </w:rPr>
        <w:t xml:space="preserve"> may revoke this Agreement in writing at any time.  That r</w:t>
      </w:r>
      <w:r w:rsidR="00557A97" w:rsidRPr="008D5816">
        <w:rPr>
          <w:rFonts w:asciiTheme="minorHAnsi" w:hAnsiTheme="minorHAnsi"/>
          <w:sz w:val="20"/>
        </w:rPr>
        <w:t xml:space="preserve">evocation will be binding </w:t>
      </w:r>
      <w:r w:rsidRPr="008D5816">
        <w:rPr>
          <w:rFonts w:asciiTheme="minorHAnsi" w:hAnsiTheme="minorHAnsi"/>
          <w:sz w:val="20"/>
        </w:rPr>
        <w:t>unless I have taken action in reliance on it; if there are obligations imposed on me by your health insurer in order to process or substantiate claims</w:t>
      </w:r>
      <w:r w:rsidR="000662F1">
        <w:rPr>
          <w:rFonts w:asciiTheme="minorHAnsi" w:hAnsiTheme="minorHAnsi"/>
          <w:sz w:val="20"/>
        </w:rPr>
        <w:t xml:space="preserve"> </w:t>
      </w:r>
      <w:r w:rsidRPr="008D5816">
        <w:rPr>
          <w:rFonts w:asciiTheme="minorHAnsi" w:hAnsiTheme="minorHAnsi"/>
          <w:sz w:val="20"/>
        </w:rPr>
        <w:t>made under your policy; or</w:t>
      </w:r>
      <w:r w:rsidR="008703E8">
        <w:rPr>
          <w:rFonts w:asciiTheme="minorHAnsi" w:hAnsiTheme="minorHAnsi"/>
          <w:sz w:val="20"/>
        </w:rPr>
        <w:t xml:space="preserve"> i</w:t>
      </w:r>
      <w:r w:rsidRPr="008D5816">
        <w:rPr>
          <w:rFonts w:asciiTheme="minorHAnsi" w:hAnsiTheme="minorHAnsi"/>
          <w:sz w:val="20"/>
        </w:rPr>
        <w:t>f you have not satisfied any financial obligations you have incurred.</w:t>
      </w:r>
      <w:r w:rsidR="00E5498B" w:rsidRPr="008D5816">
        <w:rPr>
          <w:rFonts w:asciiTheme="minorHAnsi" w:hAnsiTheme="minorHAnsi"/>
          <w:sz w:val="20"/>
        </w:rPr>
        <w:t xml:space="preserve"> I practice independently, although there are tutors</w:t>
      </w:r>
      <w:r w:rsidR="008D5816">
        <w:rPr>
          <w:rFonts w:asciiTheme="minorHAnsi" w:hAnsiTheme="minorHAnsi"/>
          <w:sz w:val="20"/>
        </w:rPr>
        <w:t xml:space="preserve"> and </w:t>
      </w:r>
      <w:r w:rsidR="00E5498B" w:rsidRPr="008D5816">
        <w:rPr>
          <w:rFonts w:asciiTheme="minorHAnsi" w:hAnsiTheme="minorHAnsi"/>
          <w:sz w:val="20"/>
        </w:rPr>
        <w:t xml:space="preserve">speech language pathologists in the building, who I may </w:t>
      </w:r>
      <w:r w:rsidR="00A141B5" w:rsidRPr="008D5816">
        <w:rPr>
          <w:rFonts w:asciiTheme="minorHAnsi" w:hAnsiTheme="minorHAnsi"/>
          <w:sz w:val="20"/>
        </w:rPr>
        <w:t xml:space="preserve">sometimes </w:t>
      </w:r>
      <w:r w:rsidR="00E5498B" w:rsidRPr="008D5816">
        <w:rPr>
          <w:rFonts w:asciiTheme="minorHAnsi" w:hAnsiTheme="minorHAnsi"/>
          <w:sz w:val="20"/>
        </w:rPr>
        <w:t xml:space="preserve">refer to. </w:t>
      </w:r>
    </w:p>
    <w:p w:rsidR="00751396" w:rsidRDefault="00751396" w:rsidP="008D5816">
      <w:pPr>
        <w:rPr>
          <w:rFonts w:asciiTheme="minorHAnsi" w:hAnsiTheme="minorHAnsi"/>
          <w:sz w:val="20"/>
        </w:rPr>
      </w:pPr>
    </w:p>
    <w:p w:rsidR="0052686A" w:rsidRPr="008D5816" w:rsidRDefault="00751396" w:rsidP="008D5816">
      <w:pPr>
        <w:rPr>
          <w:rFonts w:asciiTheme="minorHAnsi" w:hAnsiTheme="minorHAnsi"/>
          <w:b/>
          <w:sz w:val="20"/>
        </w:rPr>
      </w:pPr>
      <w:r>
        <w:rPr>
          <w:rFonts w:asciiTheme="minorHAnsi" w:hAnsiTheme="minorHAnsi"/>
          <w:b/>
          <w:sz w:val="20"/>
        </w:rPr>
        <w:t xml:space="preserve">PROFESSIONAL FEES FOR </w:t>
      </w:r>
      <w:r w:rsidR="0052686A" w:rsidRPr="008D5816">
        <w:rPr>
          <w:rFonts w:asciiTheme="minorHAnsi" w:hAnsiTheme="minorHAnsi"/>
          <w:b/>
          <w:sz w:val="20"/>
        </w:rPr>
        <w:t>EVALUATION</w:t>
      </w:r>
      <w:r>
        <w:rPr>
          <w:rFonts w:asciiTheme="minorHAnsi" w:hAnsiTheme="minorHAnsi"/>
          <w:b/>
          <w:sz w:val="20"/>
        </w:rPr>
        <w:t xml:space="preserve"> AND CONSULTATION</w:t>
      </w:r>
    </w:p>
    <w:p w:rsidR="0052686A" w:rsidRPr="008D5816" w:rsidRDefault="0052686A" w:rsidP="008D5816">
      <w:pPr>
        <w:rPr>
          <w:rFonts w:asciiTheme="minorHAnsi" w:hAnsiTheme="minorHAnsi"/>
          <w:sz w:val="20"/>
        </w:rPr>
      </w:pPr>
      <w:r w:rsidRPr="008D5816">
        <w:rPr>
          <w:rFonts w:asciiTheme="minorHAnsi" w:hAnsiTheme="minorHAnsi"/>
          <w:sz w:val="20"/>
        </w:rPr>
        <w:t>All psychological evaluation charges include: an initial</w:t>
      </w:r>
      <w:r w:rsidR="00557A97" w:rsidRPr="008D5816">
        <w:rPr>
          <w:rFonts w:asciiTheme="minorHAnsi" w:hAnsiTheme="minorHAnsi"/>
          <w:sz w:val="20"/>
        </w:rPr>
        <w:t xml:space="preserve"> diagnostic</w:t>
      </w:r>
      <w:r w:rsidRPr="008D5816">
        <w:rPr>
          <w:rFonts w:asciiTheme="minorHAnsi" w:hAnsiTheme="minorHAnsi"/>
          <w:sz w:val="20"/>
        </w:rPr>
        <w:t xml:space="preserve"> interview; test administration; scoring and interpretation; a written evaluation; necessary telephone calls prior to the completion of the report; and a feedback session, during which the results are interpreted. The average cost for </w:t>
      </w:r>
      <w:r w:rsidR="0057169F">
        <w:rPr>
          <w:rFonts w:asciiTheme="minorHAnsi" w:hAnsiTheme="minorHAnsi"/>
          <w:sz w:val="20"/>
        </w:rPr>
        <w:t xml:space="preserve">a </w:t>
      </w:r>
      <w:r w:rsidR="00232C8E" w:rsidRPr="008D5816">
        <w:rPr>
          <w:rFonts w:asciiTheme="minorHAnsi" w:hAnsiTheme="minorHAnsi"/>
          <w:sz w:val="20"/>
        </w:rPr>
        <w:t xml:space="preserve">comprehensive </w:t>
      </w:r>
      <w:r w:rsidR="00232C8E">
        <w:rPr>
          <w:rFonts w:asciiTheme="minorHAnsi" w:hAnsiTheme="minorHAnsi"/>
          <w:sz w:val="20"/>
        </w:rPr>
        <w:t>psychological</w:t>
      </w:r>
      <w:r w:rsidRPr="008D5816">
        <w:rPr>
          <w:rFonts w:asciiTheme="minorHAnsi" w:hAnsiTheme="minorHAnsi"/>
          <w:sz w:val="20"/>
        </w:rPr>
        <w:t xml:space="preserve"> evaluation </w:t>
      </w:r>
      <w:r w:rsidR="00557A97" w:rsidRPr="008D5816">
        <w:rPr>
          <w:rFonts w:asciiTheme="minorHAnsi" w:hAnsiTheme="minorHAnsi"/>
          <w:sz w:val="20"/>
        </w:rPr>
        <w:t>is $2</w:t>
      </w:r>
      <w:r w:rsidR="005707B5">
        <w:rPr>
          <w:rFonts w:asciiTheme="minorHAnsi" w:hAnsiTheme="minorHAnsi"/>
          <w:sz w:val="20"/>
        </w:rPr>
        <w:t>625</w:t>
      </w:r>
      <w:r w:rsidRPr="008D5816">
        <w:rPr>
          <w:rFonts w:asciiTheme="minorHAnsi" w:hAnsiTheme="minorHAnsi"/>
          <w:sz w:val="20"/>
        </w:rPr>
        <w:t xml:space="preserve">, although this will be dictated </w:t>
      </w:r>
      <w:r w:rsidRPr="008D5816">
        <w:rPr>
          <w:rFonts w:asciiTheme="minorHAnsi" w:hAnsiTheme="minorHAnsi"/>
          <w:sz w:val="20"/>
        </w:rPr>
        <w:t xml:space="preserve">somewhat by the age of the child, specific referral question, and/or previous testing completed.  Payment in full is due </w:t>
      </w:r>
      <w:r w:rsidR="00557A97" w:rsidRPr="008D5816">
        <w:rPr>
          <w:rFonts w:asciiTheme="minorHAnsi" w:hAnsiTheme="minorHAnsi"/>
          <w:sz w:val="20"/>
        </w:rPr>
        <w:t>no later than the final day of testing</w:t>
      </w:r>
      <w:r w:rsidRPr="008D5816">
        <w:rPr>
          <w:rFonts w:asciiTheme="minorHAnsi" w:hAnsiTheme="minorHAnsi"/>
          <w:sz w:val="20"/>
        </w:rPr>
        <w:t>.</w:t>
      </w:r>
      <w:r w:rsidR="0090604A" w:rsidRPr="008D5816">
        <w:rPr>
          <w:rFonts w:asciiTheme="minorHAnsi" w:hAnsiTheme="minorHAnsi"/>
          <w:sz w:val="20"/>
        </w:rPr>
        <w:t xml:space="preserve"> At the feedback session, you will be provided with</w:t>
      </w:r>
      <w:r w:rsidR="0057169F">
        <w:rPr>
          <w:rFonts w:asciiTheme="minorHAnsi" w:hAnsiTheme="minorHAnsi"/>
          <w:sz w:val="20"/>
        </w:rPr>
        <w:t xml:space="preserve"> a copy of </w:t>
      </w:r>
      <w:r w:rsidR="0090604A" w:rsidRPr="008D5816">
        <w:rPr>
          <w:rFonts w:asciiTheme="minorHAnsi" w:hAnsiTheme="minorHAnsi"/>
          <w:sz w:val="20"/>
        </w:rPr>
        <w:t>the report</w:t>
      </w:r>
      <w:r w:rsidR="0057169F">
        <w:rPr>
          <w:rFonts w:asciiTheme="minorHAnsi" w:hAnsiTheme="minorHAnsi"/>
          <w:sz w:val="20"/>
        </w:rPr>
        <w:t xml:space="preserve">. </w:t>
      </w:r>
      <w:r w:rsidR="00A94790" w:rsidRPr="008D5816">
        <w:rPr>
          <w:rFonts w:asciiTheme="minorHAnsi" w:hAnsiTheme="minorHAnsi"/>
          <w:sz w:val="20"/>
        </w:rPr>
        <w:t xml:space="preserve">At the time of the feedback session, if not before, you will return a copy of </w:t>
      </w:r>
      <w:r w:rsidR="00E5498B" w:rsidRPr="008D5816">
        <w:rPr>
          <w:rFonts w:asciiTheme="minorHAnsi" w:hAnsiTheme="minorHAnsi"/>
          <w:sz w:val="20"/>
        </w:rPr>
        <w:t>a</w:t>
      </w:r>
      <w:r w:rsidR="00A94790" w:rsidRPr="008D5816">
        <w:rPr>
          <w:rFonts w:asciiTheme="minorHAnsi" w:hAnsiTheme="minorHAnsi"/>
          <w:sz w:val="20"/>
        </w:rPr>
        <w:t xml:space="preserve"> report distribution form to indicate to whom</w:t>
      </w:r>
      <w:r w:rsidR="00E5498B" w:rsidRPr="008D5816">
        <w:rPr>
          <w:rFonts w:asciiTheme="minorHAnsi" w:hAnsiTheme="minorHAnsi"/>
          <w:sz w:val="20"/>
        </w:rPr>
        <w:t xml:space="preserve"> and in what form you would like the report released.</w:t>
      </w:r>
      <w:r w:rsidR="0090604A" w:rsidRPr="008D5816">
        <w:rPr>
          <w:rFonts w:asciiTheme="minorHAnsi" w:hAnsiTheme="minorHAnsi"/>
          <w:sz w:val="20"/>
        </w:rPr>
        <w:t xml:space="preserve"> It is recommended that you not take notes on the actual report, in order to preserve a good copy. Additional copies of reports</w:t>
      </w:r>
      <w:r w:rsidR="0057169F">
        <w:rPr>
          <w:rFonts w:asciiTheme="minorHAnsi" w:hAnsiTheme="minorHAnsi"/>
          <w:sz w:val="20"/>
        </w:rPr>
        <w:t xml:space="preserve"> requested more than 30 days after the feedback session</w:t>
      </w:r>
      <w:r w:rsidR="0090604A" w:rsidRPr="008D5816">
        <w:rPr>
          <w:rFonts w:asciiTheme="minorHAnsi" w:hAnsiTheme="minorHAnsi"/>
          <w:sz w:val="20"/>
        </w:rPr>
        <w:t xml:space="preserve"> will be provided at a cost of $1</w:t>
      </w:r>
      <w:r w:rsidR="0062044F" w:rsidRPr="008D5816">
        <w:rPr>
          <w:rFonts w:asciiTheme="minorHAnsi" w:hAnsiTheme="minorHAnsi"/>
          <w:sz w:val="20"/>
        </w:rPr>
        <w:t>5</w:t>
      </w:r>
      <w:r w:rsidR="0090604A" w:rsidRPr="008D5816">
        <w:rPr>
          <w:rFonts w:asciiTheme="minorHAnsi" w:hAnsiTheme="minorHAnsi"/>
          <w:sz w:val="20"/>
        </w:rPr>
        <w:t xml:space="preserve"> each.</w:t>
      </w:r>
      <w:r w:rsidR="00A94790" w:rsidRPr="008D5816">
        <w:rPr>
          <w:rFonts w:asciiTheme="minorHAnsi" w:hAnsiTheme="minorHAnsi"/>
          <w:sz w:val="20"/>
        </w:rPr>
        <w:t xml:space="preserve"> </w:t>
      </w:r>
    </w:p>
    <w:p w:rsidR="0052686A" w:rsidRPr="008D5816" w:rsidRDefault="0052686A" w:rsidP="008D5816">
      <w:pPr>
        <w:pStyle w:val="Heading1"/>
        <w:jc w:val="left"/>
        <w:rPr>
          <w:rFonts w:asciiTheme="minorHAnsi" w:hAnsiTheme="minorHAnsi"/>
          <w:sz w:val="20"/>
        </w:rPr>
      </w:pPr>
    </w:p>
    <w:p w:rsidR="0052686A" w:rsidRPr="008D5816" w:rsidRDefault="0052686A" w:rsidP="0057169F">
      <w:pPr>
        <w:rPr>
          <w:rFonts w:asciiTheme="minorHAnsi" w:hAnsiTheme="minorHAnsi"/>
          <w:sz w:val="20"/>
        </w:rPr>
      </w:pPr>
      <w:r w:rsidRPr="008D5816">
        <w:rPr>
          <w:rFonts w:asciiTheme="minorHAnsi" w:hAnsiTheme="minorHAnsi"/>
          <w:sz w:val="20"/>
        </w:rPr>
        <w:t>My hourly fee is $1</w:t>
      </w:r>
      <w:r w:rsidR="00037D7B">
        <w:rPr>
          <w:rFonts w:asciiTheme="minorHAnsi" w:hAnsiTheme="minorHAnsi"/>
          <w:sz w:val="20"/>
        </w:rPr>
        <w:t>7</w:t>
      </w:r>
      <w:r w:rsidR="00D33A76">
        <w:rPr>
          <w:rFonts w:asciiTheme="minorHAnsi" w:hAnsiTheme="minorHAnsi"/>
          <w:sz w:val="20"/>
        </w:rPr>
        <w:t>5</w:t>
      </w:r>
      <w:r w:rsidRPr="008D5816">
        <w:rPr>
          <w:rFonts w:asciiTheme="minorHAnsi" w:hAnsiTheme="minorHAnsi"/>
          <w:sz w:val="20"/>
        </w:rPr>
        <w:t xml:space="preserve">. In addition to </w:t>
      </w:r>
      <w:r w:rsidR="00751396">
        <w:rPr>
          <w:rFonts w:asciiTheme="minorHAnsi" w:hAnsiTheme="minorHAnsi"/>
          <w:sz w:val="20"/>
        </w:rPr>
        <w:t>charging this for consultation</w:t>
      </w:r>
      <w:r w:rsidRPr="008D5816">
        <w:rPr>
          <w:rFonts w:asciiTheme="minorHAnsi" w:hAnsiTheme="minorHAnsi"/>
          <w:sz w:val="20"/>
        </w:rPr>
        <w:t xml:space="preserve"> appointments, I charge this amount for other professional services you may need, though I will break down the hourly cost if I work for periods of less than one hour. Other services include extensive document review</w:t>
      </w:r>
      <w:r w:rsidR="0062044F" w:rsidRPr="008D5816">
        <w:rPr>
          <w:rFonts w:asciiTheme="minorHAnsi" w:hAnsiTheme="minorHAnsi"/>
          <w:sz w:val="20"/>
        </w:rPr>
        <w:t>;</w:t>
      </w:r>
      <w:r w:rsidRPr="008D5816">
        <w:rPr>
          <w:rFonts w:asciiTheme="minorHAnsi" w:hAnsiTheme="minorHAnsi"/>
          <w:sz w:val="20"/>
        </w:rPr>
        <w:t xml:space="preserve"> report/letter writing</w:t>
      </w:r>
      <w:r w:rsidR="0062044F" w:rsidRPr="008D5816">
        <w:rPr>
          <w:rFonts w:asciiTheme="minorHAnsi" w:hAnsiTheme="minorHAnsi"/>
          <w:sz w:val="20"/>
        </w:rPr>
        <w:t>;</w:t>
      </w:r>
      <w:r w:rsidRPr="008D5816">
        <w:rPr>
          <w:rFonts w:asciiTheme="minorHAnsi" w:hAnsiTheme="minorHAnsi"/>
          <w:sz w:val="20"/>
        </w:rPr>
        <w:t xml:space="preserve"> telephone conversations </w:t>
      </w:r>
      <w:r w:rsidR="00D33A76">
        <w:rPr>
          <w:rFonts w:asciiTheme="minorHAnsi" w:hAnsiTheme="minorHAnsi"/>
          <w:sz w:val="20"/>
        </w:rPr>
        <w:t>la</w:t>
      </w:r>
      <w:r w:rsidRPr="008D5816">
        <w:rPr>
          <w:rFonts w:asciiTheme="minorHAnsi" w:hAnsiTheme="minorHAnsi"/>
          <w:sz w:val="20"/>
        </w:rPr>
        <w:t xml:space="preserve">sting longer than </w:t>
      </w:r>
      <w:r w:rsidR="00D33A76">
        <w:rPr>
          <w:rFonts w:asciiTheme="minorHAnsi" w:hAnsiTheme="minorHAnsi"/>
          <w:sz w:val="20"/>
        </w:rPr>
        <w:t>10</w:t>
      </w:r>
      <w:r w:rsidRPr="008D5816">
        <w:rPr>
          <w:rFonts w:asciiTheme="minorHAnsi" w:hAnsiTheme="minorHAnsi"/>
          <w:sz w:val="20"/>
        </w:rPr>
        <w:t xml:space="preserve"> minutes</w:t>
      </w:r>
      <w:r w:rsidR="0062044F" w:rsidRPr="008D5816">
        <w:rPr>
          <w:rFonts w:asciiTheme="minorHAnsi" w:hAnsiTheme="minorHAnsi"/>
          <w:sz w:val="20"/>
        </w:rPr>
        <w:t>;</w:t>
      </w:r>
      <w:r w:rsidRPr="008D5816">
        <w:rPr>
          <w:rFonts w:asciiTheme="minorHAnsi" w:hAnsiTheme="minorHAnsi"/>
          <w:sz w:val="20"/>
        </w:rPr>
        <w:t xml:space="preserve"> consulting with other </w:t>
      </w:r>
      <w:r w:rsidR="00D33A76">
        <w:rPr>
          <w:rFonts w:asciiTheme="minorHAnsi" w:hAnsiTheme="minorHAnsi"/>
          <w:sz w:val="20"/>
        </w:rPr>
        <w:t>professionals w</w:t>
      </w:r>
      <w:r w:rsidRPr="008D5816">
        <w:rPr>
          <w:rFonts w:asciiTheme="minorHAnsi" w:hAnsiTheme="minorHAnsi"/>
          <w:sz w:val="20"/>
        </w:rPr>
        <w:t>ith your permission</w:t>
      </w:r>
      <w:r w:rsidR="0062044F" w:rsidRPr="008D5816">
        <w:rPr>
          <w:rFonts w:asciiTheme="minorHAnsi" w:hAnsiTheme="minorHAnsi"/>
          <w:sz w:val="20"/>
        </w:rPr>
        <w:t>;</w:t>
      </w:r>
      <w:r w:rsidRPr="008D5816">
        <w:rPr>
          <w:rFonts w:asciiTheme="minorHAnsi" w:hAnsiTheme="minorHAnsi"/>
          <w:sz w:val="20"/>
        </w:rPr>
        <w:t xml:space="preserve"> preparation of records or treatment summaries</w:t>
      </w:r>
      <w:r w:rsidR="0062044F" w:rsidRPr="008D5816">
        <w:rPr>
          <w:rFonts w:asciiTheme="minorHAnsi" w:hAnsiTheme="minorHAnsi"/>
          <w:sz w:val="20"/>
        </w:rPr>
        <w:t>;</w:t>
      </w:r>
      <w:r w:rsidRPr="008D5816">
        <w:rPr>
          <w:rFonts w:asciiTheme="minorHAnsi" w:hAnsiTheme="minorHAnsi"/>
          <w:sz w:val="20"/>
        </w:rPr>
        <w:t xml:space="preserve"> and the time spent performing any other service you may request of me. If you become involved in legal proceedings that require my participation, you will be expected to pay for all of my professional time, including preparation and transportation costs, including waiting time, even if I am called to testify by another party.  Because of the difficulty of </w:t>
      </w:r>
      <w:r w:rsidR="00D33A76">
        <w:rPr>
          <w:rFonts w:asciiTheme="minorHAnsi" w:hAnsiTheme="minorHAnsi"/>
          <w:sz w:val="20"/>
        </w:rPr>
        <w:t>legal involvement, I charge $250</w:t>
      </w:r>
      <w:r w:rsidRPr="008D5816">
        <w:rPr>
          <w:rFonts w:asciiTheme="minorHAnsi" w:hAnsiTheme="minorHAnsi"/>
          <w:sz w:val="20"/>
        </w:rPr>
        <w:t xml:space="preserve"> per hour for preparation</w:t>
      </w:r>
      <w:r w:rsidR="0062044F" w:rsidRPr="008D5816">
        <w:rPr>
          <w:rFonts w:asciiTheme="minorHAnsi" w:hAnsiTheme="minorHAnsi"/>
          <w:sz w:val="20"/>
        </w:rPr>
        <w:t xml:space="preserve">, </w:t>
      </w:r>
      <w:r w:rsidRPr="008D5816">
        <w:rPr>
          <w:rFonts w:asciiTheme="minorHAnsi" w:hAnsiTheme="minorHAnsi"/>
          <w:sz w:val="20"/>
        </w:rPr>
        <w:t>attendance</w:t>
      </w:r>
      <w:r w:rsidR="0062044F" w:rsidRPr="008D5816">
        <w:rPr>
          <w:rFonts w:asciiTheme="minorHAnsi" w:hAnsiTheme="minorHAnsi"/>
          <w:sz w:val="20"/>
        </w:rPr>
        <w:t>, and travel to</w:t>
      </w:r>
      <w:r w:rsidRPr="008D5816">
        <w:rPr>
          <w:rFonts w:asciiTheme="minorHAnsi" w:hAnsiTheme="minorHAnsi"/>
          <w:sz w:val="20"/>
        </w:rPr>
        <w:t xml:space="preserve"> any legal proceeding. </w:t>
      </w:r>
    </w:p>
    <w:p w:rsidR="0052686A" w:rsidRPr="008D5816" w:rsidRDefault="0052686A" w:rsidP="008D5816">
      <w:pPr>
        <w:rPr>
          <w:rFonts w:asciiTheme="minorHAnsi" w:hAnsiTheme="minorHAnsi"/>
          <w:sz w:val="20"/>
        </w:rPr>
      </w:pPr>
    </w:p>
    <w:p w:rsidR="0052686A" w:rsidRPr="008D5816" w:rsidRDefault="0052686A" w:rsidP="008D5816">
      <w:pPr>
        <w:pStyle w:val="Heading1"/>
        <w:jc w:val="left"/>
        <w:rPr>
          <w:rFonts w:asciiTheme="minorHAnsi" w:hAnsiTheme="minorHAnsi"/>
          <w:b w:val="0"/>
          <w:sz w:val="20"/>
        </w:rPr>
      </w:pPr>
      <w:r w:rsidRPr="008D5816">
        <w:rPr>
          <w:rFonts w:asciiTheme="minorHAnsi" w:hAnsiTheme="minorHAnsi"/>
          <w:sz w:val="20"/>
        </w:rPr>
        <w:t>CONTACTING ME</w:t>
      </w:r>
    </w:p>
    <w:p w:rsidR="0052686A" w:rsidRDefault="0052686A" w:rsidP="008D5816">
      <w:pPr>
        <w:rPr>
          <w:rFonts w:asciiTheme="minorHAnsi" w:hAnsiTheme="minorHAnsi"/>
          <w:sz w:val="20"/>
        </w:rPr>
      </w:pPr>
      <w:r w:rsidRPr="008D5816">
        <w:rPr>
          <w:rFonts w:asciiTheme="minorHAnsi" w:hAnsiTheme="minorHAnsi"/>
          <w:sz w:val="20"/>
        </w:rPr>
        <w:t>I am often not immediately available by telephone</w:t>
      </w:r>
      <w:r w:rsidR="00D33A76">
        <w:rPr>
          <w:rFonts w:asciiTheme="minorHAnsi" w:hAnsiTheme="minorHAnsi"/>
          <w:sz w:val="20"/>
        </w:rPr>
        <w:t xml:space="preserve"> since</w:t>
      </w:r>
      <w:r w:rsidRPr="008D5816">
        <w:rPr>
          <w:rFonts w:asciiTheme="minorHAnsi" w:hAnsiTheme="minorHAnsi"/>
          <w:sz w:val="20"/>
        </w:rPr>
        <w:t xml:space="preserve"> I generally do not answer the phone when I am with a client. When I am unavailable, my telephone</w:t>
      </w:r>
      <w:r w:rsidR="00D33A76">
        <w:rPr>
          <w:rFonts w:asciiTheme="minorHAnsi" w:hAnsiTheme="minorHAnsi"/>
          <w:sz w:val="20"/>
        </w:rPr>
        <w:t xml:space="preserve"> </w:t>
      </w:r>
      <w:r w:rsidRPr="008D5816">
        <w:rPr>
          <w:rFonts w:asciiTheme="minorHAnsi" w:hAnsiTheme="minorHAnsi"/>
          <w:sz w:val="20"/>
        </w:rPr>
        <w:t>is answered by voice mail</w:t>
      </w:r>
      <w:r w:rsidR="00D33A76">
        <w:rPr>
          <w:rFonts w:asciiTheme="minorHAnsi" w:hAnsiTheme="minorHAnsi"/>
          <w:sz w:val="20"/>
        </w:rPr>
        <w:t>,</w:t>
      </w:r>
      <w:r w:rsidRPr="008D5816">
        <w:rPr>
          <w:rFonts w:asciiTheme="minorHAnsi" w:hAnsiTheme="minorHAnsi"/>
          <w:sz w:val="20"/>
        </w:rPr>
        <w:t xml:space="preserve"> which I monitor frequently.  I will make every effort to return your call within two business days. If you are difficult to reach, please inform me of some times when you will be available.  In </w:t>
      </w:r>
      <w:r w:rsidR="00557A97" w:rsidRPr="008D5816">
        <w:rPr>
          <w:rFonts w:asciiTheme="minorHAnsi" w:hAnsiTheme="minorHAnsi"/>
          <w:sz w:val="20"/>
        </w:rPr>
        <w:t xml:space="preserve">non life-threatening crises, </w:t>
      </w:r>
      <w:r w:rsidRPr="008D5816">
        <w:rPr>
          <w:rFonts w:asciiTheme="minorHAnsi" w:hAnsiTheme="minorHAnsi"/>
          <w:sz w:val="20"/>
        </w:rPr>
        <w:t>you</w:t>
      </w:r>
      <w:r w:rsidR="00557A97" w:rsidRPr="008D5816">
        <w:rPr>
          <w:rFonts w:asciiTheme="minorHAnsi" w:hAnsiTheme="minorHAnsi"/>
          <w:sz w:val="20"/>
        </w:rPr>
        <w:t xml:space="preserve"> should leave a message and I will get back to you as soon as possible. </w:t>
      </w:r>
      <w:r w:rsidRPr="008D5816">
        <w:rPr>
          <w:rFonts w:asciiTheme="minorHAnsi" w:hAnsiTheme="minorHAnsi"/>
          <w:sz w:val="20"/>
        </w:rPr>
        <w:t>If you are unable to reach me and feel that you can’t wait for me to return your call,</w:t>
      </w:r>
      <w:r w:rsidR="008B12BB" w:rsidRPr="008D5816">
        <w:rPr>
          <w:rFonts w:asciiTheme="minorHAnsi" w:hAnsiTheme="minorHAnsi"/>
          <w:sz w:val="20"/>
        </w:rPr>
        <w:t xml:space="preserve"> contact </w:t>
      </w:r>
      <w:r w:rsidR="008B12BB" w:rsidRPr="008D5816">
        <w:rPr>
          <w:rFonts w:asciiTheme="minorHAnsi" w:hAnsiTheme="minorHAnsi"/>
          <w:sz w:val="20"/>
        </w:rPr>
        <w:t xml:space="preserve">your family physician or </w:t>
      </w:r>
      <w:r w:rsidRPr="008D5816">
        <w:rPr>
          <w:rFonts w:asciiTheme="minorHAnsi" w:hAnsiTheme="minorHAnsi"/>
          <w:sz w:val="20"/>
        </w:rPr>
        <w:t>psychiatrist,</w:t>
      </w:r>
      <w:r w:rsidR="008B12BB" w:rsidRPr="008D5816">
        <w:rPr>
          <w:rFonts w:asciiTheme="minorHAnsi" w:hAnsiTheme="minorHAnsi"/>
          <w:sz w:val="20"/>
        </w:rPr>
        <w:t xml:space="preserve"> or, in a potentially life-threatening situation,</w:t>
      </w:r>
      <w:r w:rsidR="00557A97" w:rsidRPr="008D5816">
        <w:rPr>
          <w:rFonts w:asciiTheme="minorHAnsi" w:hAnsiTheme="minorHAnsi"/>
          <w:sz w:val="20"/>
        </w:rPr>
        <w:t xml:space="preserve"> call 911 or</w:t>
      </w:r>
      <w:r w:rsidRPr="008D5816">
        <w:rPr>
          <w:rFonts w:asciiTheme="minorHAnsi" w:hAnsiTheme="minorHAnsi"/>
          <w:sz w:val="20"/>
        </w:rPr>
        <w:t xml:space="preserve"> proceed to the nearest emergency room.</w:t>
      </w:r>
      <w:r w:rsidR="000662F1">
        <w:rPr>
          <w:rFonts w:asciiTheme="minorHAnsi" w:hAnsiTheme="minorHAnsi"/>
          <w:sz w:val="20"/>
        </w:rPr>
        <w:t xml:space="preserve"> My voice mail will notify you if I am out of the office for an extended period of time.</w:t>
      </w:r>
      <w:r w:rsidRPr="008D5816">
        <w:rPr>
          <w:rFonts w:asciiTheme="minorHAnsi" w:hAnsiTheme="minorHAnsi"/>
          <w:sz w:val="20"/>
        </w:rPr>
        <w:t xml:space="preserve"> </w:t>
      </w:r>
    </w:p>
    <w:p w:rsidR="00466384" w:rsidRDefault="00466384" w:rsidP="008D5816">
      <w:pPr>
        <w:rPr>
          <w:rFonts w:asciiTheme="minorHAnsi" w:hAnsiTheme="minorHAnsi"/>
          <w:sz w:val="20"/>
        </w:rPr>
      </w:pPr>
    </w:p>
    <w:p w:rsidR="00466384" w:rsidRDefault="00466384" w:rsidP="008D5816">
      <w:pPr>
        <w:rPr>
          <w:rFonts w:asciiTheme="minorHAnsi" w:hAnsiTheme="minorHAnsi"/>
          <w:b/>
          <w:sz w:val="20"/>
        </w:rPr>
      </w:pPr>
      <w:r w:rsidRPr="00466384">
        <w:rPr>
          <w:rFonts w:asciiTheme="minorHAnsi" w:hAnsiTheme="minorHAnsi"/>
          <w:b/>
          <w:sz w:val="20"/>
        </w:rPr>
        <w:t>USE OF ELECTRONIC COMMUNICATIONS</w:t>
      </w:r>
    </w:p>
    <w:p w:rsidR="00466384" w:rsidRPr="00466384" w:rsidRDefault="00466384" w:rsidP="008D5816">
      <w:pPr>
        <w:rPr>
          <w:rFonts w:asciiTheme="minorHAnsi" w:hAnsiTheme="minorHAnsi"/>
          <w:sz w:val="20"/>
        </w:rPr>
      </w:pPr>
      <w:r>
        <w:rPr>
          <w:rFonts w:asciiTheme="minorHAnsi" w:hAnsiTheme="minorHAnsi"/>
          <w:sz w:val="20"/>
        </w:rPr>
        <w:t>In order to comply with HIPAA rules regarding patient privacy, I will only be initiating  encrypted emails.</w:t>
      </w:r>
      <w:r w:rsidR="005D3253">
        <w:rPr>
          <w:rFonts w:asciiTheme="minorHAnsi" w:hAnsiTheme="minorHAnsi"/>
          <w:sz w:val="20"/>
        </w:rPr>
        <w:t xml:space="preserve"> When you see an email sent by </w:t>
      </w:r>
      <w:hyperlink r:id="rId5" w:history="1">
        <w:r w:rsidR="005D3253" w:rsidRPr="005D3253">
          <w:rPr>
            <w:rStyle w:val="Hyperlink"/>
            <w:rFonts w:asciiTheme="minorHAnsi" w:hAnsiTheme="minorHAnsi"/>
            <w:color w:val="auto"/>
            <w:sz w:val="20"/>
          </w:rPr>
          <w:t>jm@drjuliemorrison.com</w:t>
        </w:r>
      </w:hyperlink>
      <w:r w:rsidR="005D3253" w:rsidRPr="005D3253">
        <w:rPr>
          <w:rFonts w:asciiTheme="minorHAnsi" w:hAnsiTheme="minorHAnsi"/>
          <w:sz w:val="20"/>
        </w:rPr>
        <w:t>,</w:t>
      </w:r>
      <w:r w:rsidR="005D3253">
        <w:rPr>
          <w:rFonts w:asciiTheme="minorHAnsi" w:hAnsiTheme="minorHAnsi"/>
          <w:sz w:val="20"/>
        </w:rPr>
        <w:t xml:space="preserve"> you will be directed to click on a link to view it. Once there you </w:t>
      </w:r>
      <w:r w:rsidR="005707B5">
        <w:rPr>
          <w:rFonts w:asciiTheme="minorHAnsi" w:hAnsiTheme="minorHAnsi"/>
          <w:sz w:val="20"/>
        </w:rPr>
        <w:t xml:space="preserve">will be prompted to provide a password. Once you set up your free account this way, it is possible to send encrypted email back and forth to protect confidentiality. If you choose not to do this, you may communicate with my by phone and </w:t>
      </w:r>
      <w:r w:rsidR="005D3253">
        <w:rPr>
          <w:rFonts w:asciiTheme="minorHAnsi" w:hAnsiTheme="minorHAnsi"/>
          <w:sz w:val="20"/>
        </w:rPr>
        <w:t xml:space="preserve">fax me on my secure fax line 888-972-9520 through Sfax. </w:t>
      </w:r>
      <w:r w:rsidR="008838D2">
        <w:rPr>
          <w:rFonts w:asciiTheme="minorHAnsi" w:hAnsiTheme="minorHAnsi"/>
          <w:sz w:val="20"/>
        </w:rPr>
        <w:t xml:space="preserve">Though I do not recommend it given concerns about confidentiality, if you convey your desire to engage in unencrypted email in writing, I will honor this request. </w:t>
      </w:r>
      <w:r w:rsidR="005D3253">
        <w:rPr>
          <w:rFonts w:asciiTheme="minorHAnsi" w:hAnsiTheme="minorHAnsi"/>
          <w:sz w:val="20"/>
        </w:rPr>
        <w:t>Any emails or faxes that you send will be printed and will become part of your cl</w:t>
      </w:r>
      <w:r w:rsidR="004F2331">
        <w:rPr>
          <w:rFonts w:asciiTheme="minorHAnsi" w:hAnsiTheme="minorHAnsi"/>
          <w:sz w:val="20"/>
        </w:rPr>
        <w:t>inical record. Text messaging is</w:t>
      </w:r>
      <w:r w:rsidR="005D3253">
        <w:rPr>
          <w:rFonts w:asciiTheme="minorHAnsi" w:hAnsiTheme="minorHAnsi"/>
          <w:sz w:val="20"/>
        </w:rPr>
        <w:t xml:space="preserve"> not a secure form of comm</w:t>
      </w:r>
      <w:r w:rsidR="004F2331">
        <w:rPr>
          <w:rFonts w:asciiTheme="minorHAnsi" w:hAnsiTheme="minorHAnsi"/>
          <w:sz w:val="20"/>
        </w:rPr>
        <w:t>unication so I do not use it.</w:t>
      </w:r>
      <w:r w:rsidR="005D3253">
        <w:rPr>
          <w:rFonts w:asciiTheme="minorHAnsi" w:hAnsiTheme="minorHAnsi"/>
          <w:sz w:val="20"/>
        </w:rPr>
        <w:t xml:space="preserve"> </w:t>
      </w:r>
      <w:r w:rsidR="004F2331">
        <w:rPr>
          <w:rFonts w:asciiTheme="minorHAnsi" w:hAnsiTheme="minorHAnsi"/>
          <w:sz w:val="20"/>
        </w:rPr>
        <w:t xml:space="preserve">I do not engage in communication or relationships through social media with current or former clients. </w:t>
      </w:r>
    </w:p>
    <w:p w:rsidR="000662F1" w:rsidRDefault="000662F1" w:rsidP="008D5816">
      <w:pPr>
        <w:pStyle w:val="Heading2"/>
        <w:rPr>
          <w:rFonts w:asciiTheme="minorHAnsi" w:hAnsiTheme="minorHAnsi"/>
          <w:sz w:val="20"/>
        </w:rPr>
      </w:pPr>
    </w:p>
    <w:p w:rsidR="0052686A" w:rsidRPr="008D5816" w:rsidRDefault="0052686A" w:rsidP="008D5816">
      <w:pPr>
        <w:pStyle w:val="Heading2"/>
        <w:rPr>
          <w:rFonts w:asciiTheme="minorHAnsi" w:hAnsiTheme="minorHAnsi"/>
          <w:sz w:val="20"/>
        </w:rPr>
      </w:pPr>
      <w:r w:rsidRPr="008D5816">
        <w:rPr>
          <w:rFonts w:asciiTheme="minorHAnsi" w:hAnsiTheme="minorHAnsi"/>
          <w:sz w:val="20"/>
        </w:rPr>
        <w:t xml:space="preserve">LIMITS ON CONFIDENTIALITY </w:t>
      </w:r>
    </w:p>
    <w:p w:rsidR="0052686A" w:rsidRPr="008D5816" w:rsidRDefault="0052686A" w:rsidP="008D5816">
      <w:pPr>
        <w:tabs>
          <w:tab w:val="left" w:pos="7680"/>
        </w:tabs>
        <w:rPr>
          <w:rFonts w:asciiTheme="minorHAnsi" w:hAnsiTheme="minorHAnsi"/>
          <w:sz w:val="20"/>
        </w:rPr>
      </w:pPr>
      <w:r w:rsidRPr="008D5816">
        <w:rPr>
          <w:rFonts w:asciiTheme="minorHAnsi" w:hAnsiTheme="minorHAnsi"/>
          <w:sz w:val="20"/>
        </w:rPr>
        <w:t>The law protects the privacy of all communications between a client and a psychologist. In most situations, I can only release information about your treatment to others if you sign a written Authorization form that meets certain legal requirements imposed by HIPAA and/or Maryland law. However, in the following situations, no authorization is required:</w:t>
      </w:r>
    </w:p>
    <w:p w:rsidR="000662F1" w:rsidRDefault="0052686A" w:rsidP="008D5816">
      <w:pPr>
        <w:numPr>
          <w:ilvl w:val="0"/>
          <w:numId w:val="1"/>
        </w:numPr>
        <w:tabs>
          <w:tab w:val="left" w:pos="720"/>
        </w:tabs>
        <w:rPr>
          <w:rFonts w:asciiTheme="minorHAnsi" w:hAnsiTheme="minorHAnsi"/>
          <w:sz w:val="20"/>
        </w:rPr>
      </w:pPr>
      <w:r w:rsidRPr="008D5816">
        <w:rPr>
          <w:rFonts w:asciiTheme="minorHAnsi" w:hAnsiTheme="minorHAnsi"/>
          <w:sz w:val="20"/>
        </w:rPr>
        <w:t xml:space="preserve">I may occasionally find it </w:t>
      </w:r>
    </w:p>
    <w:p w:rsidR="0052686A" w:rsidRPr="008D5816" w:rsidRDefault="0052686A" w:rsidP="000662F1">
      <w:pPr>
        <w:tabs>
          <w:tab w:val="left" w:pos="720"/>
        </w:tabs>
        <w:rPr>
          <w:rFonts w:asciiTheme="minorHAnsi" w:hAnsiTheme="minorHAnsi"/>
          <w:sz w:val="20"/>
        </w:rPr>
      </w:pPr>
      <w:r w:rsidRPr="008D5816">
        <w:rPr>
          <w:rFonts w:asciiTheme="minorHAnsi" w:hAnsiTheme="minorHAnsi"/>
          <w:sz w:val="20"/>
        </w:rPr>
        <w:t xml:space="preserve">helpful to consult other health and mental health professionals about a case. During a consultation, I make every effort to avoid revealing the identity of my client. The other professionals are also legally bound to keep the information confidential. If you don’t object, I will not tell you about these consultations unless I feel that it is important to our work together. I will note all consultations in your Clinical Record (which is called “PHI” in my Notice of Psychologist’s Policies and </w:t>
      </w:r>
      <w:r w:rsidRPr="008D5816">
        <w:rPr>
          <w:rFonts w:asciiTheme="minorHAnsi" w:hAnsiTheme="minorHAnsi"/>
          <w:sz w:val="20"/>
        </w:rPr>
        <w:lastRenderedPageBreak/>
        <w:t xml:space="preserve">Practices to Protect the Privacy of Your Health Information).  </w:t>
      </w:r>
    </w:p>
    <w:p w:rsidR="000662F1" w:rsidRDefault="0052686A" w:rsidP="008D5816">
      <w:pPr>
        <w:numPr>
          <w:ilvl w:val="0"/>
          <w:numId w:val="2"/>
        </w:numPr>
        <w:tabs>
          <w:tab w:val="left" w:pos="720"/>
        </w:tabs>
        <w:rPr>
          <w:rFonts w:asciiTheme="minorHAnsi" w:hAnsiTheme="minorHAnsi"/>
          <w:sz w:val="20"/>
        </w:rPr>
      </w:pPr>
      <w:r w:rsidRPr="008D5816">
        <w:rPr>
          <w:rFonts w:asciiTheme="minorHAnsi" w:hAnsiTheme="minorHAnsi"/>
          <w:sz w:val="20"/>
        </w:rPr>
        <w:t xml:space="preserve">In the event that I begin </w:t>
      </w:r>
    </w:p>
    <w:p w:rsidR="0052686A" w:rsidRDefault="0052686A" w:rsidP="000662F1">
      <w:pPr>
        <w:tabs>
          <w:tab w:val="left" w:pos="720"/>
        </w:tabs>
        <w:rPr>
          <w:rFonts w:asciiTheme="minorHAnsi" w:hAnsiTheme="minorHAnsi"/>
          <w:sz w:val="20"/>
        </w:rPr>
      </w:pPr>
      <w:r w:rsidRPr="008D5816">
        <w:rPr>
          <w:rFonts w:asciiTheme="minorHAnsi" w:hAnsiTheme="minorHAnsi"/>
          <w:sz w:val="20"/>
        </w:rPr>
        <w:t xml:space="preserve">to practice with other mental health professionals or employ administrative staff, I may need to share protected information with these individuals for both clinical and administrative purposes.  All of the mental health professionals are bound by the same rules of confidentiality. All staff </w:t>
      </w:r>
      <w:r w:rsidR="0062044F" w:rsidRPr="008D5816">
        <w:rPr>
          <w:rFonts w:asciiTheme="minorHAnsi" w:hAnsiTheme="minorHAnsi"/>
          <w:sz w:val="20"/>
        </w:rPr>
        <w:t xml:space="preserve">will </w:t>
      </w:r>
      <w:r w:rsidRPr="008D5816">
        <w:rPr>
          <w:rFonts w:asciiTheme="minorHAnsi" w:hAnsiTheme="minorHAnsi"/>
          <w:sz w:val="20"/>
        </w:rPr>
        <w:t xml:space="preserve">be given training about protecting your privacy and </w:t>
      </w:r>
      <w:r w:rsidR="0062044F" w:rsidRPr="008D5816">
        <w:rPr>
          <w:rFonts w:asciiTheme="minorHAnsi" w:hAnsiTheme="minorHAnsi"/>
          <w:sz w:val="20"/>
        </w:rPr>
        <w:t>will</w:t>
      </w:r>
      <w:r w:rsidRPr="008D5816">
        <w:rPr>
          <w:rFonts w:asciiTheme="minorHAnsi" w:hAnsiTheme="minorHAnsi"/>
          <w:sz w:val="20"/>
        </w:rPr>
        <w:t xml:space="preserve"> agree not to release any information outside of the practice without the permission of a professional staff member. </w:t>
      </w:r>
    </w:p>
    <w:p w:rsidR="000662F1" w:rsidRDefault="0052686A" w:rsidP="008D5816">
      <w:pPr>
        <w:numPr>
          <w:ilvl w:val="0"/>
          <w:numId w:val="3"/>
        </w:numPr>
        <w:tabs>
          <w:tab w:val="left" w:pos="720"/>
        </w:tabs>
        <w:rPr>
          <w:rFonts w:asciiTheme="minorHAnsi" w:hAnsiTheme="minorHAnsi"/>
          <w:sz w:val="20"/>
        </w:rPr>
      </w:pPr>
      <w:r w:rsidRPr="008D5816">
        <w:rPr>
          <w:rFonts w:asciiTheme="minorHAnsi" w:hAnsiTheme="minorHAnsi"/>
          <w:sz w:val="20"/>
        </w:rPr>
        <w:t xml:space="preserve">Disclosures required by </w:t>
      </w:r>
    </w:p>
    <w:p w:rsidR="0052686A" w:rsidRPr="008D5816" w:rsidRDefault="0052686A" w:rsidP="000662F1">
      <w:pPr>
        <w:tabs>
          <w:tab w:val="left" w:pos="720"/>
        </w:tabs>
        <w:rPr>
          <w:rFonts w:asciiTheme="minorHAnsi" w:hAnsiTheme="minorHAnsi"/>
          <w:sz w:val="20"/>
        </w:rPr>
      </w:pPr>
      <w:r w:rsidRPr="008D5816">
        <w:rPr>
          <w:rFonts w:asciiTheme="minorHAnsi" w:hAnsiTheme="minorHAnsi"/>
          <w:sz w:val="20"/>
        </w:rPr>
        <w:t>health insurers or to collect overdue fees are discussed elsewhere in this Agreement.</w:t>
      </w:r>
    </w:p>
    <w:p w:rsidR="000662F1" w:rsidRDefault="0052686A" w:rsidP="008D5816">
      <w:pPr>
        <w:numPr>
          <w:ilvl w:val="0"/>
          <w:numId w:val="4"/>
        </w:numPr>
        <w:tabs>
          <w:tab w:val="left" w:pos="720"/>
        </w:tabs>
        <w:rPr>
          <w:rFonts w:asciiTheme="minorHAnsi" w:hAnsiTheme="minorHAnsi"/>
          <w:sz w:val="20"/>
        </w:rPr>
      </w:pPr>
      <w:r w:rsidRPr="008D5816">
        <w:rPr>
          <w:rFonts w:asciiTheme="minorHAnsi" w:hAnsiTheme="minorHAnsi"/>
          <w:sz w:val="20"/>
        </w:rPr>
        <w:t xml:space="preserve">If you are involved in a </w:t>
      </w:r>
    </w:p>
    <w:p w:rsidR="0052686A" w:rsidRPr="008D5816" w:rsidRDefault="0052686A" w:rsidP="000662F1">
      <w:pPr>
        <w:tabs>
          <w:tab w:val="left" w:pos="720"/>
        </w:tabs>
        <w:rPr>
          <w:rFonts w:asciiTheme="minorHAnsi" w:hAnsiTheme="minorHAnsi"/>
          <w:sz w:val="20"/>
        </w:rPr>
      </w:pPr>
      <w:r w:rsidRPr="008D5816">
        <w:rPr>
          <w:rFonts w:asciiTheme="minorHAnsi" w:hAnsiTheme="minorHAnsi"/>
          <w:sz w:val="20"/>
        </w:rPr>
        <w:t>court proceeding and a request is made for information concerning your diagnosis and treatment, such information is protected by the psychologist-client privilege law. I cannot provide any information with</w:t>
      </w:r>
      <w:r w:rsidR="008B12BB" w:rsidRPr="008D5816">
        <w:rPr>
          <w:rFonts w:asciiTheme="minorHAnsi" w:hAnsiTheme="minorHAnsi"/>
          <w:sz w:val="20"/>
        </w:rPr>
        <w:t xml:space="preserve">out your written authorization </w:t>
      </w:r>
      <w:r w:rsidRPr="008D5816">
        <w:rPr>
          <w:rFonts w:asciiTheme="minorHAnsi" w:hAnsiTheme="minorHAnsi"/>
          <w:sz w:val="20"/>
        </w:rPr>
        <w:t>or a court order.  If you are involved in or contemplating litigation, you should consult with your attorney to determine whether a court would be likely to order me to disclose information.</w:t>
      </w:r>
    </w:p>
    <w:p w:rsidR="00751396" w:rsidRDefault="0052686A" w:rsidP="000662F1">
      <w:pPr>
        <w:pStyle w:val="BodyText2"/>
        <w:numPr>
          <w:ilvl w:val="0"/>
          <w:numId w:val="5"/>
        </w:numPr>
        <w:tabs>
          <w:tab w:val="left" w:pos="720"/>
        </w:tabs>
        <w:rPr>
          <w:rFonts w:asciiTheme="minorHAnsi" w:hAnsiTheme="minorHAnsi"/>
          <w:sz w:val="20"/>
        </w:rPr>
      </w:pPr>
      <w:r w:rsidRPr="00831936">
        <w:rPr>
          <w:rFonts w:asciiTheme="minorHAnsi" w:hAnsiTheme="minorHAnsi"/>
          <w:sz w:val="20"/>
        </w:rPr>
        <w:t>If a government agency</w:t>
      </w:r>
      <w:r w:rsidR="00831936" w:rsidRPr="00831936">
        <w:rPr>
          <w:rFonts w:asciiTheme="minorHAnsi" w:hAnsiTheme="minorHAnsi"/>
          <w:sz w:val="20"/>
        </w:rPr>
        <w:t xml:space="preserve"> </w:t>
      </w:r>
      <w:r w:rsidRPr="00831936">
        <w:rPr>
          <w:rFonts w:asciiTheme="minorHAnsi" w:hAnsiTheme="minorHAnsi"/>
          <w:sz w:val="20"/>
        </w:rPr>
        <w:t xml:space="preserve">is </w:t>
      </w:r>
    </w:p>
    <w:p w:rsidR="0052686A" w:rsidRPr="00831936" w:rsidRDefault="0052686A" w:rsidP="00751396">
      <w:pPr>
        <w:pStyle w:val="BodyText2"/>
        <w:tabs>
          <w:tab w:val="left" w:pos="720"/>
        </w:tabs>
        <w:ind w:left="0"/>
        <w:rPr>
          <w:rFonts w:asciiTheme="minorHAnsi" w:hAnsiTheme="minorHAnsi"/>
          <w:sz w:val="20"/>
        </w:rPr>
      </w:pPr>
      <w:r w:rsidRPr="00831936">
        <w:rPr>
          <w:rFonts w:asciiTheme="minorHAnsi" w:hAnsiTheme="minorHAnsi"/>
          <w:sz w:val="20"/>
        </w:rPr>
        <w:t>requesting the information for health oversight activities, I may be required to provide it for them.</w:t>
      </w:r>
    </w:p>
    <w:p w:rsidR="00751396" w:rsidRDefault="0052686A" w:rsidP="008D5816">
      <w:pPr>
        <w:pStyle w:val="BodyText2"/>
        <w:numPr>
          <w:ilvl w:val="0"/>
          <w:numId w:val="6"/>
        </w:numPr>
        <w:tabs>
          <w:tab w:val="left" w:pos="720"/>
        </w:tabs>
        <w:rPr>
          <w:rFonts w:asciiTheme="minorHAnsi" w:hAnsiTheme="minorHAnsi"/>
          <w:sz w:val="20"/>
        </w:rPr>
      </w:pPr>
      <w:r w:rsidRPr="00831936">
        <w:rPr>
          <w:rFonts w:asciiTheme="minorHAnsi" w:hAnsiTheme="minorHAnsi"/>
          <w:sz w:val="20"/>
        </w:rPr>
        <w:t>If a client files a</w:t>
      </w:r>
      <w:r w:rsidR="00831936" w:rsidRPr="00831936">
        <w:rPr>
          <w:rFonts w:asciiTheme="minorHAnsi" w:hAnsiTheme="minorHAnsi"/>
          <w:sz w:val="20"/>
        </w:rPr>
        <w:t xml:space="preserve"> </w:t>
      </w:r>
      <w:r w:rsidRPr="00831936">
        <w:rPr>
          <w:rFonts w:asciiTheme="minorHAnsi" w:hAnsiTheme="minorHAnsi"/>
          <w:sz w:val="20"/>
        </w:rPr>
        <w:t xml:space="preserve">complaint or </w:t>
      </w:r>
    </w:p>
    <w:p w:rsidR="0052686A" w:rsidRPr="00831936" w:rsidRDefault="0052686A" w:rsidP="00751396">
      <w:pPr>
        <w:pStyle w:val="BodyText2"/>
        <w:tabs>
          <w:tab w:val="left" w:pos="720"/>
        </w:tabs>
        <w:ind w:left="0"/>
        <w:rPr>
          <w:rFonts w:asciiTheme="minorHAnsi" w:hAnsiTheme="minorHAnsi"/>
          <w:sz w:val="20"/>
        </w:rPr>
      </w:pPr>
      <w:r w:rsidRPr="00831936">
        <w:rPr>
          <w:rFonts w:asciiTheme="minorHAnsi" w:hAnsiTheme="minorHAnsi"/>
          <w:sz w:val="20"/>
        </w:rPr>
        <w:t>lawsuit against me, I may disclose relevant information regarding that client in order to defend myself.</w:t>
      </w:r>
      <w:r w:rsidR="00831936" w:rsidRPr="00831936">
        <w:rPr>
          <w:rFonts w:asciiTheme="minorHAnsi" w:hAnsiTheme="minorHAnsi"/>
          <w:sz w:val="20"/>
        </w:rPr>
        <w:t xml:space="preserve"> </w:t>
      </w:r>
      <w:r w:rsidRPr="00831936">
        <w:rPr>
          <w:rFonts w:asciiTheme="minorHAnsi" w:hAnsiTheme="minorHAnsi"/>
          <w:sz w:val="20"/>
        </w:rPr>
        <w:t>There are some situations in which I am legally obligated to take actions, which I believe are necessary to attempt to protect others from harm and I may have to reveal some information about a client’s treatment. These situations are unusual in my practice.</w:t>
      </w:r>
    </w:p>
    <w:p w:rsidR="00EA76D0" w:rsidRDefault="0052686A" w:rsidP="008D5816">
      <w:pPr>
        <w:numPr>
          <w:ilvl w:val="0"/>
          <w:numId w:val="7"/>
        </w:numPr>
        <w:tabs>
          <w:tab w:val="left" w:pos="720"/>
        </w:tabs>
        <w:rPr>
          <w:rFonts w:asciiTheme="minorHAnsi" w:hAnsiTheme="minorHAnsi"/>
          <w:sz w:val="20"/>
        </w:rPr>
      </w:pPr>
      <w:r w:rsidRPr="008D5816">
        <w:rPr>
          <w:rFonts w:asciiTheme="minorHAnsi" w:hAnsiTheme="minorHAnsi"/>
          <w:sz w:val="20"/>
        </w:rPr>
        <w:t xml:space="preserve">If I have reason to </w:t>
      </w:r>
    </w:p>
    <w:p w:rsidR="0052686A" w:rsidRPr="008D5816" w:rsidRDefault="0052686A" w:rsidP="00EA76D0">
      <w:pPr>
        <w:tabs>
          <w:tab w:val="left" w:pos="720"/>
        </w:tabs>
        <w:rPr>
          <w:rFonts w:asciiTheme="minorHAnsi" w:hAnsiTheme="minorHAnsi"/>
          <w:sz w:val="20"/>
        </w:rPr>
      </w:pPr>
      <w:r w:rsidRPr="008D5816">
        <w:rPr>
          <w:rFonts w:asciiTheme="minorHAnsi" w:hAnsiTheme="minorHAnsi"/>
          <w:sz w:val="20"/>
        </w:rPr>
        <w:t xml:space="preserve">believe that a child or vulnerable adult has been subjected to abuse or neglect, or that a vulnerable adult has been subjected to self-neglect, or exploitation, the law requires that I file a report with the appropriate government agency, usually the local office of the Department of Social Services. Once such a report is filed, I may be required to provide additional information. </w:t>
      </w:r>
    </w:p>
    <w:p w:rsidR="00EA76D0" w:rsidRDefault="00EA76D0" w:rsidP="00EA76D0">
      <w:pPr>
        <w:numPr>
          <w:ilvl w:val="0"/>
          <w:numId w:val="8"/>
        </w:numPr>
        <w:tabs>
          <w:tab w:val="left" w:pos="720"/>
        </w:tabs>
        <w:rPr>
          <w:rFonts w:asciiTheme="minorHAnsi" w:hAnsiTheme="minorHAnsi"/>
          <w:sz w:val="20"/>
        </w:rPr>
      </w:pPr>
      <w:r w:rsidRPr="00EA76D0">
        <w:rPr>
          <w:rFonts w:asciiTheme="minorHAnsi" w:hAnsiTheme="minorHAnsi"/>
          <w:sz w:val="20"/>
        </w:rPr>
        <w:t xml:space="preserve">If a </w:t>
      </w:r>
      <w:r w:rsidR="0052686A" w:rsidRPr="00EA76D0">
        <w:rPr>
          <w:rFonts w:asciiTheme="minorHAnsi" w:hAnsiTheme="minorHAnsi"/>
          <w:sz w:val="20"/>
        </w:rPr>
        <w:t xml:space="preserve">client indicates that </w:t>
      </w:r>
    </w:p>
    <w:p w:rsidR="0052686A" w:rsidRPr="00EA76D0" w:rsidRDefault="0052686A" w:rsidP="00EA76D0">
      <w:pPr>
        <w:tabs>
          <w:tab w:val="left" w:pos="720"/>
        </w:tabs>
        <w:rPr>
          <w:rFonts w:asciiTheme="minorHAnsi" w:hAnsiTheme="minorHAnsi"/>
          <w:sz w:val="20"/>
        </w:rPr>
      </w:pPr>
      <w:r w:rsidRPr="00EA76D0">
        <w:rPr>
          <w:rFonts w:asciiTheme="minorHAnsi" w:hAnsiTheme="minorHAnsi"/>
          <w:sz w:val="20"/>
        </w:rPr>
        <w:t>he/she has the intention to inflict imminent physical injury upon a specified victim(s), I may be required to take protective actions. These actions may include establishing and undertaking a treatment plan that is calculated to eliminate the possibility that the client will carry out the threat, seeking hospitalization of the client and/or informing the potential victim or the police about the threat.</w:t>
      </w:r>
    </w:p>
    <w:p w:rsidR="00EA76D0" w:rsidRDefault="0052686A" w:rsidP="008D5816">
      <w:pPr>
        <w:numPr>
          <w:ilvl w:val="0"/>
          <w:numId w:val="9"/>
        </w:numPr>
        <w:tabs>
          <w:tab w:val="left" w:pos="720"/>
        </w:tabs>
        <w:rPr>
          <w:rFonts w:asciiTheme="minorHAnsi" w:hAnsiTheme="minorHAnsi"/>
          <w:sz w:val="20"/>
        </w:rPr>
      </w:pPr>
      <w:r w:rsidRPr="008D5816">
        <w:rPr>
          <w:rFonts w:asciiTheme="minorHAnsi" w:hAnsiTheme="minorHAnsi"/>
          <w:sz w:val="20"/>
        </w:rPr>
        <w:t xml:space="preserve">If I believe that that </w:t>
      </w:r>
    </w:p>
    <w:p w:rsidR="0052686A" w:rsidRDefault="00232C8E" w:rsidP="00EA76D0">
      <w:pPr>
        <w:tabs>
          <w:tab w:val="left" w:pos="720"/>
        </w:tabs>
        <w:rPr>
          <w:rFonts w:asciiTheme="minorHAnsi" w:hAnsiTheme="minorHAnsi"/>
          <w:sz w:val="20"/>
        </w:rPr>
      </w:pPr>
      <w:r>
        <w:rPr>
          <w:rFonts w:asciiTheme="minorHAnsi" w:hAnsiTheme="minorHAnsi"/>
          <w:sz w:val="20"/>
        </w:rPr>
        <w:t>there is</w:t>
      </w:r>
      <w:r w:rsidRPr="008D5816">
        <w:rPr>
          <w:rFonts w:asciiTheme="minorHAnsi" w:hAnsiTheme="minorHAnsi"/>
          <w:sz w:val="20"/>
        </w:rPr>
        <w:t xml:space="preserve"> imminent risk that a client will inflict serious physical harm or death on himself/</w:t>
      </w:r>
      <w:r>
        <w:rPr>
          <w:rFonts w:asciiTheme="minorHAnsi" w:hAnsiTheme="minorHAnsi"/>
          <w:sz w:val="20"/>
        </w:rPr>
        <w:t xml:space="preserve"> </w:t>
      </w:r>
      <w:r w:rsidRPr="008D5816">
        <w:rPr>
          <w:rFonts w:asciiTheme="minorHAnsi" w:hAnsiTheme="minorHAnsi"/>
          <w:sz w:val="20"/>
        </w:rPr>
        <w:t xml:space="preserve">herself, or that immediate disclosure is required to provide for the client’s emergency health care needs, I may be required to take appropriate protective actions, including initiating hospitalization and/or notifying family members or others who can protect the client. </w:t>
      </w:r>
      <w:r>
        <w:rPr>
          <w:rFonts w:asciiTheme="minorHAnsi" w:hAnsiTheme="minorHAnsi"/>
          <w:sz w:val="20"/>
        </w:rPr>
        <w:t xml:space="preserve"> </w:t>
      </w:r>
    </w:p>
    <w:p w:rsidR="00751396" w:rsidRDefault="00751396" w:rsidP="00EA76D0">
      <w:pPr>
        <w:tabs>
          <w:tab w:val="left" w:pos="720"/>
        </w:tabs>
        <w:rPr>
          <w:rFonts w:asciiTheme="minorHAnsi" w:hAnsiTheme="minorHAnsi"/>
          <w:sz w:val="20"/>
        </w:rPr>
      </w:pPr>
    </w:p>
    <w:p w:rsidR="0052686A" w:rsidRPr="008D5816" w:rsidRDefault="0052686A" w:rsidP="00751396">
      <w:pPr>
        <w:pStyle w:val="BodyText2"/>
        <w:ind w:left="0"/>
        <w:rPr>
          <w:rFonts w:asciiTheme="minorHAnsi" w:hAnsiTheme="minorHAnsi"/>
          <w:sz w:val="20"/>
        </w:rPr>
      </w:pPr>
      <w:r w:rsidRPr="008D5816">
        <w:rPr>
          <w:rFonts w:asciiTheme="minorHAnsi" w:hAnsiTheme="minorHAnsi"/>
          <w:sz w:val="20"/>
        </w:rPr>
        <w:t>If such a situation arises, I will make every effort to fully discuss it with you before taking any action and I will limit my disclosure to what is necessary.</w:t>
      </w:r>
      <w:r w:rsidR="008B12BB" w:rsidRPr="008D5816">
        <w:rPr>
          <w:rFonts w:asciiTheme="minorHAnsi" w:hAnsiTheme="minorHAnsi"/>
          <w:sz w:val="20"/>
        </w:rPr>
        <w:t xml:space="preserve"> </w:t>
      </w:r>
      <w:r w:rsidRPr="008D5816">
        <w:rPr>
          <w:rFonts w:asciiTheme="minorHAnsi" w:hAnsiTheme="minorHAnsi"/>
          <w:sz w:val="20"/>
        </w:rPr>
        <w:t>While this written summary of exceptions to confidentiality should prove helpful in informing you about potential problems, it is important that we discuss any questions or concerns that you may have now or in the future. The laws governing confidentiality can be quite complex, and I am not an attorney. In situations where specific advice is required, formal legal advice may be needed.</w:t>
      </w:r>
    </w:p>
    <w:p w:rsidR="008703E8" w:rsidRDefault="008703E8" w:rsidP="008D5816">
      <w:pPr>
        <w:pStyle w:val="Heading2"/>
        <w:rPr>
          <w:rFonts w:asciiTheme="minorHAnsi" w:hAnsiTheme="minorHAnsi"/>
          <w:sz w:val="20"/>
        </w:rPr>
      </w:pPr>
    </w:p>
    <w:p w:rsidR="0052686A" w:rsidRPr="008D5816" w:rsidRDefault="0052686A" w:rsidP="008D5816">
      <w:pPr>
        <w:pStyle w:val="Heading2"/>
        <w:rPr>
          <w:rFonts w:asciiTheme="minorHAnsi" w:hAnsiTheme="minorHAnsi"/>
          <w:sz w:val="20"/>
        </w:rPr>
      </w:pPr>
      <w:r w:rsidRPr="008D5816">
        <w:rPr>
          <w:rFonts w:asciiTheme="minorHAnsi" w:hAnsiTheme="minorHAnsi"/>
          <w:sz w:val="20"/>
        </w:rPr>
        <w:t>PROFESSIONAL RECORDS</w:t>
      </w:r>
    </w:p>
    <w:p w:rsidR="0052686A" w:rsidRPr="008D5816" w:rsidRDefault="0052686A" w:rsidP="00751396">
      <w:pPr>
        <w:pStyle w:val="BodyText2"/>
        <w:ind w:left="0"/>
        <w:rPr>
          <w:rFonts w:asciiTheme="minorHAnsi" w:hAnsiTheme="minorHAnsi"/>
          <w:sz w:val="20"/>
        </w:rPr>
      </w:pPr>
      <w:r w:rsidRPr="008D5816">
        <w:rPr>
          <w:rFonts w:asciiTheme="minorHAnsi" w:hAnsiTheme="minorHAnsi"/>
          <w:sz w:val="20"/>
        </w:rPr>
        <w:t>The laws and standards of my profession require that I keep Protected Health Information about you in your Clinical Record. Except in unusual circumstances that disclosure is reasonably likely to</w:t>
      </w:r>
      <w:r w:rsidRPr="008D5816">
        <w:rPr>
          <w:rFonts w:asciiTheme="minorHAnsi" w:hAnsiTheme="minorHAnsi"/>
          <w:i/>
          <w:sz w:val="20"/>
        </w:rPr>
        <w:t xml:space="preserve"> </w:t>
      </w:r>
      <w:r w:rsidRPr="008D5816">
        <w:rPr>
          <w:rFonts w:asciiTheme="minorHAnsi" w:hAnsiTheme="minorHAnsi"/>
          <w:sz w:val="20"/>
        </w:rPr>
        <w:t>endanger the life or physical safety of you or another person, you may examine and/or receive a copy of your Clinical Record, if you request it in writing. In those situations, you have a right to a summary and to have your record sent to another mental health provider. Because these are professional records, they can be misinterpreted and/or upsetting to untrained readers.</w:t>
      </w:r>
      <w:r w:rsidR="00EA76D0">
        <w:rPr>
          <w:rFonts w:asciiTheme="minorHAnsi" w:hAnsiTheme="minorHAnsi"/>
          <w:sz w:val="20"/>
        </w:rPr>
        <w:t xml:space="preserve"> For this reason, I recommend that you initially review them in my presence or have them forwarded to another health professional so you can </w:t>
      </w:r>
      <w:r w:rsidR="00EA76D0">
        <w:rPr>
          <w:rFonts w:asciiTheme="minorHAnsi" w:hAnsiTheme="minorHAnsi"/>
          <w:sz w:val="20"/>
        </w:rPr>
        <w:t xml:space="preserve">discuss the contents. </w:t>
      </w:r>
      <w:r w:rsidRPr="008D5816">
        <w:rPr>
          <w:rFonts w:asciiTheme="minorHAnsi" w:hAnsiTheme="minorHAnsi"/>
          <w:sz w:val="20"/>
        </w:rPr>
        <w:t xml:space="preserve">In most circumstances, </w:t>
      </w:r>
      <w:r w:rsidR="0062044F" w:rsidRPr="008D5816">
        <w:rPr>
          <w:rFonts w:asciiTheme="minorHAnsi" w:hAnsiTheme="minorHAnsi"/>
          <w:sz w:val="20"/>
        </w:rPr>
        <w:t xml:space="preserve">Maryland </w:t>
      </w:r>
      <w:r w:rsidR="00A94790" w:rsidRPr="008D5816">
        <w:rPr>
          <w:rFonts w:asciiTheme="minorHAnsi" w:hAnsiTheme="minorHAnsi"/>
          <w:sz w:val="20"/>
        </w:rPr>
        <w:t>law</w:t>
      </w:r>
      <w:r w:rsidR="0062044F" w:rsidRPr="008D5816">
        <w:rPr>
          <w:rFonts w:asciiTheme="minorHAnsi" w:hAnsiTheme="minorHAnsi"/>
          <w:sz w:val="20"/>
        </w:rPr>
        <w:t xml:space="preserve"> affords me the right </w:t>
      </w:r>
      <w:r w:rsidR="00A94790" w:rsidRPr="008D5816">
        <w:rPr>
          <w:rFonts w:asciiTheme="minorHAnsi" w:hAnsiTheme="minorHAnsi"/>
          <w:sz w:val="20"/>
        </w:rPr>
        <w:t>to charge a copying fee</w:t>
      </w:r>
      <w:r w:rsidR="00466384">
        <w:rPr>
          <w:rFonts w:asciiTheme="minorHAnsi" w:hAnsiTheme="minorHAnsi"/>
          <w:sz w:val="20"/>
        </w:rPr>
        <w:t xml:space="preserve"> (presently </w:t>
      </w:r>
      <w:r w:rsidR="00A94790" w:rsidRPr="008D5816">
        <w:rPr>
          <w:rFonts w:asciiTheme="minorHAnsi" w:hAnsiTheme="minorHAnsi"/>
          <w:sz w:val="20"/>
        </w:rPr>
        <w:t>$.7</w:t>
      </w:r>
      <w:r w:rsidR="00EA76D0">
        <w:rPr>
          <w:rFonts w:asciiTheme="minorHAnsi" w:hAnsiTheme="minorHAnsi"/>
          <w:sz w:val="20"/>
        </w:rPr>
        <w:t>6</w:t>
      </w:r>
      <w:r w:rsidRPr="008D5816">
        <w:rPr>
          <w:rFonts w:asciiTheme="minorHAnsi" w:hAnsiTheme="minorHAnsi"/>
          <w:sz w:val="20"/>
        </w:rPr>
        <w:t xml:space="preserve"> per page</w:t>
      </w:r>
      <w:r w:rsidR="00466384">
        <w:rPr>
          <w:rFonts w:asciiTheme="minorHAnsi" w:hAnsiTheme="minorHAnsi"/>
          <w:sz w:val="20"/>
        </w:rPr>
        <w:t>)</w:t>
      </w:r>
      <w:r w:rsidR="00E5797F" w:rsidRPr="008D5816">
        <w:rPr>
          <w:rFonts w:asciiTheme="minorHAnsi" w:hAnsiTheme="minorHAnsi"/>
          <w:sz w:val="20"/>
        </w:rPr>
        <w:t>, plus actual mailing costs, and a preparatio</w:t>
      </w:r>
      <w:r w:rsidR="00EA76D0">
        <w:rPr>
          <w:rFonts w:asciiTheme="minorHAnsi" w:hAnsiTheme="minorHAnsi"/>
          <w:sz w:val="20"/>
        </w:rPr>
        <w:t>n fee</w:t>
      </w:r>
      <w:r w:rsidR="00466384">
        <w:rPr>
          <w:rFonts w:asciiTheme="minorHAnsi" w:hAnsiTheme="minorHAnsi"/>
          <w:sz w:val="20"/>
        </w:rPr>
        <w:t xml:space="preserve"> (now  $22.18) </w:t>
      </w:r>
      <w:r w:rsidR="00EA76D0">
        <w:rPr>
          <w:rFonts w:asciiTheme="minorHAnsi" w:hAnsiTheme="minorHAnsi"/>
          <w:sz w:val="20"/>
        </w:rPr>
        <w:t>for released records.</w:t>
      </w:r>
      <w:r w:rsidR="00466384">
        <w:rPr>
          <w:rFonts w:asciiTheme="minorHAnsi" w:hAnsiTheme="minorHAnsi"/>
          <w:sz w:val="20"/>
        </w:rPr>
        <w:t xml:space="preserve"> By law, I am not required to provide copies of requested records until the fee is paid. </w:t>
      </w:r>
      <w:r w:rsidR="00EA76D0">
        <w:rPr>
          <w:rFonts w:asciiTheme="minorHAnsi" w:hAnsiTheme="minorHAnsi"/>
          <w:sz w:val="20"/>
        </w:rPr>
        <w:t xml:space="preserve"> </w:t>
      </w:r>
      <w:r w:rsidRPr="008D5816">
        <w:rPr>
          <w:rFonts w:asciiTheme="minorHAnsi" w:hAnsiTheme="minorHAnsi"/>
          <w:sz w:val="20"/>
        </w:rPr>
        <w:t>If I refuse your request for access to your records, you have a right of review, which I will discuss with you upon request.</w:t>
      </w:r>
      <w:r w:rsidR="00466384">
        <w:rPr>
          <w:rFonts w:asciiTheme="minorHAnsi" w:hAnsiTheme="minorHAnsi"/>
          <w:sz w:val="20"/>
        </w:rPr>
        <w:t xml:space="preserve"> </w:t>
      </w:r>
      <w:r w:rsidR="00F569CA">
        <w:rPr>
          <w:rFonts w:asciiTheme="minorHAnsi" w:hAnsiTheme="minorHAnsi"/>
          <w:sz w:val="20"/>
        </w:rPr>
        <w:t>Maryland law stipulates how long I must retain records; presently, it is 5 years for adults and 3 years past the age of majority for minors.</w:t>
      </w:r>
    </w:p>
    <w:p w:rsidR="0052686A" w:rsidRPr="008D5816" w:rsidRDefault="0052686A" w:rsidP="008D5816">
      <w:pPr>
        <w:rPr>
          <w:rFonts w:asciiTheme="minorHAnsi" w:hAnsiTheme="minorHAnsi"/>
          <w:sz w:val="20"/>
        </w:rPr>
      </w:pPr>
    </w:p>
    <w:p w:rsidR="0052686A" w:rsidRPr="008D5816" w:rsidRDefault="0052686A" w:rsidP="00751396">
      <w:pPr>
        <w:pStyle w:val="BodyText2"/>
        <w:ind w:left="0"/>
        <w:rPr>
          <w:rFonts w:asciiTheme="minorHAnsi" w:hAnsiTheme="minorHAnsi"/>
          <w:b/>
          <w:sz w:val="20"/>
        </w:rPr>
      </w:pPr>
      <w:r w:rsidRPr="008D5816">
        <w:rPr>
          <w:rFonts w:asciiTheme="minorHAnsi" w:hAnsiTheme="minorHAnsi"/>
          <w:b/>
          <w:sz w:val="20"/>
        </w:rPr>
        <w:t>CLIENT RIGHTS</w:t>
      </w:r>
    </w:p>
    <w:p w:rsidR="0052686A" w:rsidRPr="008D5816" w:rsidRDefault="0052686A" w:rsidP="008D5816">
      <w:pPr>
        <w:tabs>
          <w:tab w:val="left" w:pos="-1008"/>
          <w:tab w:val="left" w:pos="-576"/>
          <w:tab w:val="left" w:pos="144"/>
          <w:tab w:val="left" w:pos="324"/>
          <w:tab w:val="left" w:pos="50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right="144"/>
        <w:rPr>
          <w:rFonts w:asciiTheme="minorHAnsi" w:hAnsiTheme="minorHAnsi"/>
          <w:b/>
          <w:sz w:val="20"/>
        </w:rPr>
      </w:pPr>
      <w:r w:rsidRPr="008D5816">
        <w:rPr>
          <w:rFonts w:asciiTheme="minorHAnsi" w:hAnsiTheme="minorHAnsi" w:cs="Arial"/>
          <w:sz w:val="20"/>
        </w:rPr>
        <w:t>HIPAA provides you with several new or expanded rights with regard to your Clinical Records and disclosures of protected health information. These rights include requesting that I amend your record; requesting restrictions on what information from your Clinical Records is disclosed to others; requesting an accounting of most disclosures of protected health information that you have neither consented to nor authorized; determining the location to which protected information disclosures are sent; having any complaints you make about my policies and procedures recorded in your records; and the right to a paper copy of this Agreement, the attached Notice form, and my privacy policies and procedures. I am happy to discuss any of these rights with you.</w:t>
      </w:r>
      <w:r w:rsidR="003D004E" w:rsidRPr="008D5816">
        <w:rPr>
          <w:rFonts w:asciiTheme="minorHAnsi" w:hAnsiTheme="minorHAnsi" w:cs="Arial"/>
          <w:sz w:val="20"/>
        </w:rPr>
        <w:t xml:space="preserve"> In order to respect your right to confidentiality, if we meet in another setting, I will acknowledge you only if you acknowledge me first.  </w:t>
      </w:r>
    </w:p>
    <w:p w:rsidR="0052686A" w:rsidRPr="008D5816" w:rsidRDefault="0052686A" w:rsidP="008D5816">
      <w:pPr>
        <w:pStyle w:val="Heading2"/>
        <w:rPr>
          <w:rFonts w:asciiTheme="minorHAnsi" w:hAnsiTheme="minorHAnsi"/>
          <w:sz w:val="20"/>
        </w:rPr>
      </w:pPr>
    </w:p>
    <w:p w:rsidR="0052686A" w:rsidRPr="008D5816" w:rsidRDefault="0052686A" w:rsidP="008D5816">
      <w:pPr>
        <w:pStyle w:val="Heading2"/>
        <w:rPr>
          <w:rFonts w:asciiTheme="minorHAnsi" w:hAnsiTheme="minorHAnsi"/>
          <w:sz w:val="20"/>
        </w:rPr>
      </w:pPr>
      <w:r w:rsidRPr="008D5816">
        <w:rPr>
          <w:rFonts w:asciiTheme="minorHAnsi" w:hAnsiTheme="minorHAnsi"/>
          <w:sz w:val="20"/>
        </w:rPr>
        <w:t>MINORS &amp; PARENTS</w:t>
      </w:r>
    </w:p>
    <w:p w:rsidR="00611A16" w:rsidRDefault="0052686A" w:rsidP="00611A16">
      <w:pPr>
        <w:rPr>
          <w:rFonts w:asciiTheme="minorHAnsi" w:hAnsiTheme="minorHAnsi"/>
          <w:sz w:val="20"/>
        </w:rPr>
      </w:pPr>
      <w:r w:rsidRPr="008D5816">
        <w:rPr>
          <w:rFonts w:asciiTheme="minorHAnsi" w:hAnsiTheme="minorHAnsi"/>
          <w:sz w:val="20"/>
        </w:rPr>
        <w:t xml:space="preserve">Clients under 16 years of age who are not emancipated and their parents should be aware that the law may allow parents to </w:t>
      </w:r>
      <w:r w:rsidR="00611A16">
        <w:rPr>
          <w:rFonts w:asciiTheme="minorHAnsi" w:hAnsiTheme="minorHAnsi"/>
          <w:sz w:val="20"/>
        </w:rPr>
        <w:t xml:space="preserve">examine their child’s </w:t>
      </w:r>
      <w:r w:rsidRPr="008D5816">
        <w:rPr>
          <w:rFonts w:asciiTheme="minorHAnsi" w:hAnsiTheme="minorHAnsi"/>
          <w:sz w:val="20"/>
        </w:rPr>
        <w:t xml:space="preserve">records. </w:t>
      </w:r>
    </w:p>
    <w:p w:rsidR="00751396" w:rsidRDefault="00751396" w:rsidP="00611A16">
      <w:pPr>
        <w:rPr>
          <w:rFonts w:asciiTheme="minorHAnsi" w:hAnsiTheme="minorHAnsi"/>
          <w:sz w:val="20"/>
        </w:rPr>
      </w:pPr>
    </w:p>
    <w:p w:rsidR="00751396" w:rsidRDefault="00751396" w:rsidP="00611A16">
      <w:pPr>
        <w:rPr>
          <w:rFonts w:asciiTheme="minorHAnsi" w:hAnsiTheme="minorHAnsi"/>
          <w:b/>
          <w:sz w:val="20"/>
        </w:rPr>
      </w:pPr>
      <w:r w:rsidRPr="00751396">
        <w:rPr>
          <w:rFonts w:asciiTheme="minorHAnsi" w:hAnsiTheme="minorHAnsi"/>
          <w:b/>
          <w:sz w:val="20"/>
        </w:rPr>
        <w:t>TERMINATION OF SERVICES</w:t>
      </w:r>
    </w:p>
    <w:p w:rsidR="00751396" w:rsidRPr="00751396" w:rsidRDefault="00751396" w:rsidP="00611A16">
      <w:pPr>
        <w:rPr>
          <w:rFonts w:asciiTheme="minorHAnsi" w:hAnsiTheme="minorHAnsi"/>
          <w:sz w:val="20"/>
        </w:rPr>
      </w:pPr>
      <w:r>
        <w:rPr>
          <w:rFonts w:asciiTheme="minorHAnsi" w:hAnsiTheme="minorHAnsi"/>
          <w:sz w:val="20"/>
        </w:rPr>
        <w:t xml:space="preserve">If I determine that I cannot provide appropriate services to you for any reason, I will terminate services and </w:t>
      </w:r>
      <w:r w:rsidR="00CA60C1">
        <w:rPr>
          <w:rFonts w:asciiTheme="minorHAnsi" w:hAnsiTheme="minorHAnsi"/>
          <w:sz w:val="20"/>
        </w:rPr>
        <w:t xml:space="preserve">refer you to other professionals. If you request it and authorize it in writing, I will talk to the new psychologist to facilitate the transition. If at any time you want another professional’s opinion or wish to consult </w:t>
      </w:r>
      <w:r w:rsidR="00CA60C1">
        <w:rPr>
          <w:rFonts w:asciiTheme="minorHAnsi" w:hAnsiTheme="minorHAnsi"/>
          <w:sz w:val="20"/>
        </w:rPr>
        <w:lastRenderedPageBreak/>
        <w:t xml:space="preserve">with another psychologist, I will assist you with referrals. </w:t>
      </w:r>
    </w:p>
    <w:p w:rsidR="00611A16" w:rsidRDefault="00611A16" w:rsidP="00611A16">
      <w:pPr>
        <w:rPr>
          <w:rFonts w:asciiTheme="minorHAnsi" w:hAnsiTheme="minorHAnsi"/>
          <w:sz w:val="20"/>
        </w:rPr>
      </w:pPr>
    </w:p>
    <w:p w:rsidR="0052686A" w:rsidRPr="008D5816" w:rsidRDefault="0052686A" w:rsidP="008D5816">
      <w:pPr>
        <w:pStyle w:val="Heading1"/>
        <w:jc w:val="left"/>
        <w:rPr>
          <w:rFonts w:asciiTheme="minorHAnsi" w:hAnsiTheme="minorHAnsi"/>
          <w:sz w:val="20"/>
        </w:rPr>
      </w:pPr>
      <w:r w:rsidRPr="008D5816">
        <w:rPr>
          <w:rFonts w:asciiTheme="minorHAnsi" w:hAnsiTheme="minorHAnsi"/>
          <w:sz w:val="20"/>
        </w:rPr>
        <w:t>BILLING AND PAYMENTS</w:t>
      </w:r>
    </w:p>
    <w:p w:rsidR="0052686A" w:rsidRPr="008D5816" w:rsidRDefault="004F2331" w:rsidP="00611A16">
      <w:pPr>
        <w:rPr>
          <w:rFonts w:asciiTheme="minorHAnsi" w:hAnsiTheme="minorHAnsi"/>
          <w:sz w:val="20"/>
        </w:rPr>
      </w:pPr>
      <w:r>
        <w:rPr>
          <w:rFonts w:asciiTheme="minorHAnsi" w:hAnsiTheme="minorHAnsi"/>
          <w:sz w:val="20"/>
        </w:rPr>
        <w:t>For non-evaluation services, y</w:t>
      </w:r>
      <w:r w:rsidRPr="008D5816">
        <w:rPr>
          <w:rFonts w:asciiTheme="minorHAnsi" w:hAnsiTheme="minorHAnsi"/>
          <w:sz w:val="20"/>
        </w:rPr>
        <w:t xml:space="preserve">ou will be expected to pay for each </w:t>
      </w:r>
      <w:r>
        <w:rPr>
          <w:rFonts w:asciiTheme="minorHAnsi" w:hAnsiTheme="minorHAnsi"/>
          <w:sz w:val="20"/>
        </w:rPr>
        <w:t xml:space="preserve">consultation </w:t>
      </w:r>
      <w:r w:rsidRPr="008D5816">
        <w:rPr>
          <w:rFonts w:asciiTheme="minorHAnsi" w:hAnsiTheme="minorHAnsi"/>
          <w:sz w:val="20"/>
        </w:rPr>
        <w:t>at the time it is held</w:t>
      </w:r>
      <w:r>
        <w:rPr>
          <w:rFonts w:asciiTheme="minorHAnsi" w:hAnsiTheme="minorHAnsi"/>
          <w:sz w:val="20"/>
        </w:rPr>
        <w:t xml:space="preserve">. </w:t>
      </w:r>
      <w:r w:rsidRPr="008D5816">
        <w:rPr>
          <w:rFonts w:asciiTheme="minorHAnsi" w:hAnsiTheme="minorHAnsi"/>
          <w:sz w:val="20"/>
        </w:rPr>
        <w:t xml:space="preserve">I accept cash, checks, or Visa/MasterCard.  </w:t>
      </w:r>
      <w:r w:rsidR="0052686A" w:rsidRPr="008D5816">
        <w:rPr>
          <w:rFonts w:asciiTheme="minorHAnsi" w:hAnsiTheme="minorHAnsi"/>
          <w:sz w:val="20"/>
        </w:rPr>
        <w:t xml:space="preserve">If your account has not been paid for more than 60 days and arrangements for payment have not been agreed upon, I have the option of using legal means to secure the payment. This may involve hiring a collection agency or going through small claims court which will require me to disclose otherwise confidential information. In most collection situations, the only information I release regarding a client’s treatment is his/her name, </w:t>
      </w:r>
      <w:r w:rsidR="00611A16">
        <w:rPr>
          <w:rFonts w:asciiTheme="minorHAnsi" w:hAnsiTheme="minorHAnsi"/>
          <w:sz w:val="20"/>
        </w:rPr>
        <w:t xml:space="preserve">address, </w:t>
      </w:r>
      <w:r w:rsidR="0052686A" w:rsidRPr="008D5816">
        <w:rPr>
          <w:rFonts w:asciiTheme="minorHAnsi" w:hAnsiTheme="minorHAnsi"/>
          <w:sz w:val="20"/>
        </w:rPr>
        <w:t>the nature of services provided, and the amount due.  If such legal action is necessary, its costs will be included in the claim.</w:t>
      </w:r>
    </w:p>
    <w:p w:rsidR="0052686A" w:rsidRPr="008D5816" w:rsidRDefault="0052686A" w:rsidP="008D5816">
      <w:pPr>
        <w:rPr>
          <w:rFonts w:asciiTheme="minorHAnsi" w:hAnsiTheme="minorHAnsi"/>
          <w:sz w:val="20"/>
        </w:rPr>
      </w:pPr>
    </w:p>
    <w:p w:rsidR="0052686A" w:rsidRPr="008D5816" w:rsidRDefault="0052686A" w:rsidP="008D5816">
      <w:pPr>
        <w:pStyle w:val="Heading1"/>
        <w:jc w:val="left"/>
        <w:rPr>
          <w:rFonts w:asciiTheme="minorHAnsi" w:hAnsiTheme="minorHAnsi"/>
          <w:sz w:val="20"/>
        </w:rPr>
      </w:pPr>
      <w:r w:rsidRPr="008D5816">
        <w:rPr>
          <w:rFonts w:asciiTheme="minorHAnsi" w:hAnsiTheme="minorHAnsi"/>
          <w:sz w:val="20"/>
        </w:rPr>
        <w:t>INSURANCE REIMBURSEMENT</w:t>
      </w:r>
    </w:p>
    <w:p w:rsidR="00C302EA" w:rsidRDefault="0052686A" w:rsidP="008D5816">
      <w:pPr>
        <w:rPr>
          <w:rFonts w:asciiTheme="minorHAnsi" w:hAnsiTheme="minorHAnsi"/>
          <w:sz w:val="20"/>
        </w:rPr>
      </w:pPr>
      <w:r w:rsidRPr="008D5816">
        <w:rPr>
          <w:rFonts w:asciiTheme="minorHAnsi" w:hAnsiTheme="minorHAnsi"/>
          <w:sz w:val="20"/>
        </w:rPr>
        <w:t xml:space="preserve">If you have a </w:t>
      </w:r>
      <w:r w:rsidR="00611A16">
        <w:rPr>
          <w:rFonts w:asciiTheme="minorHAnsi" w:hAnsiTheme="minorHAnsi"/>
          <w:sz w:val="20"/>
        </w:rPr>
        <w:t>health insurance policy, it will</w:t>
      </w:r>
      <w:r w:rsidRPr="008D5816">
        <w:rPr>
          <w:rFonts w:asciiTheme="minorHAnsi" w:hAnsiTheme="minorHAnsi"/>
          <w:sz w:val="20"/>
        </w:rPr>
        <w:t xml:space="preserve"> usually provide some coverage for mental health treatment.  Insurance benefits have increasingly become more complex. It is sometimes difficult to determine exactly how much</w:t>
      </w:r>
      <w:r w:rsidR="00611A16">
        <w:rPr>
          <w:rFonts w:asciiTheme="minorHAnsi" w:hAnsiTheme="minorHAnsi"/>
          <w:sz w:val="20"/>
        </w:rPr>
        <w:t xml:space="preserve"> mental </w:t>
      </w:r>
      <w:r w:rsidRPr="008D5816">
        <w:rPr>
          <w:rFonts w:asciiTheme="minorHAnsi" w:hAnsiTheme="minorHAnsi"/>
          <w:sz w:val="20"/>
        </w:rPr>
        <w:t>health coverage is available but it is very important that you find out what mental health services your insurance policy covers</w:t>
      </w:r>
      <w:r w:rsidR="00C302EA">
        <w:rPr>
          <w:rFonts w:asciiTheme="minorHAnsi" w:hAnsiTheme="minorHAnsi"/>
          <w:sz w:val="20"/>
        </w:rPr>
        <w:t>, as well as whether pre-authorization for out of network services is required</w:t>
      </w:r>
      <w:r w:rsidRPr="008D5816">
        <w:rPr>
          <w:rFonts w:asciiTheme="minorHAnsi" w:hAnsiTheme="minorHAnsi"/>
          <w:sz w:val="20"/>
        </w:rPr>
        <w:t>.</w:t>
      </w:r>
    </w:p>
    <w:p w:rsidR="00C302EA" w:rsidRDefault="00C302EA" w:rsidP="008D5816">
      <w:pPr>
        <w:rPr>
          <w:rFonts w:asciiTheme="minorHAnsi" w:hAnsiTheme="minorHAnsi"/>
          <w:sz w:val="20"/>
        </w:rPr>
      </w:pPr>
    </w:p>
    <w:p w:rsidR="00C302EA" w:rsidRPr="00C302EA" w:rsidRDefault="004F2331" w:rsidP="00C302EA">
      <w:pPr>
        <w:overflowPunct/>
        <w:autoSpaceDE/>
        <w:autoSpaceDN/>
        <w:adjustRightInd/>
        <w:textAlignment w:val="auto"/>
        <w:rPr>
          <w:rFonts w:asciiTheme="minorHAnsi" w:hAnsiTheme="minorHAnsi"/>
          <w:sz w:val="20"/>
        </w:rPr>
      </w:pPr>
      <w:r w:rsidRPr="004F2331">
        <w:rPr>
          <w:rFonts w:asciiTheme="minorHAnsi" w:hAnsiTheme="minorHAnsi" w:cs="Arial"/>
          <w:noProof/>
          <w:sz w:val="20"/>
        </w:rPr>
        <mc:AlternateContent>
          <mc:Choice Requires="wps">
            <w:drawing>
              <wp:anchor distT="0" distB="0" distL="114300" distR="114300" simplePos="0" relativeHeight="251659264" behindDoc="0" locked="0" layoutInCell="1" allowOverlap="1" wp14:anchorId="5DCD9BF9" wp14:editId="33E58044">
                <wp:simplePos x="0" y="0"/>
                <wp:positionH relativeFrom="margin">
                  <wp:align>right</wp:align>
                </wp:positionH>
                <wp:positionV relativeFrom="margin">
                  <wp:align>bottom</wp:align>
                </wp:positionV>
                <wp:extent cx="4616450" cy="368617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3686175"/>
                        </a:xfrm>
                        <a:prstGeom prst="rect">
                          <a:avLst/>
                        </a:prstGeom>
                        <a:solidFill>
                          <a:srgbClr val="FFFFFF"/>
                        </a:solidFill>
                        <a:ln w="9525">
                          <a:solidFill>
                            <a:srgbClr val="000000"/>
                          </a:solidFill>
                          <a:miter lim="800000"/>
                          <a:headEnd/>
                          <a:tailEnd/>
                        </a:ln>
                      </wps:spPr>
                      <wps:txbx>
                        <w:txbxContent>
                          <w:p w:rsidR="004F2331" w:rsidRPr="004F2331" w:rsidRDefault="004F2331" w:rsidP="004F2331">
                            <w:pPr>
                              <w:keepNext/>
                              <w:outlineLvl w:val="2"/>
                              <w:rPr>
                                <w:rFonts w:asciiTheme="minorHAnsi" w:hAnsiTheme="minorHAnsi"/>
                                <w:b/>
                                <w:sz w:val="20"/>
                              </w:rPr>
                            </w:pPr>
                            <w:r w:rsidRPr="004F2331">
                              <w:rPr>
                                <w:rFonts w:asciiTheme="minorHAnsi" w:hAnsiTheme="minorHAnsi"/>
                                <w:b/>
                                <w:sz w:val="20"/>
                              </w:rPr>
                              <w:t>ACKNOWLEDGEMENT OF RECEIPT OF NOTICE OF PRIVACY PRACTICE</w:t>
                            </w:r>
                          </w:p>
                          <w:p w:rsidR="004F2331" w:rsidRPr="004F2331" w:rsidRDefault="004F2331" w:rsidP="004F2331">
                            <w:pPr>
                              <w:keepNext/>
                              <w:outlineLvl w:val="2"/>
                              <w:rPr>
                                <w:rFonts w:asciiTheme="minorHAnsi" w:hAnsiTheme="minorHAnsi"/>
                                <w:b/>
                                <w:sz w:val="20"/>
                              </w:rPr>
                            </w:pPr>
                            <w:r w:rsidRPr="004F2331">
                              <w:rPr>
                                <w:rFonts w:asciiTheme="minorHAnsi" w:hAnsiTheme="minorHAnsi"/>
                                <w:sz w:val="20"/>
                              </w:rPr>
                              <w:t>* You may refuse to sign this acknowledgement</w:t>
                            </w:r>
                          </w:p>
                          <w:p w:rsidR="004F2331" w:rsidRPr="004F2331" w:rsidRDefault="004F2331" w:rsidP="004F2331">
                            <w:pPr>
                              <w:rPr>
                                <w:rFonts w:asciiTheme="minorHAnsi" w:hAnsiTheme="minorHAnsi"/>
                                <w:sz w:val="20"/>
                              </w:rPr>
                            </w:pPr>
                          </w:p>
                          <w:p w:rsidR="004F2331" w:rsidRPr="004F2331" w:rsidRDefault="004F2331" w:rsidP="004F2331">
                            <w:pPr>
                              <w:rPr>
                                <w:rFonts w:asciiTheme="minorHAnsi" w:hAnsiTheme="minorHAnsi"/>
                                <w:sz w:val="20"/>
                              </w:rPr>
                            </w:pPr>
                            <w:r w:rsidRPr="004F2331">
                              <w:rPr>
                                <w:rFonts w:asciiTheme="minorHAnsi" w:hAnsiTheme="minorHAnsi"/>
                                <w:sz w:val="20"/>
                              </w:rPr>
                              <w:t xml:space="preserve">I have read/received a copy of Dr. Julie Morrison’s Notice of Privacy Practices. </w:t>
                            </w:r>
                          </w:p>
                          <w:p w:rsidR="004F2331" w:rsidRPr="004F2331" w:rsidRDefault="004F2331" w:rsidP="004F2331">
                            <w:pPr>
                              <w:rPr>
                                <w:rFonts w:asciiTheme="minorHAnsi" w:hAnsiTheme="minorHAnsi"/>
                                <w:sz w:val="20"/>
                              </w:rPr>
                            </w:pPr>
                          </w:p>
                          <w:p w:rsidR="004F2331" w:rsidRPr="004F2331" w:rsidRDefault="004F2331" w:rsidP="004F2331">
                            <w:pPr>
                              <w:pBdr>
                                <w:bottom w:val="single" w:sz="12" w:space="1" w:color="auto"/>
                              </w:pBdr>
                              <w:rPr>
                                <w:rFonts w:asciiTheme="minorHAnsi" w:hAnsiTheme="minorHAnsi"/>
                                <w:sz w:val="20"/>
                                <w:u w:val="single"/>
                              </w:rPr>
                            </w:pPr>
                          </w:p>
                          <w:p w:rsidR="004F2331" w:rsidRPr="004F2331" w:rsidRDefault="004F2331" w:rsidP="004F2331">
                            <w:pPr>
                              <w:rPr>
                                <w:rFonts w:asciiTheme="minorHAnsi" w:hAnsiTheme="minorHAnsi"/>
                                <w:sz w:val="20"/>
                              </w:rPr>
                            </w:pPr>
                            <w:r w:rsidRPr="004F2331">
                              <w:rPr>
                                <w:rFonts w:asciiTheme="minorHAnsi" w:hAnsiTheme="minorHAnsi"/>
                                <w:sz w:val="20"/>
                              </w:rPr>
                              <w:t>Please Print Name (Responsible Party)                              Client Name</w:t>
                            </w:r>
                          </w:p>
                          <w:p w:rsidR="004F2331" w:rsidRPr="004F2331" w:rsidRDefault="004F2331" w:rsidP="004F2331">
                            <w:pPr>
                              <w:pBdr>
                                <w:bottom w:val="single" w:sz="12" w:space="1" w:color="auto"/>
                              </w:pBdr>
                              <w:rPr>
                                <w:rFonts w:asciiTheme="minorHAnsi" w:hAnsiTheme="minorHAnsi"/>
                                <w:sz w:val="20"/>
                                <w:u w:val="single"/>
                              </w:rPr>
                            </w:pPr>
                          </w:p>
                          <w:p w:rsidR="004F2331" w:rsidRPr="004F2331" w:rsidRDefault="004F2331" w:rsidP="004F2331">
                            <w:pPr>
                              <w:rPr>
                                <w:rFonts w:asciiTheme="minorHAnsi" w:hAnsiTheme="minorHAnsi"/>
                                <w:sz w:val="20"/>
                              </w:rPr>
                            </w:pPr>
                            <w:r w:rsidRPr="004F2331">
                              <w:rPr>
                                <w:rFonts w:asciiTheme="minorHAnsi" w:hAnsiTheme="minorHAnsi"/>
                                <w:sz w:val="20"/>
                              </w:rPr>
                              <w:t>Signature</w:t>
                            </w:r>
                          </w:p>
                          <w:p w:rsidR="004F2331" w:rsidRPr="004F2331" w:rsidRDefault="004F2331" w:rsidP="004F2331">
                            <w:pPr>
                              <w:pBdr>
                                <w:bottom w:val="single" w:sz="12" w:space="1" w:color="auto"/>
                              </w:pBdr>
                              <w:rPr>
                                <w:rFonts w:asciiTheme="minorHAnsi" w:hAnsiTheme="minorHAnsi"/>
                                <w:sz w:val="20"/>
                              </w:rPr>
                            </w:pPr>
                          </w:p>
                          <w:p w:rsidR="004F2331" w:rsidRPr="004F2331" w:rsidRDefault="004F2331" w:rsidP="004F2331">
                            <w:pPr>
                              <w:rPr>
                                <w:rFonts w:asciiTheme="minorHAnsi" w:hAnsiTheme="minorHAnsi"/>
                                <w:sz w:val="20"/>
                              </w:rPr>
                            </w:pPr>
                            <w:r w:rsidRPr="004F2331">
                              <w:rPr>
                                <w:rFonts w:asciiTheme="minorHAnsi" w:hAnsiTheme="minorHAnsi"/>
                                <w:sz w:val="20"/>
                              </w:rPr>
                              <w:t>Date</w:t>
                            </w:r>
                          </w:p>
                          <w:p w:rsidR="004F2331" w:rsidRPr="004F2331" w:rsidRDefault="004F2331" w:rsidP="004F2331">
                            <w:pPr>
                              <w:rPr>
                                <w:rFonts w:asciiTheme="minorHAnsi" w:hAnsiTheme="minorHAnsi"/>
                                <w:sz w:val="20"/>
                              </w:rPr>
                            </w:pPr>
                          </w:p>
                          <w:p w:rsidR="004F2331" w:rsidRPr="004F2331" w:rsidRDefault="004F2331" w:rsidP="004F2331">
                            <w:pPr>
                              <w:pBdr>
                                <w:top w:val="single" w:sz="12" w:space="1" w:color="auto"/>
                                <w:bottom w:val="single" w:sz="12" w:space="1" w:color="auto"/>
                              </w:pBdr>
                              <w:rPr>
                                <w:rFonts w:asciiTheme="minorHAnsi" w:hAnsiTheme="minorHAnsi"/>
                                <w:sz w:val="20"/>
                              </w:rPr>
                            </w:pPr>
                            <w:r w:rsidRPr="004F2331">
                              <w:rPr>
                                <w:rFonts w:asciiTheme="minorHAnsi" w:hAnsiTheme="minorHAnsi"/>
                                <w:sz w:val="20"/>
                              </w:rPr>
                              <w:t xml:space="preserve">                                                  For Office Use Only</w:t>
                            </w:r>
                          </w:p>
                          <w:p w:rsidR="004F2331" w:rsidRPr="004F2331" w:rsidRDefault="004F2331" w:rsidP="004F2331">
                            <w:pPr>
                              <w:rPr>
                                <w:rFonts w:asciiTheme="minorHAnsi" w:hAnsiTheme="minorHAnsi"/>
                                <w:sz w:val="20"/>
                              </w:rPr>
                            </w:pPr>
                            <w:r w:rsidRPr="004F2331">
                              <w:rPr>
                                <w:rFonts w:asciiTheme="minorHAnsi" w:hAnsiTheme="minorHAnsi"/>
                                <w:sz w:val="20"/>
                              </w:rPr>
                              <w:t>I attempted to obtain written acknowledgement of receipt of our Notice of Privacy Practices, but acknowledgement could not be obtained because:</w:t>
                            </w:r>
                          </w:p>
                          <w:p w:rsidR="004F2331" w:rsidRPr="004F2331" w:rsidRDefault="004F2331" w:rsidP="004F2331">
                            <w:pPr>
                              <w:ind w:left="1440"/>
                              <w:rPr>
                                <w:rFonts w:asciiTheme="minorHAnsi" w:hAnsiTheme="minorHAnsi"/>
                                <w:sz w:val="20"/>
                              </w:rPr>
                            </w:pPr>
                            <w:r w:rsidRPr="004F2331">
                              <w:rPr>
                                <w:rFonts w:asciiTheme="minorHAnsi" w:hAnsiTheme="minorHAnsi"/>
                                <w:sz w:val="20"/>
                              </w:rPr>
                              <w:sym w:font="Symbol" w:char="F07F"/>
                            </w:r>
                            <w:r w:rsidRPr="004F2331">
                              <w:rPr>
                                <w:rFonts w:asciiTheme="minorHAnsi" w:hAnsiTheme="minorHAnsi"/>
                                <w:sz w:val="20"/>
                              </w:rPr>
                              <w:t xml:space="preserve">      Individual refused to sign</w:t>
                            </w:r>
                          </w:p>
                          <w:p w:rsidR="004F2331" w:rsidRPr="004F2331" w:rsidRDefault="004F2331" w:rsidP="004F2331">
                            <w:pPr>
                              <w:numPr>
                                <w:ilvl w:val="0"/>
                                <w:numId w:val="10"/>
                              </w:numPr>
                              <w:tabs>
                                <w:tab w:val="left" w:pos="1965"/>
                                <w:tab w:val="left" w:pos="2685"/>
                              </w:tabs>
                              <w:overflowPunct/>
                              <w:autoSpaceDE/>
                              <w:autoSpaceDN/>
                              <w:adjustRightInd/>
                              <w:textAlignment w:val="auto"/>
                              <w:rPr>
                                <w:rFonts w:asciiTheme="minorHAnsi" w:hAnsiTheme="minorHAnsi"/>
                                <w:sz w:val="20"/>
                              </w:rPr>
                            </w:pPr>
                            <w:r w:rsidRPr="004F2331">
                              <w:rPr>
                                <w:rFonts w:asciiTheme="minorHAnsi" w:hAnsiTheme="minorHAnsi"/>
                                <w:sz w:val="20"/>
                              </w:rPr>
                              <w:t xml:space="preserve">Communication barriers prohibited obtaining the </w:t>
                            </w:r>
                          </w:p>
                          <w:p w:rsidR="004F2331" w:rsidRPr="004F2331" w:rsidRDefault="004F2331" w:rsidP="004F2331">
                            <w:pPr>
                              <w:numPr>
                                <w:ilvl w:val="12"/>
                                <w:numId w:val="0"/>
                              </w:numPr>
                              <w:ind w:left="2220" w:firstLine="660"/>
                              <w:rPr>
                                <w:rFonts w:asciiTheme="minorHAnsi" w:hAnsiTheme="minorHAnsi"/>
                                <w:sz w:val="20"/>
                              </w:rPr>
                            </w:pPr>
                            <w:r w:rsidRPr="004F2331">
                              <w:rPr>
                                <w:rFonts w:asciiTheme="minorHAnsi" w:hAnsiTheme="minorHAnsi"/>
                                <w:sz w:val="20"/>
                              </w:rPr>
                              <w:t>acknowledgement</w:t>
                            </w:r>
                          </w:p>
                          <w:p w:rsidR="004F2331" w:rsidRPr="004F2331" w:rsidRDefault="004F2331" w:rsidP="004F2331">
                            <w:pPr>
                              <w:numPr>
                                <w:ilvl w:val="12"/>
                                <w:numId w:val="0"/>
                              </w:numPr>
                              <w:tabs>
                                <w:tab w:val="left" w:pos="1965"/>
                                <w:tab w:val="left" w:pos="2685"/>
                              </w:tabs>
                              <w:overflowPunct/>
                              <w:autoSpaceDE/>
                              <w:autoSpaceDN/>
                              <w:adjustRightInd/>
                              <w:ind w:left="2220" w:firstLine="660"/>
                              <w:textAlignment w:val="auto"/>
                              <w:rPr>
                                <w:rFonts w:asciiTheme="minorHAnsi" w:hAnsiTheme="minorHAnsi"/>
                                <w:sz w:val="20"/>
                              </w:rPr>
                            </w:pPr>
                            <w:r w:rsidRPr="004F2331">
                              <w:rPr>
                                <w:rFonts w:asciiTheme="minorHAnsi" w:hAnsiTheme="minorHAnsi"/>
                                <w:sz w:val="20"/>
                              </w:rPr>
                              <w:t>An emergency situation prevented us from obtaining Acknowledgement</w:t>
                            </w:r>
                          </w:p>
                          <w:p w:rsidR="004F2331" w:rsidRPr="004F2331" w:rsidRDefault="004F2331" w:rsidP="004F2331">
                            <w:r w:rsidRPr="004F2331">
                              <w:rPr>
                                <w:rFonts w:asciiTheme="minorHAnsi" w:hAnsiTheme="minorHAnsi"/>
                                <w:sz w:val="20"/>
                              </w:rPr>
                              <w:sym w:font="Symbol" w:char="F07F"/>
                            </w:r>
                            <w:r w:rsidRPr="004F2331">
                              <w:rPr>
                                <w:rFonts w:asciiTheme="minorHAnsi" w:hAnsiTheme="minorHAnsi"/>
                                <w:sz w:val="20"/>
                              </w:rPr>
                              <w:tab/>
                              <w:t>Other (Please specify)</w:t>
                            </w:r>
                            <w:r w:rsidRPr="004F2331">
                              <w:rPr>
                                <w:rFonts w:asciiTheme="minorHAnsi" w:hAnsiTheme="minorHAnsi"/>
                                <w:sz w:val="20"/>
                                <w:u w:val="single"/>
                              </w:rPr>
                              <w:tab/>
                            </w:r>
                            <w:r w:rsidRPr="004F2331">
                              <w:rPr>
                                <w:rFonts w:asciiTheme="minorHAnsi" w:hAnsiTheme="minorHAnsi"/>
                                <w:sz w:val="20"/>
                                <w:u w:val="single"/>
                              </w:rPr>
                              <w:tab/>
                            </w:r>
                            <w:r w:rsidRPr="004F2331">
                              <w:rPr>
                                <w:rFonts w:asciiTheme="minorHAnsi" w:hAnsiTheme="minorHAnsi"/>
                                <w:sz w:val="20"/>
                                <w:u w:val="single"/>
                              </w:rPr>
                              <w:tab/>
                            </w:r>
                            <w:r w:rsidRPr="004F2331">
                              <w:rPr>
                                <w:rFonts w:asciiTheme="minorHAnsi" w:hAnsiTheme="minorHAnsi"/>
                                <w:sz w:val="20"/>
                                <w:u w:val="single"/>
                              </w:rPr>
                              <w:tab/>
                            </w:r>
                            <w:r w:rsidRPr="004F2331">
                              <w:rPr>
                                <w:rFonts w:asciiTheme="minorHAnsi" w:hAnsiTheme="minorHAnsi"/>
                                <w:sz w:val="20"/>
                              </w:rPr>
                              <w:t xml:space="preserve">         </w:t>
                            </w:r>
                            <w:r w:rsidRPr="004F2331">
                              <w:rPr>
                                <w:rFonts w:asciiTheme="minorHAnsi" w:hAnsiTheme="minorHAnsi"/>
                                <w:sz w:val="20"/>
                              </w:rPr>
                              <w:tab/>
                            </w:r>
                            <w:r w:rsidRPr="004F2331">
                              <w:rPr>
                                <w:rFonts w:asciiTheme="minorHAnsi" w:hAnsiTheme="minorHAnsi"/>
                                <w:sz w:val="20"/>
                              </w:rPr>
                              <w:tab/>
                            </w:r>
                            <w:r w:rsidRPr="004F2331">
                              <w:rPr>
                                <w:rFonts w:asciiTheme="minorHAnsi" w:hAnsiTheme="minorHAnsi"/>
                                <w:sz w:val="20"/>
                              </w:rPr>
                              <w:tab/>
                            </w:r>
                            <w:r w:rsidRPr="004F2331">
                              <w:rPr>
                                <w:rFonts w:asciiTheme="minorHAnsi" w:hAnsiTheme="minorHAnsi"/>
                                <w:sz w:val="20"/>
                              </w:rPr>
                              <w:tab/>
                            </w:r>
                            <w:r w:rsidRPr="004F2331">
                              <w:rPr>
                                <w:rFonts w:asciiTheme="minorHAnsi" w:hAnsiTheme="minorHAnsi"/>
                                <w:sz w:val="20"/>
                              </w:rPr>
                              <w:tab/>
                            </w:r>
                            <w:r w:rsidRPr="004F2331">
                              <w:rPr>
                                <w:rFonts w:asciiTheme="minorHAnsi" w:hAnsiTheme="minorHAnsi"/>
                                <w:sz w:val="20"/>
                              </w:rPr>
                              <w:tab/>
                            </w:r>
                            <w:r w:rsidRPr="004F2331">
                              <w:rPr>
                                <w:rFonts w:asciiTheme="minorHAnsi" w:hAnsiTheme="minorHAnsi"/>
                                <w:sz w:val="20"/>
                              </w:rPr>
                              <w:tab/>
                              <w:t xml:space="preserve">    </w:t>
                            </w:r>
                            <w:r w:rsidR="005707B5">
                              <w:rPr>
                                <w:rFonts w:asciiTheme="minorHAnsi" w:hAnsiTheme="minorHAnsi"/>
                                <w:sz w:val="20"/>
                              </w:rPr>
                              <w:t xml:space="preserve">                </w:t>
                            </w:r>
                            <w:r w:rsidR="005707B5">
                              <w:rPr>
                                <w:rFonts w:asciiTheme="minorHAnsi" w:hAnsiTheme="minorHAnsi"/>
                                <w:sz w:val="20"/>
                              </w:rPr>
                              <w:tab/>
                              <w:t>revised 2/11/2017</w:t>
                            </w:r>
                            <w:r w:rsidRPr="004F2331">
                              <w:rPr>
                                <w:rFonts w:asciiTheme="minorHAnsi" w:hAnsiTheme="minorHAnsi"/>
                                <w:sz w:val="20"/>
                              </w:rPr>
                              <w:tab/>
                            </w:r>
                            <w:r w:rsidRPr="004F2331">
                              <w:rPr>
                                <w:rFonts w:asciiTheme="minorHAnsi" w:hAnsiTheme="minorHAnsi"/>
                                <w:sz w:val="20"/>
                              </w:rPr>
                              <w:tab/>
                            </w:r>
                          </w:p>
                          <w:p w:rsidR="004F2331" w:rsidRPr="004F2331" w:rsidRDefault="004F2331" w:rsidP="004F2331"/>
                          <w:p w:rsidR="004F2331" w:rsidRPr="004F2331" w:rsidRDefault="004F23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D9BF9" id="_x0000_t202" coordsize="21600,21600" o:spt="202" path="m,l,21600r21600,l21600,xe">
                <v:stroke joinstyle="miter"/>
                <v:path gradientshapeok="t" o:connecttype="rect"/>
              </v:shapetype>
              <v:shape id="Text Box 2" o:spid="_x0000_s1026" type="#_x0000_t202" style="position:absolute;margin-left:312.3pt;margin-top:0;width:363.5pt;height:290.25pt;z-index:25165926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CWJQIAAEcEAAAOAAAAZHJzL2Uyb0RvYy54bWysU9uO2yAQfa/Uf0C8N3aySTZrxVlts01V&#10;aXuRdvsBGOMYFRgKJHb69R2wN01vL1V5QAwzHGbOmVnf9lqRo3BeginpdJJTIgyHWpp9ST8/7V6t&#10;KPGBmZopMKKkJ+Hp7ebli3VnCzGDFlQtHEEQ44vOlrQNwRZZ5nkrNPMTsMKgswGnWUDT7bPasQ7R&#10;tcpmeb7MOnC1dcCF93h7PzjpJuE3jeDhY9N4EYgqKeYW0u7SXsU926xZsXfMtpKPabB/yEIzafDT&#10;M9Q9C4wcnPwNSkvuwEMTJhx0Bk0juUg1YDXT/JdqHltmRaoFyfH2TJP/f7D8w/GTI7Iu6VV+TYlh&#10;GkV6En0gr6Ens8hPZ32BYY8WA0OP16hzqtXbB+BfPDGwbZnZizvnoGsFqzG/aXyZXTwdcHwEqbr3&#10;UOM37BAgAfWN05E8pIMgOup0OmsTU+F4OV9Ol/MFujj6rpar5fR6kf5gxfNz63x4K0CTeCipQ/ET&#10;PDs++BDTYcVzSPzNg5L1TiqVDLevtsqRI8NG2aU1ov8UpgzpSnqzmC0GBv4Kkaf1JwgtA3a8krqk&#10;q3MQKyJvb0yd+jEwqYYzpqzMSGTkbmAx9FU/ClNBfUJKHQydjZOIhxbcN0o67OqS+q8H5gQl6p1B&#10;WW6m83kcg2TMF9czNNylp7r0MMMRqqSBkuG4DWl0ImEG7lC+RiZio85DJmOu2K2J73Gy4jhc2inq&#10;x/xvvgMAAP//AwBQSwMEFAAGAAgAAAAhAJbznsPcAAAABQEAAA8AAABkcnMvZG93bnJldi54bWxM&#10;j8FOwzAQRO9I/IO1SFwQdSi0CSFOhZBA9AYFwdWNt0mEvQ62m4a/Z+ECl5FGs5p5W60mZ8WIIfae&#10;FFzMMhBIjTc9tQpeX+7PCxAxaTLaekIFXxhhVR8fVbo0/kDPOG5SK7iEYqkVdCkNpZSx6dDpOPMD&#10;Emc7H5xObEMrTdAHLndWzrNsKZ3uiRc6PeBdh83HZu8UFFeP43tcXz69NcudvU5n+fjwGZQ6PZlu&#10;b0AknNLfMfzgMzrUzLT1ezJRWAX8SPpVzvJ5znarYFFkC5B1Jf/T198AAAD//wMAUEsBAi0AFAAG&#10;AAgAAAAhALaDOJL+AAAA4QEAABMAAAAAAAAAAAAAAAAAAAAAAFtDb250ZW50X1R5cGVzXS54bWxQ&#10;SwECLQAUAAYACAAAACEAOP0h/9YAAACUAQAACwAAAAAAAAAAAAAAAAAvAQAAX3JlbHMvLnJlbHNQ&#10;SwECLQAUAAYACAAAACEA2TTgliUCAABHBAAADgAAAAAAAAAAAAAAAAAuAgAAZHJzL2Uyb0RvYy54&#10;bWxQSwECLQAUAAYACAAAACEAlvOew9wAAAAFAQAADwAAAAAAAAAAAAAAAAB/BAAAZHJzL2Rvd25y&#10;ZXYueG1sUEsFBgAAAAAEAAQA8wAAAIgFAAAAAA==&#10;">
                <v:textbox>
                  <w:txbxContent>
                    <w:p w:rsidR="004F2331" w:rsidRPr="004F2331" w:rsidRDefault="004F2331" w:rsidP="004F2331">
                      <w:pPr>
                        <w:keepNext/>
                        <w:outlineLvl w:val="2"/>
                        <w:rPr>
                          <w:rFonts w:asciiTheme="minorHAnsi" w:hAnsiTheme="minorHAnsi"/>
                          <w:b/>
                          <w:sz w:val="20"/>
                        </w:rPr>
                      </w:pPr>
                      <w:r w:rsidRPr="004F2331">
                        <w:rPr>
                          <w:rFonts w:asciiTheme="minorHAnsi" w:hAnsiTheme="minorHAnsi"/>
                          <w:b/>
                          <w:sz w:val="20"/>
                        </w:rPr>
                        <w:t>ACKNOWLEDGEMENT OF RECEIPT OF NOTICE OF PRIVACY PRACTICE</w:t>
                      </w:r>
                    </w:p>
                    <w:p w:rsidR="004F2331" w:rsidRPr="004F2331" w:rsidRDefault="004F2331" w:rsidP="004F2331">
                      <w:pPr>
                        <w:keepNext/>
                        <w:outlineLvl w:val="2"/>
                        <w:rPr>
                          <w:rFonts w:asciiTheme="minorHAnsi" w:hAnsiTheme="minorHAnsi"/>
                          <w:b/>
                          <w:sz w:val="20"/>
                        </w:rPr>
                      </w:pPr>
                      <w:r w:rsidRPr="004F2331">
                        <w:rPr>
                          <w:rFonts w:asciiTheme="minorHAnsi" w:hAnsiTheme="minorHAnsi"/>
                          <w:sz w:val="20"/>
                        </w:rPr>
                        <w:t>* You may refuse to sign this acknowledgement</w:t>
                      </w:r>
                    </w:p>
                    <w:p w:rsidR="004F2331" w:rsidRPr="004F2331" w:rsidRDefault="004F2331" w:rsidP="004F2331">
                      <w:pPr>
                        <w:rPr>
                          <w:rFonts w:asciiTheme="minorHAnsi" w:hAnsiTheme="minorHAnsi"/>
                          <w:sz w:val="20"/>
                        </w:rPr>
                      </w:pPr>
                    </w:p>
                    <w:p w:rsidR="004F2331" w:rsidRPr="004F2331" w:rsidRDefault="004F2331" w:rsidP="004F2331">
                      <w:pPr>
                        <w:rPr>
                          <w:rFonts w:asciiTheme="minorHAnsi" w:hAnsiTheme="minorHAnsi"/>
                          <w:sz w:val="20"/>
                        </w:rPr>
                      </w:pPr>
                      <w:r w:rsidRPr="004F2331">
                        <w:rPr>
                          <w:rFonts w:asciiTheme="minorHAnsi" w:hAnsiTheme="minorHAnsi"/>
                          <w:sz w:val="20"/>
                        </w:rPr>
                        <w:t xml:space="preserve">I have read/received a copy of Dr. Julie Morrison’s Notice of Privacy Practices. </w:t>
                      </w:r>
                    </w:p>
                    <w:p w:rsidR="004F2331" w:rsidRPr="004F2331" w:rsidRDefault="004F2331" w:rsidP="004F2331">
                      <w:pPr>
                        <w:rPr>
                          <w:rFonts w:asciiTheme="minorHAnsi" w:hAnsiTheme="minorHAnsi"/>
                          <w:sz w:val="20"/>
                        </w:rPr>
                      </w:pPr>
                    </w:p>
                    <w:p w:rsidR="004F2331" w:rsidRPr="004F2331" w:rsidRDefault="004F2331" w:rsidP="004F2331">
                      <w:pPr>
                        <w:pBdr>
                          <w:bottom w:val="single" w:sz="12" w:space="1" w:color="auto"/>
                        </w:pBdr>
                        <w:rPr>
                          <w:rFonts w:asciiTheme="minorHAnsi" w:hAnsiTheme="minorHAnsi"/>
                          <w:sz w:val="20"/>
                          <w:u w:val="single"/>
                        </w:rPr>
                      </w:pPr>
                    </w:p>
                    <w:p w:rsidR="004F2331" w:rsidRPr="004F2331" w:rsidRDefault="004F2331" w:rsidP="004F2331">
                      <w:pPr>
                        <w:rPr>
                          <w:rFonts w:asciiTheme="minorHAnsi" w:hAnsiTheme="minorHAnsi"/>
                          <w:sz w:val="20"/>
                        </w:rPr>
                      </w:pPr>
                      <w:r w:rsidRPr="004F2331">
                        <w:rPr>
                          <w:rFonts w:asciiTheme="minorHAnsi" w:hAnsiTheme="minorHAnsi"/>
                          <w:sz w:val="20"/>
                        </w:rPr>
                        <w:t>Please Print Name (Responsible Party)                              Client Name</w:t>
                      </w:r>
                    </w:p>
                    <w:p w:rsidR="004F2331" w:rsidRPr="004F2331" w:rsidRDefault="004F2331" w:rsidP="004F2331">
                      <w:pPr>
                        <w:pBdr>
                          <w:bottom w:val="single" w:sz="12" w:space="1" w:color="auto"/>
                        </w:pBdr>
                        <w:rPr>
                          <w:rFonts w:asciiTheme="minorHAnsi" w:hAnsiTheme="minorHAnsi"/>
                          <w:sz w:val="20"/>
                          <w:u w:val="single"/>
                        </w:rPr>
                      </w:pPr>
                    </w:p>
                    <w:p w:rsidR="004F2331" w:rsidRPr="004F2331" w:rsidRDefault="004F2331" w:rsidP="004F2331">
                      <w:pPr>
                        <w:rPr>
                          <w:rFonts w:asciiTheme="minorHAnsi" w:hAnsiTheme="minorHAnsi"/>
                          <w:sz w:val="20"/>
                        </w:rPr>
                      </w:pPr>
                      <w:r w:rsidRPr="004F2331">
                        <w:rPr>
                          <w:rFonts w:asciiTheme="minorHAnsi" w:hAnsiTheme="minorHAnsi"/>
                          <w:sz w:val="20"/>
                        </w:rPr>
                        <w:t>Signature</w:t>
                      </w:r>
                    </w:p>
                    <w:p w:rsidR="004F2331" w:rsidRPr="004F2331" w:rsidRDefault="004F2331" w:rsidP="004F2331">
                      <w:pPr>
                        <w:pBdr>
                          <w:bottom w:val="single" w:sz="12" w:space="1" w:color="auto"/>
                        </w:pBdr>
                        <w:rPr>
                          <w:rFonts w:asciiTheme="minorHAnsi" w:hAnsiTheme="minorHAnsi"/>
                          <w:sz w:val="20"/>
                        </w:rPr>
                      </w:pPr>
                    </w:p>
                    <w:p w:rsidR="004F2331" w:rsidRPr="004F2331" w:rsidRDefault="004F2331" w:rsidP="004F2331">
                      <w:pPr>
                        <w:rPr>
                          <w:rFonts w:asciiTheme="minorHAnsi" w:hAnsiTheme="minorHAnsi"/>
                          <w:sz w:val="20"/>
                        </w:rPr>
                      </w:pPr>
                      <w:r w:rsidRPr="004F2331">
                        <w:rPr>
                          <w:rFonts w:asciiTheme="minorHAnsi" w:hAnsiTheme="minorHAnsi"/>
                          <w:sz w:val="20"/>
                        </w:rPr>
                        <w:t>Date</w:t>
                      </w:r>
                    </w:p>
                    <w:p w:rsidR="004F2331" w:rsidRPr="004F2331" w:rsidRDefault="004F2331" w:rsidP="004F2331">
                      <w:pPr>
                        <w:rPr>
                          <w:rFonts w:asciiTheme="minorHAnsi" w:hAnsiTheme="minorHAnsi"/>
                          <w:sz w:val="20"/>
                        </w:rPr>
                      </w:pPr>
                    </w:p>
                    <w:p w:rsidR="004F2331" w:rsidRPr="004F2331" w:rsidRDefault="004F2331" w:rsidP="004F2331">
                      <w:pPr>
                        <w:pBdr>
                          <w:top w:val="single" w:sz="12" w:space="1" w:color="auto"/>
                          <w:bottom w:val="single" w:sz="12" w:space="1" w:color="auto"/>
                        </w:pBdr>
                        <w:rPr>
                          <w:rFonts w:asciiTheme="minorHAnsi" w:hAnsiTheme="minorHAnsi"/>
                          <w:sz w:val="20"/>
                        </w:rPr>
                      </w:pPr>
                      <w:r w:rsidRPr="004F2331">
                        <w:rPr>
                          <w:rFonts w:asciiTheme="minorHAnsi" w:hAnsiTheme="minorHAnsi"/>
                          <w:sz w:val="20"/>
                        </w:rPr>
                        <w:t xml:space="preserve">                                                  For Office Use Only</w:t>
                      </w:r>
                    </w:p>
                    <w:p w:rsidR="004F2331" w:rsidRPr="004F2331" w:rsidRDefault="004F2331" w:rsidP="004F2331">
                      <w:pPr>
                        <w:rPr>
                          <w:rFonts w:asciiTheme="minorHAnsi" w:hAnsiTheme="minorHAnsi"/>
                          <w:sz w:val="20"/>
                        </w:rPr>
                      </w:pPr>
                      <w:r w:rsidRPr="004F2331">
                        <w:rPr>
                          <w:rFonts w:asciiTheme="minorHAnsi" w:hAnsiTheme="minorHAnsi"/>
                          <w:sz w:val="20"/>
                        </w:rPr>
                        <w:t>I attempted to obtain written acknowledgement of receipt of our Notice of Privacy Practices, but acknowledgement could not be obtained because:</w:t>
                      </w:r>
                    </w:p>
                    <w:p w:rsidR="004F2331" w:rsidRPr="004F2331" w:rsidRDefault="004F2331" w:rsidP="004F2331">
                      <w:pPr>
                        <w:ind w:left="1440"/>
                        <w:rPr>
                          <w:rFonts w:asciiTheme="minorHAnsi" w:hAnsiTheme="minorHAnsi"/>
                          <w:sz w:val="20"/>
                        </w:rPr>
                      </w:pPr>
                      <w:r w:rsidRPr="004F2331">
                        <w:rPr>
                          <w:rFonts w:asciiTheme="minorHAnsi" w:hAnsiTheme="minorHAnsi"/>
                          <w:sz w:val="20"/>
                        </w:rPr>
                        <w:sym w:font="Symbol" w:char="F07F"/>
                      </w:r>
                      <w:r w:rsidRPr="004F2331">
                        <w:rPr>
                          <w:rFonts w:asciiTheme="minorHAnsi" w:hAnsiTheme="minorHAnsi"/>
                          <w:sz w:val="20"/>
                        </w:rPr>
                        <w:t xml:space="preserve">      Individual refused to sign</w:t>
                      </w:r>
                    </w:p>
                    <w:p w:rsidR="004F2331" w:rsidRPr="004F2331" w:rsidRDefault="004F2331" w:rsidP="004F2331">
                      <w:pPr>
                        <w:numPr>
                          <w:ilvl w:val="0"/>
                          <w:numId w:val="10"/>
                        </w:numPr>
                        <w:tabs>
                          <w:tab w:val="left" w:pos="1965"/>
                          <w:tab w:val="left" w:pos="2685"/>
                        </w:tabs>
                        <w:overflowPunct/>
                        <w:autoSpaceDE/>
                        <w:autoSpaceDN/>
                        <w:adjustRightInd/>
                        <w:textAlignment w:val="auto"/>
                        <w:rPr>
                          <w:rFonts w:asciiTheme="minorHAnsi" w:hAnsiTheme="minorHAnsi"/>
                          <w:sz w:val="20"/>
                        </w:rPr>
                      </w:pPr>
                      <w:r w:rsidRPr="004F2331">
                        <w:rPr>
                          <w:rFonts w:asciiTheme="minorHAnsi" w:hAnsiTheme="minorHAnsi"/>
                          <w:sz w:val="20"/>
                        </w:rPr>
                        <w:t xml:space="preserve">Communication barriers prohibited obtaining the </w:t>
                      </w:r>
                    </w:p>
                    <w:p w:rsidR="004F2331" w:rsidRPr="004F2331" w:rsidRDefault="004F2331" w:rsidP="004F2331">
                      <w:pPr>
                        <w:numPr>
                          <w:ilvl w:val="12"/>
                          <w:numId w:val="0"/>
                        </w:numPr>
                        <w:ind w:left="2220" w:firstLine="660"/>
                        <w:rPr>
                          <w:rFonts w:asciiTheme="minorHAnsi" w:hAnsiTheme="minorHAnsi"/>
                          <w:sz w:val="20"/>
                        </w:rPr>
                      </w:pPr>
                      <w:r w:rsidRPr="004F2331">
                        <w:rPr>
                          <w:rFonts w:asciiTheme="minorHAnsi" w:hAnsiTheme="minorHAnsi"/>
                          <w:sz w:val="20"/>
                        </w:rPr>
                        <w:t>acknowledgement</w:t>
                      </w:r>
                    </w:p>
                    <w:p w:rsidR="004F2331" w:rsidRPr="004F2331" w:rsidRDefault="004F2331" w:rsidP="004F2331">
                      <w:pPr>
                        <w:numPr>
                          <w:ilvl w:val="12"/>
                          <w:numId w:val="0"/>
                        </w:numPr>
                        <w:tabs>
                          <w:tab w:val="left" w:pos="1965"/>
                          <w:tab w:val="left" w:pos="2685"/>
                        </w:tabs>
                        <w:overflowPunct/>
                        <w:autoSpaceDE/>
                        <w:autoSpaceDN/>
                        <w:adjustRightInd/>
                        <w:ind w:left="2220" w:firstLine="660"/>
                        <w:textAlignment w:val="auto"/>
                        <w:rPr>
                          <w:rFonts w:asciiTheme="minorHAnsi" w:hAnsiTheme="minorHAnsi"/>
                          <w:sz w:val="20"/>
                        </w:rPr>
                      </w:pPr>
                      <w:r w:rsidRPr="004F2331">
                        <w:rPr>
                          <w:rFonts w:asciiTheme="minorHAnsi" w:hAnsiTheme="minorHAnsi"/>
                          <w:sz w:val="20"/>
                        </w:rPr>
                        <w:t>An emergency situation prevented us from obtaining Acknowledgement</w:t>
                      </w:r>
                    </w:p>
                    <w:p w:rsidR="004F2331" w:rsidRPr="004F2331" w:rsidRDefault="004F2331" w:rsidP="004F2331">
                      <w:r w:rsidRPr="004F2331">
                        <w:rPr>
                          <w:rFonts w:asciiTheme="minorHAnsi" w:hAnsiTheme="minorHAnsi"/>
                          <w:sz w:val="20"/>
                        </w:rPr>
                        <w:sym w:font="Symbol" w:char="F07F"/>
                      </w:r>
                      <w:r w:rsidRPr="004F2331">
                        <w:rPr>
                          <w:rFonts w:asciiTheme="minorHAnsi" w:hAnsiTheme="minorHAnsi"/>
                          <w:sz w:val="20"/>
                        </w:rPr>
                        <w:tab/>
                        <w:t>Other (Please specify)</w:t>
                      </w:r>
                      <w:r w:rsidRPr="004F2331">
                        <w:rPr>
                          <w:rFonts w:asciiTheme="minorHAnsi" w:hAnsiTheme="minorHAnsi"/>
                          <w:sz w:val="20"/>
                          <w:u w:val="single"/>
                        </w:rPr>
                        <w:tab/>
                      </w:r>
                      <w:r w:rsidRPr="004F2331">
                        <w:rPr>
                          <w:rFonts w:asciiTheme="minorHAnsi" w:hAnsiTheme="minorHAnsi"/>
                          <w:sz w:val="20"/>
                          <w:u w:val="single"/>
                        </w:rPr>
                        <w:tab/>
                      </w:r>
                      <w:r w:rsidRPr="004F2331">
                        <w:rPr>
                          <w:rFonts w:asciiTheme="minorHAnsi" w:hAnsiTheme="minorHAnsi"/>
                          <w:sz w:val="20"/>
                          <w:u w:val="single"/>
                        </w:rPr>
                        <w:tab/>
                      </w:r>
                      <w:r w:rsidRPr="004F2331">
                        <w:rPr>
                          <w:rFonts w:asciiTheme="minorHAnsi" w:hAnsiTheme="minorHAnsi"/>
                          <w:sz w:val="20"/>
                          <w:u w:val="single"/>
                        </w:rPr>
                        <w:tab/>
                      </w:r>
                      <w:r w:rsidRPr="004F2331">
                        <w:rPr>
                          <w:rFonts w:asciiTheme="minorHAnsi" w:hAnsiTheme="minorHAnsi"/>
                          <w:sz w:val="20"/>
                        </w:rPr>
                        <w:t xml:space="preserve">         </w:t>
                      </w:r>
                      <w:r w:rsidRPr="004F2331">
                        <w:rPr>
                          <w:rFonts w:asciiTheme="minorHAnsi" w:hAnsiTheme="minorHAnsi"/>
                          <w:sz w:val="20"/>
                        </w:rPr>
                        <w:tab/>
                      </w:r>
                      <w:r w:rsidRPr="004F2331">
                        <w:rPr>
                          <w:rFonts w:asciiTheme="minorHAnsi" w:hAnsiTheme="minorHAnsi"/>
                          <w:sz w:val="20"/>
                        </w:rPr>
                        <w:tab/>
                      </w:r>
                      <w:r w:rsidRPr="004F2331">
                        <w:rPr>
                          <w:rFonts w:asciiTheme="minorHAnsi" w:hAnsiTheme="minorHAnsi"/>
                          <w:sz w:val="20"/>
                        </w:rPr>
                        <w:tab/>
                      </w:r>
                      <w:r w:rsidRPr="004F2331">
                        <w:rPr>
                          <w:rFonts w:asciiTheme="minorHAnsi" w:hAnsiTheme="minorHAnsi"/>
                          <w:sz w:val="20"/>
                        </w:rPr>
                        <w:tab/>
                      </w:r>
                      <w:r w:rsidRPr="004F2331">
                        <w:rPr>
                          <w:rFonts w:asciiTheme="minorHAnsi" w:hAnsiTheme="minorHAnsi"/>
                          <w:sz w:val="20"/>
                        </w:rPr>
                        <w:tab/>
                      </w:r>
                      <w:r w:rsidRPr="004F2331">
                        <w:rPr>
                          <w:rFonts w:asciiTheme="minorHAnsi" w:hAnsiTheme="minorHAnsi"/>
                          <w:sz w:val="20"/>
                        </w:rPr>
                        <w:tab/>
                      </w:r>
                      <w:r w:rsidRPr="004F2331">
                        <w:rPr>
                          <w:rFonts w:asciiTheme="minorHAnsi" w:hAnsiTheme="minorHAnsi"/>
                          <w:sz w:val="20"/>
                        </w:rPr>
                        <w:tab/>
                        <w:t xml:space="preserve">    </w:t>
                      </w:r>
                      <w:r w:rsidR="005707B5">
                        <w:rPr>
                          <w:rFonts w:asciiTheme="minorHAnsi" w:hAnsiTheme="minorHAnsi"/>
                          <w:sz w:val="20"/>
                        </w:rPr>
                        <w:t xml:space="preserve">                </w:t>
                      </w:r>
                      <w:r w:rsidR="005707B5">
                        <w:rPr>
                          <w:rFonts w:asciiTheme="minorHAnsi" w:hAnsiTheme="minorHAnsi"/>
                          <w:sz w:val="20"/>
                        </w:rPr>
                        <w:tab/>
                        <w:t>revised 2/11/2017</w:t>
                      </w:r>
                      <w:r w:rsidRPr="004F2331">
                        <w:rPr>
                          <w:rFonts w:asciiTheme="minorHAnsi" w:hAnsiTheme="minorHAnsi"/>
                          <w:sz w:val="20"/>
                        </w:rPr>
                        <w:tab/>
                      </w:r>
                      <w:r w:rsidRPr="004F2331">
                        <w:rPr>
                          <w:rFonts w:asciiTheme="minorHAnsi" w:hAnsiTheme="minorHAnsi"/>
                          <w:sz w:val="20"/>
                        </w:rPr>
                        <w:tab/>
                      </w:r>
                    </w:p>
                    <w:p w:rsidR="004F2331" w:rsidRPr="004F2331" w:rsidRDefault="004F2331" w:rsidP="004F2331"/>
                    <w:p w:rsidR="004F2331" w:rsidRPr="004F2331" w:rsidRDefault="004F2331"/>
                  </w:txbxContent>
                </v:textbox>
                <w10:wrap anchorx="margin" anchory="margin"/>
              </v:shape>
            </w:pict>
          </mc:Fallback>
        </mc:AlternateContent>
      </w:r>
      <w:r w:rsidR="00C302EA" w:rsidRPr="00C302EA">
        <w:rPr>
          <w:rFonts w:asciiTheme="minorHAnsi" w:hAnsiTheme="minorHAnsi"/>
          <w:sz w:val="20"/>
        </w:rPr>
        <w:t xml:space="preserve">If you have an HMO plan, these plans often require pre-authorization and, generally, that a provider is “in network.”  Because </w:t>
      </w:r>
      <w:r w:rsidR="00CD0FB0">
        <w:rPr>
          <w:rFonts w:asciiTheme="minorHAnsi" w:hAnsiTheme="minorHAnsi"/>
          <w:sz w:val="20"/>
        </w:rPr>
        <w:t xml:space="preserve">I am </w:t>
      </w:r>
      <w:r w:rsidR="00C302EA" w:rsidRPr="00C302EA">
        <w:rPr>
          <w:rFonts w:asciiTheme="minorHAnsi" w:hAnsiTheme="minorHAnsi"/>
          <w:sz w:val="20"/>
        </w:rPr>
        <w:t xml:space="preserve">a non-authorized and non-participating provider, the only way to proceed with </w:t>
      </w:r>
      <w:r w:rsidR="00CD0FB0">
        <w:rPr>
          <w:rFonts w:asciiTheme="minorHAnsi" w:hAnsiTheme="minorHAnsi"/>
          <w:sz w:val="20"/>
        </w:rPr>
        <w:t xml:space="preserve">me, then, </w:t>
      </w:r>
      <w:r w:rsidR="00C302EA" w:rsidRPr="00C302EA">
        <w:rPr>
          <w:rFonts w:asciiTheme="minorHAnsi" w:hAnsiTheme="minorHAnsi"/>
          <w:sz w:val="20"/>
        </w:rPr>
        <w:t xml:space="preserve">is to opt not to use your </w:t>
      </w:r>
      <w:r w:rsidR="00CD0FB0">
        <w:rPr>
          <w:rFonts w:asciiTheme="minorHAnsi" w:hAnsiTheme="minorHAnsi"/>
          <w:sz w:val="20"/>
        </w:rPr>
        <w:t xml:space="preserve">mental </w:t>
      </w:r>
      <w:r w:rsidR="00C302EA" w:rsidRPr="00C302EA">
        <w:rPr>
          <w:rFonts w:asciiTheme="minorHAnsi" w:hAnsiTheme="minorHAnsi"/>
          <w:sz w:val="20"/>
        </w:rPr>
        <w:t>health insurance benefits.</w:t>
      </w:r>
      <w:r w:rsidR="00CD0FB0">
        <w:rPr>
          <w:rFonts w:asciiTheme="minorHAnsi" w:hAnsiTheme="minorHAnsi"/>
          <w:sz w:val="20"/>
        </w:rPr>
        <w:t xml:space="preserve">  </w:t>
      </w:r>
      <w:r w:rsidR="00C302EA" w:rsidRPr="00C302EA">
        <w:rPr>
          <w:rFonts w:asciiTheme="minorHAnsi" w:hAnsiTheme="minorHAnsi"/>
          <w:sz w:val="20"/>
        </w:rPr>
        <w:t xml:space="preserve"> If you have a PPO plan, you may call the number on your</w:t>
      </w:r>
    </w:p>
    <w:p w:rsidR="00C302EA" w:rsidRPr="00C302EA" w:rsidRDefault="00C302EA" w:rsidP="00C302EA">
      <w:pPr>
        <w:overflowPunct/>
        <w:autoSpaceDE/>
        <w:autoSpaceDN/>
        <w:adjustRightInd/>
        <w:textAlignment w:val="auto"/>
        <w:rPr>
          <w:rFonts w:asciiTheme="minorHAnsi" w:hAnsiTheme="minorHAnsi"/>
          <w:sz w:val="20"/>
        </w:rPr>
      </w:pPr>
      <w:r w:rsidRPr="00C302EA">
        <w:rPr>
          <w:rFonts w:asciiTheme="minorHAnsi" w:hAnsiTheme="minorHAnsi"/>
          <w:sz w:val="20"/>
        </w:rPr>
        <w:t xml:space="preserve">insurance card to determine whether you have out-of-network benefits and whether you need a physician referral.  </w:t>
      </w:r>
    </w:p>
    <w:p w:rsidR="0052686A" w:rsidRPr="008D5816" w:rsidRDefault="0052686A" w:rsidP="008D5816">
      <w:pPr>
        <w:rPr>
          <w:rFonts w:asciiTheme="minorHAnsi" w:hAnsiTheme="minorHAnsi"/>
          <w:sz w:val="20"/>
        </w:rPr>
      </w:pPr>
      <w:r w:rsidRPr="008D5816">
        <w:rPr>
          <w:rFonts w:asciiTheme="minorHAnsi" w:hAnsiTheme="minorHAnsi"/>
          <w:sz w:val="20"/>
        </w:rPr>
        <w:t xml:space="preserve">I will fill out forms and provide you with whatever assistance I can in helping you receive the benefits to which you are entitled; however, you (not your insurance company) are responsible for full payment of my fees.  As a courtesy, I will provide a HCFA 1500 form for you to submit to your insurance company.  Because I am not a party to your contract </w:t>
      </w:r>
      <w:r w:rsidRPr="008D5816">
        <w:rPr>
          <w:rFonts w:asciiTheme="minorHAnsi" w:hAnsiTheme="minorHAnsi"/>
          <w:sz w:val="20"/>
        </w:rPr>
        <w:t xml:space="preserve">with your insurance company, I would be acting as a third party to facilitate you receiving the maximum payment that your insurance company allows. </w:t>
      </w:r>
      <w:r w:rsidR="00611A16">
        <w:rPr>
          <w:rFonts w:asciiTheme="minorHAnsi" w:hAnsiTheme="minorHAnsi"/>
          <w:sz w:val="20"/>
        </w:rPr>
        <w:t>You are responsible for submitting your own claim forms and i</w:t>
      </w:r>
      <w:r w:rsidRPr="008D5816">
        <w:rPr>
          <w:rFonts w:asciiTheme="minorHAnsi" w:hAnsiTheme="minorHAnsi"/>
          <w:sz w:val="20"/>
        </w:rPr>
        <w:t>nsurance reimbursement must go directl</w:t>
      </w:r>
      <w:r w:rsidR="00611A16">
        <w:rPr>
          <w:rFonts w:asciiTheme="minorHAnsi" w:hAnsiTheme="minorHAnsi"/>
          <w:sz w:val="20"/>
        </w:rPr>
        <w:t xml:space="preserve">y to you.  </w:t>
      </w:r>
      <w:r w:rsidRPr="008D5816">
        <w:rPr>
          <w:rFonts w:asciiTheme="minorHAnsi" w:hAnsiTheme="minorHAnsi"/>
          <w:sz w:val="20"/>
        </w:rPr>
        <w:t xml:space="preserve">   </w:t>
      </w:r>
    </w:p>
    <w:p w:rsidR="00611A16" w:rsidRDefault="0052686A" w:rsidP="008D5816">
      <w:pPr>
        <w:rPr>
          <w:rFonts w:asciiTheme="minorHAnsi" w:hAnsiTheme="minorHAnsi"/>
          <w:sz w:val="20"/>
        </w:rPr>
      </w:pPr>
      <w:r w:rsidRPr="008D5816">
        <w:rPr>
          <w:rFonts w:asciiTheme="minorHAnsi" w:hAnsiTheme="minorHAnsi"/>
          <w:sz w:val="20"/>
        </w:rPr>
        <w:tab/>
      </w:r>
    </w:p>
    <w:p w:rsidR="004F2331" w:rsidRDefault="0052686A" w:rsidP="008D5816">
      <w:pPr>
        <w:rPr>
          <w:rFonts w:asciiTheme="minorHAnsi" w:hAnsiTheme="minorHAnsi"/>
          <w:sz w:val="20"/>
        </w:rPr>
      </w:pPr>
      <w:r w:rsidRPr="008D5816">
        <w:rPr>
          <w:rFonts w:asciiTheme="minorHAnsi" w:hAnsiTheme="minorHAnsi"/>
          <w:sz w:val="20"/>
        </w:rPr>
        <w:t>You should also be aware that your contract with your health insurance company requires that I provide it with information relevant to the services that I provide to you. Maryland permits me to send some information without your consent. I am required to provide them with a clinical diagnosis</w:t>
      </w:r>
      <w:r w:rsidR="00CD0FB0">
        <w:rPr>
          <w:rFonts w:asciiTheme="minorHAnsi" w:hAnsiTheme="minorHAnsi"/>
          <w:sz w:val="20"/>
        </w:rPr>
        <w:t>, dates of service, and the type of service rendered</w:t>
      </w:r>
      <w:r w:rsidRPr="008D5816">
        <w:rPr>
          <w:rFonts w:asciiTheme="minorHAnsi" w:hAnsiTheme="minorHAnsi"/>
          <w:sz w:val="20"/>
        </w:rPr>
        <w:t xml:space="preserve">. Sometimes I am required to provide additional clinical information such as treatment plans or summaries, or copies of your entire Clinical Record. In such situations, I will make every effort to release only the minimum information about you that is necessary for the purpose requested.  Maryland law prevents insurers from making unreasonable demands for information, but there are no specific guidelines about what unreasonable includes.  If I believe that your health insurance company is requesting an unreasonable amount of information, I will call it to your attention and we can discuss what to do. You can instruct me not to send requested information, but this could result in claims not being paid and an additional financial </w:t>
      </w:r>
    </w:p>
    <w:p w:rsidR="004F2331" w:rsidRDefault="004F2331" w:rsidP="008D5816">
      <w:pPr>
        <w:rPr>
          <w:rFonts w:asciiTheme="minorHAnsi" w:hAnsiTheme="minorHAnsi"/>
          <w:sz w:val="20"/>
        </w:rPr>
      </w:pPr>
    </w:p>
    <w:p w:rsidR="004F2331" w:rsidRDefault="004F2331" w:rsidP="008D5816">
      <w:pPr>
        <w:rPr>
          <w:rFonts w:asciiTheme="minorHAnsi" w:hAnsiTheme="minorHAnsi"/>
          <w:sz w:val="20"/>
        </w:rPr>
      </w:pPr>
    </w:p>
    <w:p w:rsidR="004F2331" w:rsidRDefault="004F2331" w:rsidP="008D5816">
      <w:pPr>
        <w:rPr>
          <w:rFonts w:asciiTheme="minorHAnsi" w:hAnsiTheme="minorHAnsi"/>
          <w:sz w:val="20"/>
        </w:rPr>
      </w:pPr>
    </w:p>
    <w:p w:rsidR="004F2331" w:rsidRDefault="004F2331" w:rsidP="008D5816">
      <w:pPr>
        <w:rPr>
          <w:rFonts w:asciiTheme="minorHAnsi" w:hAnsiTheme="minorHAnsi"/>
          <w:sz w:val="20"/>
        </w:rPr>
      </w:pPr>
    </w:p>
    <w:p w:rsidR="004F2331" w:rsidRDefault="004F2331" w:rsidP="008D5816">
      <w:pPr>
        <w:rPr>
          <w:rFonts w:asciiTheme="minorHAnsi" w:hAnsiTheme="minorHAnsi"/>
          <w:sz w:val="20"/>
        </w:rPr>
      </w:pPr>
    </w:p>
    <w:p w:rsidR="004F2331" w:rsidRDefault="004F2331" w:rsidP="008D5816">
      <w:pPr>
        <w:rPr>
          <w:rFonts w:asciiTheme="minorHAnsi" w:hAnsiTheme="minorHAnsi"/>
          <w:sz w:val="20"/>
        </w:rPr>
      </w:pPr>
    </w:p>
    <w:p w:rsidR="004F2331" w:rsidRDefault="004F2331" w:rsidP="008D5816">
      <w:pPr>
        <w:rPr>
          <w:rFonts w:asciiTheme="minorHAnsi" w:hAnsiTheme="minorHAnsi"/>
          <w:sz w:val="20"/>
        </w:rPr>
      </w:pPr>
    </w:p>
    <w:p w:rsidR="004F2331" w:rsidRDefault="004F2331" w:rsidP="008D5816">
      <w:pPr>
        <w:rPr>
          <w:rFonts w:asciiTheme="minorHAnsi" w:hAnsiTheme="minorHAnsi"/>
          <w:sz w:val="20"/>
        </w:rPr>
      </w:pPr>
    </w:p>
    <w:p w:rsidR="004F2331" w:rsidRDefault="004F2331" w:rsidP="008D5816">
      <w:pPr>
        <w:rPr>
          <w:rFonts w:asciiTheme="minorHAnsi" w:hAnsiTheme="minorHAnsi"/>
          <w:sz w:val="20"/>
        </w:rPr>
      </w:pPr>
    </w:p>
    <w:p w:rsidR="004F2331" w:rsidRDefault="004F2331" w:rsidP="008D5816">
      <w:pPr>
        <w:rPr>
          <w:rFonts w:asciiTheme="minorHAnsi" w:hAnsiTheme="minorHAnsi"/>
          <w:sz w:val="20"/>
        </w:rPr>
      </w:pPr>
    </w:p>
    <w:p w:rsidR="004F2331" w:rsidRDefault="004F2331" w:rsidP="008D5816">
      <w:pPr>
        <w:rPr>
          <w:rFonts w:asciiTheme="minorHAnsi" w:hAnsiTheme="minorHAnsi"/>
          <w:sz w:val="20"/>
        </w:rPr>
      </w:pPr>
    </w:p>
    <w:p w:rsidR="004F2331" w:rsidRDefault="004F2331" w:rsidP="008D5816">
      <w:pPr>
        <w:rPr>
          <w:rFonts w:asciiTheme="minorHAnsi" w:hAnsiTheme="minorHAnsi"/>
          <w:sz w:val="20"/>
        </w:rPr>
      </w:pPr>
    </w:p>
    <w:p w:rsidR="004F2331" w:rsidRDefault="004F2331" w:rsidP="008D5816">
      <w:pPr>
        <w:rPr>
          <w:rFonts w:asciiTheme="minorHAnsi" w:hAnsiTheme="minorHAnsi"/>
          <w:sz w:val="20"/>
        </w:rPr>
      </w:pPr>
    </w:p>
    <w:p w:rsidR="004F2331" w:rsidRDefault="004F2331" w:rsidP="008D5816">
      <w:pPr>
        <w:rPr>
          <w:rFonts w:asciiTheme="minorHAnsi" w:hAnsiTheme="minorHAnsi"/>
          <w:sz w:val="20"/>
        </w:rPr>
      </w:pPr>
    </w:p>
    <w:p w:rsidR="004F2331" w:rsidRDefault="004F2331" w:rsidP="008D5816">
      <w:pPr>
        <w:rPr>
          <w:rFonts w:asciiTheme="minorHAnsi" w:hAnsiTheme="minorHAnsi"/>
          <w:sz w:val="20"/>
        </w:rPr>
      </w:pPr>
    </w:p>
    <w:p w:rsidR="004F2331" w:rsidRDefault="004F2331" w:rsidP="008D5816">
      <w:pPr>
        <w:rPr>
          <w:rFonts w:asciiTheme="minorHAnsi" w:hAnsiTheme="minorHAnsi"/>
          <w:sz w:val="20"/>
        </w:rPr>
      </w:pPr>
    </w:p>
    <w:p w:rsidR="004F2331" w:rsidRDefault="004F2331" w:rsidP="008D5816">
      <w:pPr>
        <w:rPr>
          <w:rFonts w:asciiTheme="minorHAnsi" w:hAnsiTheme="minorHAnsi"/>
          <w:sz w:val="20"/>
        </w:rPr>
      </w:pPr>
    </w:p>
    <w:p w:rsidR="004F2331" w:rsidRDefault="004F2331" w:rsidP="008D5816">
      <w:pPr>
        <w:rPr>
          <w:rFonts w:asciiTheme="minorHAnsi" w:hAnsiTheme="minorHAnsi"/>
          <w:sz w:val="20"/>
        </w:rPr>
      </w:pPr>
    </w:p>
    <w:p w:rsidR="004F2331" w:rsidRDefault="004F2331" w:rsidP="008D5816">
      <w:pPr>
        <w:rPr>
          <w:rFonts w:asciiTheme="minorHAnsi" w:hAnsiTheme="minorHAnsi"/>
          <w:sz w:val="20"/>
        </w:rPr>
      </w:pPr>
    </w:p>
    <w:p w:rsidR="004F2331" w:rsidRDefault="004F2331" w:rsidP="008D5816">
      <w:pPr>
        <w:rPr>
          <w:rFonts w:asciiTheme="minorHAnsi" w:hAnsiTheme="minorHAnsi"/>
          <w:sz w:val="20"/>
        </w:rPr>
      </w:pPr>
    </w:p>
    <w:p w:rsidR="004F2331" w:rsidRDefault="004F2331" w:rsidP="008D5816">
      <w:pPr>
        <w:rPr>
          <w:rFonts w:asciiTheme="minorHAnsi" w:hAnsiTheme="minorHAnsi"/>
          <w:sz w:val="20"/>
        </w:rPr>
      </w:pPr>
    </w:p>
    <w:p w:rsidR="008838D2" w:rsidRDefault="008838D2" w:rsidP="008838D2">
      <w:pPr>
        <w:rPr>
          <w:rFonts w:asciiTheme="minorHAnsi" w:hAnsiTheme="minorHAnsi"/>
          <w:sz w:val="20"/>
        </w:rPr>
      </w:pPr>
      <w:r w:rsidRPr="008D5816">
        <w:rPr>
          <w:rFonts w:asciiTheme="minorHAnsi" w:hAnsiTheme="minorHAnsi"/>
          <w:sz w:val="20"/>
        </w:rPr>
        <w:t xml:space="preserve">information, but this could result in claims not being paid and an additional financial </w:t>
      </w:r>
    </w:p>
    <w:p w:rsidR="004F2331" w:rsidRDefault="0052686A" w:rsidP="008D5816">
      <w:pPr>
        <w:rPr>
          <w:rFonts w:asciiTheme="minorHAnsi" w:hAnsiTheme="minorHAnsi"/>
          <w:sz w:val="20"/>
        </w:rPr>
      </w:pPr>
      <w:r w:rsidRPr="008D5816">
        <w:rPr>
          <w:rFonts w:asciiTheme="minorHAnsi" w:hAnsiTheme="minorHAnsi"/>
          <w:sz w:val="20"/>
        </w:rPr>
        <w:t xml:space="preserve">burden being placed on you. Once the insurance company has this information, </w:t>
      </w:r>
    </w:p>
    <w:p w:rsidR="004F2331" w:rsidRDefault="0052686A" w:rsidP="008D5816">
      <w:pPr>
        <w:rPr>
          <w:rFonts w:asciiTheme="minorHAnsi" w:hAnsiTheme="minorHAnsi"/>
          <w:sz w:val="20"/>
        </w:rPr>
      </w:pPr>
      <w:r w:rsidRPr="008D5816">
        <w:rPr>
          <w:rFonts w:asciiTheme="minorHAnsi" w:hAnsiTheme="minorHAnsi"/>
          <w:sz w:val="20"/>
        </w:rPr>
        <w:t>it will become part of the insurance company files and will probably be stored in a computer. Though all insurance companies claim to keep such information confidential, I have no control over what they do with it once it is in their hands. In some cases, they may share the</w:t>
      </w:r>
      <w:r w:rsidR="004F2331">
        <w:rPr>
          <w:rFonts w:asciiTheme="minorHAnsi" w:hAnsiTheme="minorHAnsi"/>
          <w:sz w:val="20"/>
        </w:rPr>
        <w:t xml:space="preserve"> </w:t>
      </w:r>
    </w:p>
    <w:p w:rsidR="0052686A" w:rsidRPr="008D5816" w:rsidRDefault="0052686A" w:rsidP="008D5816">
      <w:pPr>
        <w:rPr>
          <w:rFonts w:asciiTheme="minorHAnsi" w:hAnsiTheme="minorHAnsi"/>
          <w:sz w:val="20"/>
        </w:rPr>
      </w:pPr>
      <w:r w:rsidRPr="008D5816">
        <w:rPr>
          <w:rFonts w:asciiTheme="minorHAnsi" w:hAnsiTheme="minorHAnsi"/>
          <w:sz w:val="20"/>
        </w:rPr>
        <w:t xml:space="preserve">information with a national medical information databank. I will provide you with a copy of any report I submit, if you request it. By signing this Agreement, you agree that I can provide requested information to your carrier. It is important to remember that you always have the right to pay for my services </w:t>
      </w:r>
      <w:r w:rsidR="00CD0FB0">
        <w:rPr>
          <w:rFonts w:asciiTheme="minorHAnsi" w:hAnsiTheme="minorHAnsi"/>
          <w:sz w:val="20"/>
        </w:rPr>
        <w:t xml:space="preserve">without submitting to your insurance company </w:t>
      </w:r>
      <w:r w:rsidRPr="008D5816">
        <w:rPr>
          <w:rFonts w:asciiTheme="minorHAnsi" w:hAnsiTheme="minorHAnsi"/>
          <w:sz w:val="20"/>
        </w:rPr>
        <w:t xml:space="preserve">to avoid the problems described above unless prohibited by contract. </w:t>
      </w:r>
    </w:p>
    <w:p w:rsidR="00951BAF" w:rsidRDefault="0052686A" w:rsidP="008D5816">
      <w:pPr>
        <w:rPr>
          <w:rFonts w:asciiTheme="minorHAnsi" w:hAnsiTheme="minorHAnsi"/>
          <w:sz w:val="20"/>
        </w:rPr>
      </w:pPr>
      <w:r w:rsidRPr="008D5816">
        <w:rPr>
          <w:rFonts w:asciiTheme="minorHAnsi" w:hAnsiTheme="minorHAnsi"/>
          <w:sz w:val="20"/>
        </w:rPr>
        <w:t>Your signature below</w:t>
      </w:r>
      <w:r w:rsidR="003D004E" w:rsidRPr="008D5816">
        <w:rPr>
          <w:rFonts w:asciiTheme="minorHAnsi" w:hAnsiTheme="minorHAnsi"/>
          <w:sz w:val="20"/>
        </w:rPr>
        <w:t xml:space="preserve"> represents an agreement between us. It</w:t>
      </w:r>
      <w:r w:rsidRPr="008D5816">
        <w:rPr>
          <w:rFonts w:asciiTheme="minorHAnsi" w:hAnsiTheme="minorHAnsi"/>
          <w:sz w:val="20"/>
        </w:rPr>
        <w:t xml:space="preserve"> indicates that you have read</w:t>
      </w:r>
      <w:r w:rsidR="003D004E" w:rsidRPr="008D5816">
        <w:rPr>
          <w:rFonts w:asciiTheme="minorHAnsi" w:hAnsiTheme="minorHAnsi"/>
          <w:sz w:val="20"/>
        </w:rPr>
        <w:t xml:space="preserve"> and understand</w:t>
      </w:r>
      <w:r w:rsidRPr="008D5816">
        <w:rPr>
          <w:rFonts w:asciiTheme="minorHAnsi" w:hAnsiTheme="minorHAnsi"/>
          <w:sz w:val="20"/>
        </w:rPr>
        <w:t xml:space="preserve"> the information in this document</w:t>
      </w:r>
      <w:r w:rsidR="003D004E" w:rsidRPr="008D5816">
        <w:rPr>
          <w:rFonts w:asciiTheme="minorHAnsi" w:hAnsiTheme="minorHAnsi"/>
          <w:sz w:val="20"/>
        </w:rPr>
        <w:t xml:space="preserve">, </w:t>
      </w:r>
      <w:r w:rsidR="00680048">
        <w:rPr>
          <w:rFonts w:asciiTheme="minorHAnsi" w:hAnsiTheme="minorHAnsi"/>
          <w:sz w:val="20"/>
        </w:rPr>
        <w:t>including</w:t>
      </w:r>
      <w:r w:rsidR="003D004E" w:rsidRPr="008D5816">
        <w:rPr>
          <w:rFonts w:asciiTheme="minorHAnsi" w:hAnsiTheme="minorHAnsi"/>
          <w:sz w:val="20"/>
        </w:rPr>
        <w:t xml:space="preserve"> the limits of confidentiality in this relationship, and the circumstances in which otherwise confidential communications may need to be breached. </w:t>
      </w:r>
      <w:r w:rsidR="00232C8E">
        <w:rPr>
          <w:rFonts w:asciiTheme="minorHAnsi" w:hAnsiTheme="minorHAnsi"/>
          <w:sz w:val="20"/>
        </w:rPr>
        <w:t>Further, it is</w:t>
      </w:r>
      <w:r w:rsidR="00232C8E" w:rsidRPr="008D5816">
        <w:rPr>
          <w:rFonts w:asciiTheme="minorHAnsi" w:hAnsiTheme="minorHAnsi"/>
          <w:sz w:val="20"/>
        </w:rPr>
        <w:t xml:space="preserve"> consent to receive psychological services and to abide by the terms of this Agreement during our professio</w:t>
      </w:r>
      <w:r w:rsidR="0095642C">
        <w:rPr>
          <w:rFonts w:asciiTheme="minorHAnsi" w:hAnsiTheme="minorHAnsi"/>
          <w:sz w:val="20"/>
        </w:rPr>
        <w:t xml:space="preserve">nal relationship, as well as </w:t>
      </w:r>
      <w:r w:rsidR="00951BAF">
        <w:rPr>
          <w:rFonts w:asciiTheme="minorHAnsi" w:hAnsiTheme="minorHAnsi"/>
          <w:sz w:val="20"/>
        </w:rPr>
        <w:t>acknowledging receipt of privacy practices</w:t>
      </w:r>
      <w:bookmarkStart w:id="0" w:name="_GoBack"/>
      <w:bookmarkEnd w:id="0"/>
    </w:p>
    <w:p w:rsidR="00951BAF" w:rsidRDefault="00951BAF" w:rsidP="008D5816">
      <w:pPr>
        <w:rPr>
          <w:rFonts w:asciiTheme="minorHAnsi" w:hAnsiTheme="minorHAnsi"/>
          <w:sz w:val="20"/>
        </w:rPr>
      </w:pPr>
    </w:p>
    <w:p w:rsidR="0052686A" w:rsidRDefault="00232C8E" w:rsidP="008D5816">
      <w:pPr>
        <w:rPr>
          <w:rFonts w:asciiTheme="minorHAnsi" w:hAnsiTheme="minorHAnsi"/>
          <w:sz w:val="20"/>
        </w:rPr>
      </w:pPr>
      <w:r w:rsidRPr="008D5816">
        <w:rPr>
          <w:rFonts w:asciiTheme="minorHAnsi" w:hAnsiTheme="minorHAnsi"/>
          <w:sz w:val="20"/>
        </w:rPr>
        <w:t>Notice of Privacy Practices.</w:t>
      </w:r>
    </w:p>
    <w:p w:rsidR="00680048" w:rsidRDefault="00680048" w:rsidP="008D5816">
      <w:pPr>
        <w:rPr>
          <w:rFonts w:asciiTheme="minorHAnsi" w:hAnsiTheme="minorHAnsi"/>
          <w:sz w:val="20"/>
        </w:rPr>
      </w:pPr>
    </w:p>
    <w:p w:rsidR="00680048" w:rsidRPr="008D5816" w:rsidRDefault="00680048" w:rsidP="008D5816">
      <w:pPr>
        <w:rPr>
          <w:rFonts w:asciiTheme="minorHAnsi" w:hAnsiTheme="minorHAnsi"/>
          <w:sz w:val="20"/>
        </w:rPr>
      </w:pPr>
    </w:p>
    <w:p w:rsidR="003D004E" w:rsidRPr="008D5816" w:rsidRDefault="003D004E" w:rsidP="008D5816">
      <w:pPr>
        <w:rPr>
          <w:rFonts w:asciiTheme="minorHAnsi" w:hAnsiTheme="minorHAnsi"/>
          <w:sz w:val="20"/>
        </w:rPr>
      </w:pPr>
    </w:p>
    <w:p w:rsidR="0052686A" w:rsidRPr="008D5816" w:rsidRDefault="0052686A" w:rsidP="008D5816">
      <w:pPr>
        <w:numPr>
          <w:ilvl w:val="12"/>
          <w:numId w:val="0"/>
        </w:numPr>
        <w:ind w:left="6480" w:firstLine="720"/>
        <w:rPr>
          <w:rFonts w:asciiTheme="minorHAnsi" w:hAnsiTheme="minorHAnsi" w:cs="Arial"/>
          <w:sz w:val="20"/>
        </w:rPr>
      </w:pPr>
    </w:p>
    <w:sectPr w:rsidR="0052686A" w:rsidRPr="008D5816" w:rsidSect="00831936">
      <w:pgSz w:w="12240" w:h="15840"/>
      <w:pgMar w:top="720" w:right="720" w:bottom="720" w:left="720" w:header="720" w:footer="720" w:gutter="0"/>
      <w:cols w:num="3" w:space="21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50CAAC6"/>
    <w:lvl w:ilvl="0">
      <w:numFmt w:val="bullet"/>
      <w:lvlText w:val="*"/>
      <w:lvlJc w:val="left"/>
    </w:lvl>
  </w:abstractNum>
  <w:abstractNum w:abstractNumId="1" w15:restartNumberingAfterBreak="0">
    <w:nsid w:val="00DC213B"/>
    <w:multiLevelType w:val="singleLevel"/>
    <w:tmpl w:val="B71408D2"/>
    <w:lvl w:ilvl="0">
      <w:start w:val="1"/>
      <w:numFmt w:val="none"/>
      <w:lvlText w:val=""/>
      <w:legacy w:legacy="1" w:legacySpace="120" w:legacyIndent="360"/>
      <w:lvlJc w:val="left"/>
      <w:pPr>
        <w:ind w:left="720" w:hanging="360"/>
      </w:pPr>
      <w:rPr>
        <w:rFonts w:ascii="Symbol" w:hAnsi="Symbol" w:hint="default"/>
        <w:sz w:val="16"/>
        <w:szCs w:val="16"/>
      </w:rPr>
    </w:lvl>
  </w:abstractNum>
  <w:abstractNum w:abstractNumId="2" w15:restartNumberingAfterBreak="0">
    <w:nsid w:val="08027190"/>
    <w:multiLevelType w:val="singleLevel"/>
    <w:tmpl w:val="DB7EF3E8"/>
    <w:lvl w:ilvl="0">
      <w:start w:val="1"/>
      <w:numFmt w:val="none"/>
      <w:lvlText w:val=""/>
      <w:legacy w:legacy="1" w:legacySpace="120" w:legacyIndent="360"/>
      <w:lvlJc w:val="left"/>
      <w:pPr>
        <w:ind w:left="720" w:hanging="360"/>
      </w:pPr>
      <w:rPr>
        <w:rFonts w:ascii="Wingdings" w:hAnsi="Wingdings" w:hint="default"/>
        <w:sz w:val="16"/>
        <w:szCs w:val="16"/>
      </w:rPr>
    </w:lvl>
  </w:abstractNum>
  <w:abstractNum w:abstractNumId="3" w15:restartNumberingAfterBreak="0">
    <w:nsid w:val="20B500F3"/>
    <w:multiLevelType w:val="singleLevel"/>
    <w:tmpl w:val="647A2CAC"/>
    <w:lvl w:ilvl="0">
      <w:start w:val="1"/>
      <w:numFmt w:val="none"/>
      <w:lvlText w:val=""/>
      <w:legacy w:legacy="1" w:legacySpace="120" w:legacyIndent="360"/>
      <w:lvlJc w:val="left"/>
      <w:pPr>
        <w:ind w:left="720" w:hanging="360"/>
      </w:pPr>
      <w:rPr>
        <w:rFonts w:ascii="Wingdings" w:hAnsi="Wingdings" w:hint="default"/>
        <w:sz w:val="16"/>
        <w:szCs w:val="16"/>
      </w:rPr>
    </w:lvl>
  </w:abstractNum>
  <w:abstractNum w:abstractNumId="4" w15:restartNumberingAfterBreak="0">
    <w:nsid w:val="32DA22D8"/>
    <w:multiLevelType w:val="singleLevel"/>
    <w:tmpl w:val="ABC4ECFC"/>
    <w:lvl w:ilvl="0">
      <w:start w:val="1"/>
      <w:numFmt w:val="none"/>
      <w:lvlText w:val=""/>
      <w:legacy w:legacy="1" w:legacySpace="120" w:legacyIndent="360"/>
      <w:lvlJc w:val="left"/>
      <w:pPr>
        <w:ind w:left="720" w:hanging="360"/>
      </w:pPr>
      <w:rPr>
        <w:rFonts w:ascii="Symbol" w:hAnsi="Symbol" w:hint="default"/>
        <w:sz w:val="16"/>
        <w:szCs w:val="16"/>
      </w:rPr>
    </w:lvl>
  </w:abstractNum>
  <w:abstractNum w:abstractNumId="5" w15:restartNumberingAfterBreak="0">
    <w:nsid w:val="35536A88"/>
    <w:multiLevelType w:val="singleLevel"/>
    <w:tmpl w:val="931E63BA"/>
    <w:lvl w:ilvl="0">
      <w:start w:val="1"/>
      <w:numFmt w:val="none"/>
      <w:lvlText w:val=""/>
      <w:legacy w:legacy="1" w:legacySpace="120" w:legacyIndent="360"/>
      <w:lvlJc w:val="left"/>
      <w:pPr>
        <w:ind w:left="720" w:hanging="360"/>
      </w:pPr>
      <w:rPr>
        <w:rFonts w:ascii="Wingdings" w:hAnsi="Wingdings" w:hint="default"/>
        <w:sz w:val="16"/>
        <w:szCs w:val="16"/>
      </w:rPr>
    </w:lvl>
  </w:abstractNum>
  <w:abstractNum w:abstractNumId="6" w15:restartNumberingAfterBreak="0">
    <w:nsid w:val="446403CD"/>
    <w:multiLevelType w:val="singleLevel"/>
    <w:tmpl w:val="16D4111E"/>
    <w:lvl w:ilvl="0">
      <w:start w:val="1"/>
      <w:numFmt w:val="none"/>
      <w:lvlText w:val=""/>
      <w:legacy w:legacy="1" w:legacySpace="120" w:legacyIndent="360"/>
      <w:lvlJc w:val="left"/>
      <w:pPr>
        <w:ind w:left="720" w:hanging="360"/>
      </w:pPr>
      <w:rPr>
        <w:rFonts w:ascii="Symbol" w:hAnsi="Symbol" w:hint="default"/>
        <w:sz w:val="16"/>
        <w:szCs w:val="16"/>
      </w:rPr>
    </w:lvl>
  </w:abstractNum>
  <w:abstractNum w:abstractNumId="7" w15:restartNumberingAfterBreak="0">
    <w:nsid w:val="66977D80"/>
    <w:multiLevelType w:val="singleLevel"/>
    <w:tmpl w:val="38683D30"/>
    <w:lvl w:ilvl="0">
      <w:start w:val="1"/>
      <w:numFmt w:val="none"/>
      <w:lvlText w:val=""/>
      <w:legacy w:legacy="1" w:legacySpace="120" w:legacyIndent="360"/>
      <w:lvlJc w:val="left"/>
      <w:pPr>
        <w:ind w:left="720" w:hanging="360"/>
      </w:pPr>
      <w:rPr>
        <w:rFonts w:ascii="Symbol" w:hAnsi="Symbol" w:hint="default"/>
        <w:sz w:val="16"/>
        <w:szCs w:val="16"/>
      </w:rPr>
    </w:lvl>
  </w:abstractNum>
  <w:abstractNum w:abstractNumId="8" w15:restartNumberingAfterBreak="0">
    <w:nsid w:val="73846EEF"/>
    <w:multiLevelType w:val="singleLevel"/>
    <w:tmpl w:val="757EECA0"/>
    <w:lvl w:ilvl="0">
      <w:start w:val="1"/>
      <w:numFmt w:val="none"/>
      <w:lvlText w:val=""/>
      <w:legacy w:legacy="1" w:legacySpace="120" w:legacyIndent="360"/>
      <w:lvlJc w:val="left"/>
      <w:pPr>
        <w:ind w:left="720" w:hanging="360"/>
      </w:pPr>
      <w:rPr>
        <w:rFonts w:ascii="Symbol" w:hAnsi="Symbol" w:hint="default"/>
        <w:sz w:val="16"/>
        <w:szCs w:val="16"/>
      </w:rPr>
    </w:lvl>
  </w:abstractNum>
  <w:abstractNum w:abstractNumId="9" w15:restartNumberingAfterBreak="0">
    <w:nsid w:val="75F86D1F"/>
    <w:multiLevelType w:val="singleLevel"/>
    <w:tmpl w:val="4668651A"/>
    <w:lvl w:ilvl="0">
      <w:start w:val="1"/>
      <w:numFmt w:val="none"/>
      <w:lvlText w:val=""/>
      <w:legacy w:legacy="1" w:legacySpace="120" w:legacyIndent="360"/>
      <w:lvlJc w:val="left"/>
      <w:pPr>
        <w:ind w:left="720" w:hanging="360"/>
      </w:pPr>
      <w:rPr>
        <w:rFonts w:ascii="Symbol" w:hAnsi="Symbol" w:hint="default"/>
        <w:sz w:val="16"/>
        <w:szCs w:val="16"/>
      </w:rPr>
    </w:lvl>
  </w:abstractNum>
  <w:num w:numId="1">
    <w:abstractNumId w:val="4"/>
  </w:num>
  <w:num w:numId="2">
    <w:abstractNumId w:val="7"/>
  </w:num>
  <w:num w:numId="3">
    <w:abstractNumId w:val="9"/>
  </w:num>
  <w:num w:numId="4">
    <w:abstractNumId w:val="8"/>
  </w:num>
  <w:num w:numId="5">
    <w:abstractNumId w:val="6"/>
  </w:num>
  <w:num w:numId="6">
    <w:abstractNumId w:val="1"/>
  </w:num>
  <w:num w:numId="7">
    <w:abstractNumId w:val="5"/>
  </w:num>
  <w:num w:numId="8">
    <w:abstractNumId w:val="2"/>
  </w:num>
  <w:num w:numId="9">
    <w:abstractNumId w:val="3"/>
  </w:num>
  <w:num w:numId="10">
    <w:abstractNumId w:val="0"/>
    <w:lvlOverride w:ilvl="0">
      <w:lvl w:ilvl="0">
        <w:start w:val="1"/>
        <w:numFmt w:val="bullet"/>
        <w:lvlText w:val="o"/>
        <w:legacy w:legacy="1" w:legacySpace="120" w:legacyIndent="360"/>
        <w:lvlJc w:val="left"/>
        <w:pPr>
          <w:ind w:left="2685" w:hanging="360"/>
        </w:pPr>
        <w:rPr>
          <w:rFonts w:ascii="Courier New" w:hAnsi="Courier New" w:cs="Courier New" w:hint="default"/>
        </w:rPr>
      </w:lvl>
    </w:lvlOverride>
  </w:num>
  <w:num w:numId="11">
    <w:abstractNumId w:val="0"/>
    <w:lvlOverride w:ilvl="0">
      <w:lvl w:ilvl="0">
        <w:numFmt w:val="bullet"/>
        <w:lvlText w:val="€"/>
        <w:legacy w:legacy="1" w:legacySpace="120" w:legacyIndent="405"/>
        <w:lvlJc w:val="left"/>
        <w:pPr>
          <w:ind w:left="1905" w:hanging="405"/>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97"/>
    <w:rsid w:val="00037D7B"/>
    <w:rsid w:val="000662F1"/>
    <w:rsid w:val="00232C8E"/>
    <w:rsid w:val="00346581"/>
    <w:rsid w:val="003D004E"/>
    <w:rsid w:val="00466384"/>
    <w:rsid w:val="004B1761"/>
    <w:rsid w:val="004F2331"/>
    <w:rsid w:val="0052686A"/>
    <w:rsid w:val="00557A97"/>
    <w:rsid w:val="005707B5"/>
    <w:rsid w:val="0057169F"/>
    <w:rsid w:val="005D3253"/>
    <w:rsid w:val="00611A16"/>
    <w:rsid w:val="006171A1"/>
    <w:rsid w:val="0062044F"/>
    <w:rsid w:val="00680048"/>
    <w:rsid w:val="00751396"/>
    <w:rsid w:val="00782B14"/>
    <w:rsid w:val="00831936"/>
    <w:rsid w:val="008703E8"/>
    <w:rsid w:val="008838D2"/>
    <w:rsid w:val="008B12BB"/>
    <w:rsid w:val="008D5816"/>
    <w:rsid w:val="0090604A"/>
    <w:rsid w:val="00951BAF"/>
    <w:rsid w:val="0095642C"/>
    <w:rsid w:val="00A141B5"/>
    <w:rsid w:val="00A94790"/>
    <w:rsid w:val="00A95851"/>
    <w:rsid w:val="00BF1839"/>
    <w:rsid w:val="00C302EA"/>
    <w:rsid w:val="00CA60C1"/>
    <w:rsid w:val="00CD0FB0"/>
    <w:rsid w:val="00D33A76"/>
    <w:rsid w:val="00E5498B"/>
    <w:rsid w:val="00E5797F"/>
    <w:rsid w:val="00EA76D0"/>
    <w:rsid w:val="00F569CA"/>
    <w:rsid w:val="00FC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A42EB"/>
  <w15:docId w15:val="{A96505FC-9754-4D39-AC4D-588B6EFD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2520"/>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80048"/>
    <w:rPr>
      <w:rFonts w:ascii="Tahoma" w:hAnsi="Tahoma" w:cs="Tahoma"/>
      <w:sz w:val="16"/>
      <w:szCs w:val="16"/>
    </w:rPr>
  </w:style>
  <w:style w:type="character" w:customStyle="1" w:styleId="BalloonTextChar">
    <w:name w:val="Balloon Text Char"/>
    <w:basedOn w:val="DefaultParagraphFont"/>
    <w:link w:val="BalloonText"/>
    <w:uiPriority w:val="99"/>
    <w:semiHidden/>
    <w:rsid w:val="00680048"/>
    <w:rPr>
      <w:rFonts w:ascii="Tahoma" w:hAnsi="Tahoma" w:cs="Tahoma"/>
      <w:sz w:val="16"/>
      <w:szCs w:val="16"/>
    </w:rPr>
  </w:style>
  <w:style w:type="character" w:styleId="Hyperlink">
    <w:name w:val="Hyperlink"/>
    <w:basedOn w:val="DefaultParagraphFont"/>
    <w:uiPriority w:val="99"/>
    <w:unhideWhenUsed/>
    <w:rsid w:val="005D32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drjuliemorris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2612</Words>
  <Characters>14892</Characters>
  <Application>Microsoft Office Word</Application>
  <DocSecurity>0</DocSecurity>
  <Lines>124</Lines>
  <Paragraphs>34</Paragraphs>
  <ScaleCrop>false</ScaleCrop>
  <HeadingPairs>
    <vt:vector size="4" baseType="variant">
      <vt:variant>
        <vt:lpstr>Title</vt:lpstr>
      </vt:variant>
      <vt:variant>
        <vt:i4>1</vt:i4>
      </vt:variant>
      <vt:variant>
        <vt:lpstr>YOUR LETTERHEAD</vt:lpstr>
      </vt:variant>
      <vt:variant>
        <vt:i4>0</vt:i4>
      </vt:variant>
    </vt:vector>
  </HeadingPairs>
  <TitlesOfParts>
    <vt:vector size="1" baseType="lpstr">
      <vt:lpstr>YOUR LETTERHEAD</vt:lpstr>
    </vt:vector>
  </TitlesOfParts>
  <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LETTERHEAD</dc:title>
  <dc:creator>Unknown</dc:creator>
  <cp:lastModifiedBy>Julie Morrison</cp:lastModifiedBy>
  <cp:revision>2</cp:revision>
  <cp:lastPrinted>2017-02-19T00:00:00Z</cp:lastPrinted>
  <dcterms:created xsi:type="dcterms:W3CDTF">2017-02-19T00:23:00Z</dcterms:created>
  <dcterms:modified xsi:type="dcterms:W3CDTF">2017-02-19T00:23:00Z</dcterms:modified>
</cp:coreProperties>
</file>