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6D0" w:rsidRDefault="007C2F09"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89.95pt;margin-top:-71.8pt;width:612pt;height:11in;z-index:-251679232">
            <v:imagedata r:id="rId6"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345.45pt;margin-top:-8.9pt;width:108pt;height:18.2pt;z-index:251641344;mso-wrap-edited:f" wrapcoords="0 0 21600 0 21600 21600 0 21600 0 0" filled="f" stroked="f">
            <v:textbox style="mso-next-textbox:#_x0000_s1033" inset="0,0,0,0">
              <w:txbxContent>
                <w:p w:rsidR="00C145E0" w:rsidRDefault="00C145E0" w:rsidP="00C145E0">
                  <w:pPr>
                    <w:pStyle w:val="Vol1Issue01"/>
                    <w:jc w:val="right"/>
                  </w:pPr>
                </w:p>
                <w:p w:rsidR="00C145E0" w:rsidRDefault="00C145E0" w:rsidP="00C145E0">
                  <w:pPr>
                    <w:pStyle w:val="Vol1Issue01"/>
                    <w:jc w:val="right"/>
                  </w:pPr>
                </w:p>
              </w:txbxContent>
            </v:textbox>
          </v:shape>
        </w:pict>
      </w:r>
      <w:r>
        <w:rPr>
          <w:szCs w:val="20"/>
        </w:rPr>
        <w:pict>
          <v:shape id="_x0000_s1032" type="#_x0000_t202" style="position:absolute;margin-left:-24.55pt;margin-top:-8.9pt;width:108pt;height:18.2pt;z-index:251640320;mso-wrap-edited:f" wrapcoords="0 0 21600 0 21600 21600 0 21600 0 0" filled="f" stroked="f">
            <v:textbox style="mso-next-textbox:#_x0000_s1032" inset="0,0,0,0">
              <w:txbxContent>
                <w:p w:rsidR="00C145E0" w:rsidRPr="007E3215" w:rsidRDefault="00A75BAD" w:rsidP="00482F07">
                  <w:pPr>
                    <w:pStyle w:val="MonthDayYear"/>
                  </w:pPr>
                  <w:r>
                    <w:t>February 2017</w:t>
                  </w:r>
                </w:p>
              </w:txbxContent>
            </v:textbox>
          </v:shape>
        </w:pict>
      </w:r>
    </w:p>
    <w:p w:rsidR="00C145E0" w:rsidRPr="001160CE" w:rsidRDefault="007C2F09" w:rsidP="00C145E0">
      <w:r>
        <w:rPr>
          <w:szCs w:val="20"/>
        </w:rPr>
        <w:pict>
          <v:shape id="_x0000_s1030" type="#_x0000_t202" style="position:absolute;margin-left:2pt;margin-top:4.2pt;width:436.05pt;height:36.2pt;z-index:251639296;mso-wrap-edited:f" wrapcoords="-112 0 -112 21600 21712 21600 21712 0 -112 0" filled="f" stroked="f">
            <v:textbox style="mso-next-textbox:#_x0000_s1030">
              <w:txbxContent>
                <w:p w:rsidR="00C145E0" w:rsidRPr="001E4AF8" w:rsidRDefault="00271693" w:rsidP="001E4AF8">
                  <w:pPr>
                    <w:pStyle w:val="HEADLINE"/>
                  </w:pPr>
                  <w:r>
                    <w:t>The PIC Informer</w:t>
                  </w:r>
                </w:p>
                <w:p w:rsidR="00C145E0" w:rsidRDefault="00C145E0"/>
              </w:txbxContent>
            </v:textbox>
          </v:shape>
        </w:pict>
      </w:r>
    </w:p>
    <w:p w:rsidR="00C145E0" w:rsidRPr="001160CE" w:rsidRDefault="00C145E0" w:rsidP="00C145E0"/>
    <w:p w:rsidR="00C145E0" w:rsidRPr="001160CE" w:rsidRDefault="007C2F09" w:rsidP="00C145E0">
      <w:r>
        <w:rPr>
          <w:szCs w:val="20"/>
        </w:rPr>
        <w:pict>
          <v:shape id="_x0000_s1034" type="#_x0000_t202" style="position:absolute;margin-left:-32.95pt;margin-top:11.85pt;width:238.05pt;height:606.2pt;z-index:251642368;mso-wrap-edited:f" wrapcoords="0 0 21600 0 21600 21600 0 21600 0 0" filled="f" stroked="f">
            <v:textbox style="mso-next-textbox:#_x0000_s1034">
              <w:txbxContent>
                <w:p w:rsidR="00713592" w:rsidRPr="00E37DC9" w:rsidRDefault="00FC7A0B" w:rsidP="00FC7A0B">
                  <w:pPr>
                    <w:pStyle w:val="NoSpacing"/>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713592" w:rsidRPr="00E37DC9">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From the Desk of the Director </w:t>
                  </w:r>
                </w:p>
                <w:p w:rsidR="00A75BAD" w:rsidRPr="00A75BAD" w:rsidRDefault="00A75BAD" w:rsidP="00A75BAD">
                  <w:pPr>
                    <w:pStyle w:val="NormalWeb"/>
                    <w:rPr>
                      <w:sz w:val="26"/>
                      <w:szCs w:val="26"/>
                    </w:rPr>
                  </w:pPr>
                  <w:r w:rsidRPr="00A75BAD">
                    <w:rPr>
                      <w:sz w:val="26"/>
                      <w:szCs w:val="26"/>
                    </w:rPr>
                    <w:t xml:space="preserve">Well another year has passed. I’ve taken the last few weeks to look back on 2016 and see where we as an agency have grown, improved, or not improved. We have done some good; there is no doubt about that. The folks you provide supports to are doing good, and for the most part happy. I do however see a few negatives with our agency; mainly the fact that for the most part we do not work together as a team. </w:t>
                  </w:r>
                </w:p>
                <w:p w:rsidR="00A75BAD" w:rsidRPr="00A75BAD" w:rsidRDefault="00A75BAD" w:rsidP="00A75BAD">
                  <w:pPr>
                    <w:pStyle w:val="NormalWeb"/>
                    <w:rPr>
                      <w:sz w:val="26"/>
                      <w:szCs w:val="26"/>
                    </w:rPr>
                  </w:pPr>
                  <w:r w:rsidRPr="00A75BAD">
                    <w:rPr>
                      <w:sz w:val="26"/>
                      <w:szCs w:val="26"/>
                    </w:rPr>
                    <w:t xml:space="preserve">Some of the houses do a good job of teamwork, I’m thinking of the houses that Diane supervises in Sandusky. They work together very well, have </w:t>
                  </w:r>
                  <w:proofErr w:type="spellStart"/>
                  <w:r w:rsidRPr="00A75BAD">
                    <w:rPr>
                      <w:sz w:val="26"/>
                      <w:szCs w:val="26"/>
                    </w:rPr>
                    <w:t>each others</w:t>
                  </w:r>
                  <w:proofErr w:type="spellEnd"/>
                  <w:r w:rsidR="007C149D">
                    <w:rPr>
                      <w:sz w:val="26"/>
                      <w:szCs w:val="26"/>
                    </w:rPr>
                    <w:t xml:space="preserve"> </w:t>
                  </w:r>
                  <w:r w:rsidR="008234AD">
                    <w:rPr>
                      <w:sz w:val="26"/>
                      <w:szCs w:val="26"/>
                    </w:rPr>
                    <w:t xml:space="preserve">  </w:t>
                  </w:r>
                  <w:r w:rsidRPr="00A75BAD">
                    <w:rPr>
                      <w:sz w:val="26"/>
                      <w:szCs w:val="26"/>
                    </w:rPr>
                    <w:t xml:space="preserve">backs, tasks are distributed according to likes and abilities. While there is some, there is not as much “drama” as there is in some of the homes. Over the next 10 months we will be talking a lot about team work. Part of our big trainings will have some team building work, as well as management meetings about team building and leadership. </w:t>
                  </w:r>
                </w:p>
                <w:p w:rsidR="00A75BAD" w:rsidRPr="00A75BAD" w:rsidRDefault="00A75BAD" w:rsidP="00A75BAD">
                  <w:pPr>
                    <w:pStyle w:val="NormalWeb"/>
                    <w:rPr>
                      <w:sz w:val="26"/>
                      <w:szCs w:val="26"/>
                    </w:rPr>
                  </w:pPr>
                  <w:r w:rsidRPr="00A75BAD">
                    <w:rPr>
                      <w:sz w:val="26"/>
                      <w:szCs w:val="26"/>
                    </w:rPr>
                    <w:t xml:space="preserve">A big shout out to everyone concerning our QA’s. They were not perfect, but they were pretty damn good. As we move into this year we will encounter some more changes within the system. Nothing too radical, just enough to make things a little difficult. I can’t talk to you a whole lot about the State’s budget, it has not been approved yet. It does look like the overall DODD state budget will not be cut. That is a good thing. </w:t>
                  </w:r>
                </w:p>
                <w:p w:rsidR="00713592" w:rsidRPr="004C2DA8" w:rsidRDefault="00713592" w:rsidP="007E3215">
                  <w:pPr>
                    <w:pStyle w:val="BodyCopy"/>
                    <w:ind w:right="-110"/>
                    <w:rPr>
                      <w:sz w:val="24"/>
                      <w:szCs w:val="24"/>
                    </w:rPr>
                  </w:pPr>
                </w:p>
              </w:txbxContent>
            </v:textbox>
          </v:shape>
        </w:pict>
      </w:r>
    </w:p>
    <w:p w:rsidR="00C145E0" w:rsidRPr="001160CE" w:rsidRDefault="007C2F09" w:rsidP="00C145E0">
      <w:r>
        <w:rPr>
          <w:szCs w:val="20"/>
        </w:rPr>
        <w:pict>
          <v:shape id="_x0000_s1035" type="#_x0000_t202" style="position:absolute;margin-left:232pt;margin-top:3.3pt;width:233.8pt;height:540.75pt;z-index:251643392;mso-wrap-edited:f" wrapcoords="0 0 21600 0 21600 21600 0 21600 0 0" filled="f" stroked="f">
            <v:textbox style="mso-next-textbox:#_x0000_s1035">
              <w:txbxContent>
                <w:p w:rsidR="00425CEC" w:rsidRPr="00A75BAD" w:rsidRDefault="00FC7A0B" w:rsidP="00A75BAD">
                  <w:pPr>
                    <w:pStyle w:val="NormalWeb"/>
                    <w:rPr>
                      <w:sz w:val="26"/>
                      <w:szCs w:val="26"/>
                    </w:rPr>
                  </w:pPr>
                  <w:r>
                    <w:rPr>
                      <w:noProof/>
                    </w:rPr>
                    <w:drawing>
                      <wp:inline distT="0" distB="0" distL="0" distR="0" wp14:anchorId="5B824627" wp14:editId="2FCA3EE1">
                        <wp:extent cx="1543050" cy="1390650"/>
                        <wp:effectExtent l="0" t="0" r="0" b="0"/>
                        <wp:docPr id="17" name="yui_3_5_1_4_1422647176190_779" descr="http://www.wikinoticia.com/images/Inventosabsurdos/inventosabsurdos.com.wp-content.uploads.directors-especial-edition-alarm-clock-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47176190_779" descr="http://www.wikinoticia.com/images/Inventosabsurdos/inventosabsurdos.com.wp-content.uploads.directors-especial-edition-alarm-clock-thum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146" cy="1440304"/>
                                </a:xfrm>
                                <a:prstGeom prst="rect">
                                  <a:avLst/>
                                </a:prstGeom>
                                <a:noFill/>
                                <a:ln>
                                  <a:noFill/>
                                </a:ln>
                              </pic:spPr>
                            </pic:pic>
                          </a:graphicData>
                        </a:graphic>
                      </wp:inline>
                    </w:drawing>
                  </w:r>
                  <w:r w:rsidR="00425CEC" w:rsidRPr="00425CEC">
                    <w:t xml:space="preserve"> </w:t>
                  </w:r>
                  <w:r w:rsidR="00A75BAD" w:rsidRPr="00A75BAD">
                    <w:rPr>
                      <w:sz w:val="26"/>
                      <w:szCs w:val="26"/>
                    </w:rPr>
                    <w:t xml:space="preserve">I’m sure that you all are aware that we a short staffed everywhere. Just a reminder that we are offering a $100.00 bonus to employees that refer people for the job and that are hired. They need to stay with the agency for 90 days and then you will receive the money. So get out there and recruit. </w:t>
                  </w:r>
                </w:p>
                <w:p w:rsidR="00713592" w:rsidRPr="00A75BAD" w:rsidRDefault="00713592" w:rsidP="00713592">
                  <w:pPr>
                    <w:pStyle w:val="NoSpacing"/>
                    <w:rPr>
                      <w:i/>
                      <w:sz w:val="26"/>
                      <w:szCs w:val="26"/>
                    </w:rPr>
                  </w:pPr>
                  <w:r w:rsidRPr="00A75BAD">
                    <w:rPr>
                      <w:i/>
                      <w:sz w:val="26"/>
                      <w:szCs w:val="26"/>
                    </w:rPr>
                    <w:t>Dan</w:t>
                  </w:r>
                </w:p>
                <w:p w:rsidR="00FF5240" w:rsidRDefault="00FF5240">
                  <w:pPr>
                    <w:pBdr>
                      <w:bottom w:val="single" w:sz="12" w:space="1" w:color="auto"/>
                    </w:pBdr>
                    <w:rPr>
                      <w:color w:val="717074"/>
                      <w:sz w:val="26"/>
                      <w:szCs w:val="26"/>
                    </w:rPr>
                  </w:pPr>
                </w:p>
                <w:p w:rsidR="00AC2357" w:rsidRPr="00FF5240" w:rsidRDefault="00AC2357">
                  <w:pPr>
                    <w:rPr>
                      <w:color w:val="717074"/>
                      <w:sz w:val="40"/>
                      <w:szCs w:val="40"/>
                    </w:rPr>
                  </w:pPr>
                  <w:r w:rsidRPr="00FF5240">
                    <w:rPr>
                      <w:color w:val="717074"/>
                      <w:sz w:val="40"/>
                      <w:szCs w:val="40"/>
                    </w:rPr>
                    <w:t>Open Shifts</w:t>
                  </w:r>
                  <w:r w:rsidR="00CA276D" w:rsidRPr="00FF5240">
                    <w:rPr>
                      <w:color w:val="717074"/>
                      <w:sz w:val="40"/>
                      <w:szCs w:val="40"/>
                    </w:rPr>
                    <w:t>:</w:t>
                  </w:r>
                </w:p>
                <w:p w:rsidR="00AC2357" w:rsidRPr="00CD6ED4" w:rsidRDefault="00AC2357">
                  <w:pPr>
                    <w:rPr>
                      <w:color w:val="717074"/>
                      <w:sz w:val="26"/>
                      <w:szCs w:val="26"/>
                    </w:rPr>
                  </w:pPr>
                </w:p>
                <w:p w:rsidR="00AC2357" w:rsidRPr="00CD6ED4" w:rsidRDefault="00AC2357">
                  <w:pPr>
                    <w:rPr>
                      <w:color w:val="717074"/>
                      <w:sz w:val="26"/>
                      <w:szCs w:val="26"/>
                    </w:rPr>
                  </w:pPr>
                  <w:r w:rsidRPr="00CD6ED4">
                    <w:rPr>
                      <w:color w:val="717074"/>
                      <w:sz w:val="26"/>
                      <w:szCs w:val="26"/>
                    </w:rPr>
                    <w:t xml:space="preserve">Bogart Rd. in Sandusky – FT </w:t>
                  </w:r>
                </w:p>
                <w:p w:rsidR="00AC2357" w:rsidRPr="00CD6ED4" w:rsidRDefault="00AC2357">
                  <w:pPr>
                    <w:rPr>
                      <w:color w:val="717074"/>
                      <w:sz w:val="26"/>
                      <w:szCs w:val="26"/>
                    </w:rPr>
                  </w:pPr>
                  <w:r w:rsidRPr="00CD6ED4">
                    <w:rPr>
                      <w:color w:val="717074"/>
                      <w:sz w:val="26"/>
                      <w:szCs w:val="26"/>
                    </w:rPr>
                    <w:t>Milan Rd in Sandusky – 4-6 hours/week during day</w:t>
                  </w:r>
                </w:p>
                <w:p w:rsidR="00AC2357" w:rsidRPr="00CD6ED4" w:rsidRDefault="00AC2357">
                  <w:pPr>
                    <w:rPr>
                      <w:color w:val="717074"/>
                      <w:sz w:val="26"/>
                      <w:szCs w:val="26"/>
                    </w:rPr>
                  </w:pPr>
                  <w:r w:rsidRPr="00CD6ED4">
                    <w:rPr>
                      <w:color w:val="717074"/>
                      <w:sz w:val="26"/>
                      <w:szCs w:val="26"/>
                    </w:rPr>
                    <w:t>Waverly in Sandusky– AM and PM FT</w:t>
                  </w:r>
                </w:p>
                <w:p w:rsidR="00CA276D" w:rsidRPr="00CD6ED4" w:rsidRDefault="00CA276D">
                  <w:pPr>
                    <w:rPr>
                      <w:color w:val="717074"/>
                      <w:sz w:val="26"/>
                      <w:szCs w:val="26"/>
                    </w:rPr>
                  </w:pPr>
                  <w:r w:rsidRPr="00CD6ED4">
                    <w:rPr>
                      <w:color w:val="717074"/>
                      <w:sz w:val="26"/>
                      <w:szCs w:val="26"/>
                    </w:rPr>
                    <w:t>Oakmont in Sandusky – Weekends PT</w:t>
                  </w:r>
                </w:p>
                <w:p w:rsidR="007C0FF4" w:rsidRPr="00CD6ED4" w:rsidRDefault="007C0FF4">
                  <w:pPr>
                    <w:rPr>
                      <w:color w:val="717074"/>
                      <w:sz w:val="26"/>
                      <w:szCs w:val="26"/>
                    </w:rPr>
                  </w:pPr>
                  <w:r w:rsidRPr="00CD6ED4">
                    <w:rPr>
                      <w:color w:val="717074"/>
                      <w:sz w:val="26"/>
                      <w:szCs w:val="26"/>
                    </w:rPr>
                    <w:t xml:space="preserve">Madison St in Sandusky – PT Flex </w:t>
                  </w:r>
                </w:p>
                <w:p w:rsidR="00AC2357" w:rsidRPr="00CD6ED4" w:rsidRDefault="00CA276D">
                  <w:pPr>
                    <w:rPr>
                      <w:color w:val="717074"/>
                      <w:sz w:val="26"/>
                      <w:szCs w:val="26"/>
                    </w:rPr>
                  </w:pPr>
                  <w:r w:rsidRPr="00CD6ED4">
                    <w:rPr>
                      <w:color w:val="717074"/>
                      <w:sz w:val="26"/>
                      <w:szCs w:val="26"/>
                    </w:rPr>
                    <w:t xml:space="preserve">Madison St in </w:t>
                  </w:r>
                  <w:r w:rsidR="00AC2357" w:rsidRPr="00CD6ED4">
                    <w:rPr>
                      <w:color w:val="717074"/>
                      <w:sz w:val="26"/>
                      <w:szCs w:val="26"/>
                    </w:rPr>
                    <w:t xml:space="preserve">Port Clinton – </w:t>
                  </w:r>
                  <w:r w:rsidRPr="00CD6ED4">
                    <w:rPr>
                      <w:color w:val="717074"/>
                      <w:sz w:val="26"/>
                      <w:szCs w:val="26"/>
                    </w:rPr>
                    <w:t xml:space="preserve">PT or </w:t>
                  </w:r>
                  <w:r w:rsidR="00AC2357" w:rsidRPr="00CD6ED4">
                    <w:rPr>
                      <w:color w:val="717074"/>
                      <w:sz w:val="26"/>
                      <w:szCs w:val="26"/>
                    </w:rPr>
                    <w:t>FT</w:t>
                  </w:r>
                </w:p>
                <w:p w:rsidR="007C0FF4" w:rsidRPr="00CD6ED4" w:rsidRDefault="007C0FF4">
                  <w:pPr>
                    <w:rPr>
                      <w:color w:val="717074"/>
                      <w:sz w:val="26"/>
                      <w:szCs w:val="26"/>
                    </w:rPr>
                  </w:pPr>
                  <w:r w:rsidRPr="00CD6ED4">
                    <w:rPr>
                      <w:color w:val="717074"/>
                      <w:sz w:val="26"/>
                      <w:szCs w:val="26"/>
                    </w:rPr>
                    <w:t>Norwalk</w:t>
                  </w:r>
                  <w:r w:rsidR="00B10FAC" w:rsidRPr="00CD6ED4">
                    <w:rPr>
                      <w:color w:val="717074"/>
                      <w:sz w:val="26"/>
                      <w:szCs w:val="26"/>
                    </w:rPr>
                    <w:t xml:space="preserve"> – PT </w:t>
                  </w:r>
                </w:p>
                <w:p w:rsidR="007C0FF4" w:rsidRDefault="00C052C4">
                  <w:pPr>
                    <w:rPr>
                      <w:color w:val="717074"/>
                      <w:sz w:val="26"/>
                      <w:szCs w:val="26"/>
                    </w:rPr>
                  </w:pPr>
                  <w:proofErr w:type="spellStart"/>
                  <w:r w:rsidRPr="00CD6ED4">
                    <w:rPr>
                      <w:color w:val="717074"/>
                      <w:sz w:val="26"/>
                      <w:szCs w:val="26"/>
                    </w:rPr>
                    <w:t>Foxtrail</w:t>
                  </w:r>
                  <w:proofErr w:type="spellEnd"/>
                  <w:r w:rsidRPr="00CD6ED4">
                    <w:rPr>
                      <w:color w:val="717074"/>
                      <w:sz w:val="26"/>
                      <w:szCs w:val="26"/>
                    </w:rPr>
                    <w:t xml:space="preserve"> in Sunbury – PT</w:t>
                  </w:r>
                </w:p>
                <w:p w:rsidR="00CD6ED4" w:rsidRPr="00CD6ED4" w:rsidRDefault="00FF5240">
                  <w:pPr>
                    <w:rPr>
                      <w:color w:val="717074"/>
                      <w:sz w:val="26"/>
                      <w:szCs w:val="26"/>
                    </w:rPr>
                  </w:pPr>
                  <w:proofErr w:type="spellStart"/>
                  <w:r>
                    <w:rPr>
                      <w:color w:val="717074"/>
                      <w:sz w:val="26"/>
                      <w:szCs w:val="26"/>
                    </w:rPr>
                    <w:t>Shellburne</w:t>
                  </w:r>
                  <w:proofErr w:type="spellEnd"/>
                  <w:r>
                    <w:rPr>
                      <w:color w:val="717074"/>
                      <w:sz w:val="26"/>
                      <w:szCs w:val="26"/>
                    </w:rPr>
                    <w:t xml:space="preserve"> i</w:t>
                  </w:r>
                  <w:r w:rsidR="00CD6ED4">
                    <w:rPr>
                      <w:color w:val="717074"/>
                      <w:sz w:val="26"/>
                      <w:szCs w:val="26"/>
                    </w:rPr>
                    <w:t>n Delaware</w:t>
                  </w:r>
                  <w:r>
                    <w:rPr>
                      <w:color w:val="717074"/>
                      <w:sz w:val="26"/>
                      <w:szCs w:val="26"/>
                    </w:rPr>
                    <w:t xml:space="preserve"> – PT Sundays</w:t>
                  </w:r>
                </w:p>
                <w:p w:rsidR="00B10FAC" w:rsidRPr="00CD6ED4" w:rsidRDefault="00045011">
                  <w:pPr>
                    <w:rPr>
                      <w:color w:val="717074"/>
                      <w:sz w:val="26"/>
                      <w:szCs w:val="26"/>
                    </w:rPr>
                  </w:pPr>
                  <w:r>
                    <w:rPr>
                      <w:noProof/>
                    </w:rPr>
                    <w:drawing>
                      <wp:inline distT="0" distB="0" distL="0" distR="0" wp14:anchorId="1418AB49" wp14:editId="116FD73B">
                        <wp:extent cx="2667000" cy="1200150"/>
                        <wp:effectExtent l="0" t="0" r="0" b="0"/>
                        <wp:docPr id="26" name="yui_3_5_1_1_1487090459420_1782" descr="https://tse4.mm.bing.net/th?id=OIP.M5dc3b4e7dfdd206ed622b9a9a73ed8c9o0&amp;pid=15.1&amp;P=0&amp;w=247&amp;h=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7090459420_1782" descr="https://tse4.mm.bing.net/th?id=OIP.M5dc3b4e7dfdd206ed622b9a9a73ed8c9o0&amp;pid=15.1&amp;P=0&amp;w=247&amp;h=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200150"/>
                                </a:xfrm>
                                <a:prstGeom prst="rect">
                                  <a:avLst/>
                                </a:prstGeom>
                                <a:noFill/>
                                <a:ln>
                                  <a:noFill/>
                                </a:ln>
                              </pic:spPr>
                            </pic:pic>
                          </a:graphicData>
                        </a:graphic>
                      </wp:inline>
                    </w:drawing>
                  </w:r>
                </w:p>
                <w:p w:rsidR="00C052C4" w:rsidRPr="00CD6ED4" w:rsidRDefault="00C052C4">
                  <w:pPr>
                    <w:rPr>
                      <w:color w:val="717074"/>
                      <w:sz w:val="26"/>
                      <w:szCs w:val="26"/>
                    </w:rPr>
                  </w:pPr>
                </w:p>
                <w:p w:rsidR="007C0FF4" w:rsidRDefault="007C0FF4">
                  <w:pPr>
                    <w:rPr>
                      <w:color w:val="717074"/>
                      <w:sz w:val="26"/>
                      <w:szCs w:val="26"/>
                    </w:rPr>
                  </w:pPr>
                </w:p>
                <w:p w:rsidR="00CA276D" w:rsidRDefault="00CA276D">
                  <w:pPr>
                    <w:rPr>
                      <w:color w:val="717074"/>
                      <w:sz w:val="26"/>
                      <w:szCs w:val="26"/>
                    </w:rPr>
                  </w:pPr>
                </w:p>
                <w:p w:rsidR="00CA276D" w:rsidRDefault="00CA276D">
                  <w:pPr>
                    <w:rPr>
                      <w:color w:val="717074"/>
                      <w:sz w:val="26"/>
                      <w:szCs w:val="26"/>
                    </w:rPr>
                  </w:pPr>
                </w:p>
                <w:p w:rsidR="00AC2357" w:rsidRDefault="00AC2357">
                  <w:pPr>
                    <w:rPr>
                      <w:color w:val="717074"/>
                      <w:sz w:val="26"/>
                      <w:szCs w:val="26"/>
                    </w:rPr>
                  </w:pPr>
                </w:p>
                <w:p w:rsidR="00AC2357" w:rsidRPr="00A75BAD" w:rsidRDefault="00AC2357">
                  <w:pPr>
                    <w:rPr>
                      <w:color w:val="717074"/>
                      <w:sz w:val="26"/>
                      <w:szCs w:val="26"/>
                    </w:rPr>
                  </w:pPr>
                </w:p>
              </w:txbxContent>
            </v:textbox>
          </v:shape>
        </w:pic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C145E0" w:rsidRDefault="007C2F09">
      <w:pPr>
        <w:sectPr w:rsidR="00C145E0">
          <w:pgSz w:w="12240" w:h="15840"/>
          <w:pgMar w:top="1440" w:right="1800" w:bottom="1440" w:left="1800" w:header="720" w:footer="720" w:gutter="0"/>
          <w:cols w:space="720"/>
        </w:sectPr>
      </w:pPr>
      <w:r>
        <w:rPr>
          <w:szCs w:val="20"/>
        </w:rPr>
        <w:pict>
          <v:shape id="_x0000_s1120" type="#_x0000_t202" style="position:absolute;margin-left:244.05pt;margin-top:398pt;width:3in;height:60.75pt;z-index:-251647488;mso-wrap-edited:f" wrapcoords="0 0 21600 0 21600 21600 0 21600 0 0" filled="f" stroked="f">
            <v:textbox style="mso-next-textbox:#_x0000_s1120" inset="0,0,0,0">
              <w:txbxContent>
                <w:p w:rsidR="001E4AF8" w:rsidRDefault="001E4AF8" w:rsidP="00F91EA5">
                  <w:pPr>
                    <w:pStyle w:val="LOGOBOX"/>
                  </w:pPr>
                </w:p>
                <w:p w:rsidR="00C145E0" w:rsidRPr="007E3215" w:rsidRDefault="00271693" w:rsidP="00F91EA5">
                  <w:pPr>
                    <w:pStyle w:val="LOGOBOX"/>
                  </w:pPr>
                  <w:r>
                    <w:t xml:space="preserve">Partners </w:t>
                  </w:r>
                  <w:proofErr w:type="gramStart"/>
                  <w:r>
                    <w:t>In</w:t>
                  </w:r>
                  <w:proofErr w:type="gramEnd"/>
                  <w:r>
                    <w:t xml:space="preserve"> Community, Inc.</w:t>
                  </w:r>
                </w:p>
                <w:p w:rsidR="00C145E0" w:rsidRPr="005D2B4E" w:rsidRDefault="00C145E0" w:rsidP="00C145E0">
                  <w:pPr>
                    <w:rPr>
                      <w:color w:val="FF4F00"/>
                      <w:sz w:val="44"/>
                    </w:rPr>
                  </w:pPr>
                </w:p>
              </w:txbxContent>
            </v:textbox>
          </v:shape>
        </w:pict>
      </w:r>
      <w:r w:rsidR="00C145E0">
        <w:br w:type="page"/>
      </w:r>
      <w:r>
        <w:rPr>
          <w:szCs w:val="20"/>
        </w:rPr>
        <w:lastRenderedPageBreak/>
        <w:pict>
          <v:shape id="_x0000_s1103" type="#_x0000_t202" style="position:absolute;margin-left:251.25pt;margin-top:501pt;width:201.3pt;height:107.25pt;z-index:251659776;mso-wrap-edited:f" wrapcoords="0 0 21600 0 21600 21600 0 21600 0 0" filled="f" stroked="f">
            <v:textbox style="mso-next-textbox:#_x0000_s1103">
              <w:txbxContent>
                <w:p w:rsidR="00034E01" w:rsidRPr="008266AD" w:rsidRDefault="00034E01" w:rsidP="00034E01">
                  <w:pPr>
                    <w:jc w:val="center"/>
                    <w:rPr>
                      <w:color w:val="2E74B5"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6AD">
                    <w:rPr>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"Coming together is a beginning. Keeping together is progress. Working together is success."</w:t>
                  </w:r>
                  <w:r w:rsidRPr="008266AD">
                    <w:rPr>
                      <w:color w:val="2E74B5"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145E0" w:rsidRPr="00071D9F" w:rsidRDefault="00034E01" w:rsidP="00034E01">
                  <w:pPr>
                    <w:jc w:val="right"/>
                    <w:rPr>
                      <w:b/>
                    </w:rPr>
                  </w:pPr>
                  <w:r>
                    <w:rPr>
                      <w:rStyle w:val="Emphasis"/>
                    </w:rPr>
                    <w:t>--Henry Ford</w:t>
                  </w:r>
                </w:p>
              </w:txbxContent>
            </v:textbox>
          </v:shape>
        </w:pict>
      </w:r>
      <w:r>
        <w:rPr>
          <w:szCs w:val="20"/>
        </w:rPr>
        <w:pict>
          <v:shape id="_x0000_s1126" type="#_x0000_t202" style="position:absolute;margin-left:-21.45pt;margin-top:12.9pt;width:267.45pt;height:659.1pt;z-index:251670016;mso-wrap-edited:f" wrapcoords="0 0 21600 0 21600 21600 0 21600 0 0" filled="f" stroked="f">
            <v:textbox style="mso-next-textbox:#_x0000_s1126">
              <w:txbxContent>
                <w:p w:rsidR="00BF6876" w:rsidRDefault="00CD4C31" w:rsidP="008D4D9E">
                  <w:pPr>
                    <w:pStyle w:val="BodyCopy"/>
                    <w:jc w:val="center"/>
                    <w:rPr>
                      <w:b/>
                      <w:sz w:val="24"/>
                      <w:szCs w:val="24"/>
                    </w:rPr>
                  </w:pPr>
                  <w:r>
                    <w:rPr>
                      <w:noProof/>
                    </w:rPr>
                    <w:drawing>
                      <wp:inline distT="0" distB="0" distL="0" distR="0" wp14:anchorId="2B005B97" wp14:editId="4A4ED8E4">
                        <wp:extent cx="2076450" cy="1085850"/>
                        <wp:effectExtent l="0" t="0" r="0" b="0"/>
                        <wp:docPr id="8" name="Picture 8" descr="Sushi Pins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hi Pinswhee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163" cy="1107663"/>
                                </a:xfrm>
                                <a:prstGeom prst="rect">
                                  <a:avLst/>
                                </a:prstGeom>
                                <a:noFill/>
                                <a:ln>
                                  <a:noFill/>
                                </a:ln>
                              </pic:spPr>
                            </pic:pic>
                          </a:graphicData>
                        </a:graphic>
                      </wp:inline>
                    </w:drawing>
                  </w:r>
                </w:p>
                <w:p w:rsidR="0063419B" w:rsidRDefault="003E5734" w:rsidP="0063419B">
                  <w:pPr>
                    <w:pStyle w:val="BodyCopy"/>
                    <w:rPr>
                      <w:b/>
                      <w:bCs/>
                      <w:sz w:val="22"/>
                      <w:szCs w:val="22"/>
                    </w:rPr>
                  </w:pPr>
                  <w:r w:rsidRPr="003E5734">
                    <w:rPr>
                      <w:sz w:val="18"/>
                      <w:szCs w:val="18"/>
                    </w:rPr>
                    <w:t>Prosciutto and Mozzarella Sushi</w:t>
                  </w:r>
                </w:p>
                <w:p w:rsidR="003E5734" w:rsidRPr="003E5734" w:rsidRDefault="003E5734" w:rsidP="003E5734">
                  <w:pPr>
                    <w:pStyle w:val="NormalWeb"/>
                    <w:numPr>
                      <w:ilvl w:val="0"/>
                      <w:numId w:val="24"/>
                    </w:numPr>
                    <w:rPr>
                      <w:sz w:val="18"/>
                      <w:szCs w:val="18"/>
                    </w:rPr>
                  </w:pPr>
                  <w:r w:rsidRPr="003E5734">
                    <w:rPr>
                      <w:sz w:val="18"/>
                      <w:szCs w:val="18"/>
                    </w:rPr>
                    <w:t xml:space="preserve">3 (1/2-inch-thick) slices whole-grain bread, crusts removed (each slice of bread should be about 3 inches wide and 5 inches long) </w:t>
                  </w:r>
                </w:p>
                <w:p w:rsidR="003E5734" w:rsidRPr="003E5734" w:rsidRDefault="003E5734" w:rsidP="003E5734">
                  <w:pPr>
                    <w:pStyle w:val="NormalWeb"/>
                    <w:numPr>
                      <w:ilvl w:val="0"/>
                      <w:numId w:val="24"/>
                    </w:numPr>
                    <w:rPr>
                      <w:sz w:val="18"/>
                      <w:szCs w:val="18"/>
                    </w:rPr>
                  </w:pPr>
                  <w:r w:rsidRPr="003E5734">
                    <w:rPr>
                      <w:sz w:val="18"/>
                      <w:szCs w:val="18"/>
                    </w:rPr>
                    <w:t xml:space="preserve">2 tablespoons mascarpone cheese, at room temperature </w:t>
                  </w:r>
                </w:p>
                <w:p w:rsidR="003E5734" w:rsidRPr="003E5734" w:rsidRDefault="003E5734" w:rsidP="003E5734">
                  <w:pPr>
                    <w:pStyle w:val="NormalWeb"/>
                    <w:numPr>
                      <w:ilvl w:val="0"/>
                      <w:numId w:val="24"/>
                    </w:numPr>
                    <w:rPr>
                      <w:sz w:val="18"/>
                      <w:szCs w:val="18"/>
                    </w:rPr>
                  </w:pPr>
                  <w:r w:rsidRPr="003E5734">
                    <w:rPr>
                      <w:sz w:val="18"/>
                      <w:szCs w:val="18"/>
                    </w:rPr>
                    <w:t xml:space="preserve">3 thinly sliced pieces prosciutto </w:t>
                  </w:r>
                </w:p>
                <w:p w:rsidR="003E5734" w:rsidRPr="003E5734" w:rsidRDefault="003E5734" w:rsidP="003E5734">
                  <w:pPr>
                    <w:pStyle w:val="NormalWeb"/>
                    <w:numPr>
                      <w:ilvl w:val="0"/>
                      <w:numId w:val="24"/>
                    </w:numPr>
                    <w:rPr>
                      <w:sz w:val="18"/>
                      <w:szCs w:val="18"/>
                    </w:rPr>
                  </w:pPr>
                  <w:r w:rsidRPr="003E5734">
                    <w:rPr>
                      <w:sz w:val="18"/>
                      <w:szCs w:val="18"/>
                    </w:rPr>
                    <w:t xml:space="preserve">1 (4-ounce) ball fresh mozzarella cheese, drained, patted dry with paper towels, and cut into 6 sticks, each about 1 1/2 inches long and 1/2 inch thick </w:t>
                  </w:r>
                </w:p>
                <w:p w:rsidR="003E5734" w:rsidRPr="003E5734" w:rsidRDefault="003E5734" w:rsidP="003E5734">
                  <w:pPr>
                    <w:pStyle w:val="NormalWeb"/>
                    <w:numPr>
                      <w:ilvl w:val="0"/>
                      <w:numId w:val="24"/>
                    </w:numPr>
                    <w:rPr>
                      <w:sz w:val="18"/>
                      <w:szCs w:val="18"/>
                    </w:rPr>
                  </w:pPr>
                  <w:r w:rsidRPr="003E5734">
                    <w:rPr>
                      <w:sz w:val="18"/>
                      <w:szCs w:val="18"/>
                    </w:rPr>
                    <w:t xml:space="preserve">6 baby pickles, ends trimmed </w:t>
                  </w:r>
                </w:p>
                <w:p w:rsidR="00BF1B51" w:rsidRDefault="003E5734" w:rsidP="00BF1B51">
                  <w:pPr>
                    <w:pStyle w:val="NormalWeb"/>
                    <w:numPr>
                      <w:ilvl w:val="0"/>
                      <w:numId w:val="24"/>
                    </w:numPr>
                    <w:rPr>
                      <w:sz w:val="18"/>
                      <w:szCs w:val="18"/>
                    </w:rPr>
                  </w:pPr>
                  <w:r w:rsidRPr="003E5734">
                    <w:rPr>
                      <w:sz w:val="18"/>
                      <w:szCs w:val="18"/>
                    </w:rPr>
                    <w:t xml:space="preserve">1 (3-inch) piece of carrot, peeled and cut into 1/4- inch-thick sticks </w:t>
                  </w:r>
                </w:p>
                <w:p w:rsidR="00BF1B51" w:rsidRPr="00BF1B51" w:rsidRDefault="007C0FF4" w:rsidP="00BF1B51">
                  <w:pPr>
                    <w:pStyle w:val="NormalWeb"/>
                    <w:rPr>
                      <w:rFonts w:ascii="Arial" w:hAnsi="Arial" w:cs="Arial"/>
                      <w:sz w:val="18"/>
                      <w:szCs w:val="18"/>
                    </w:rPr>
                  </w:pPr>
                  <w:r>
                    <w:rPr>
                      <w:rFonts w:ascii="Arial" w:hAnsi="Arial" w:cs="Arial"/>
                      <w:sz w:val="18"/>
                      <w:szCs w:val="18"/>
                    </w:rPr>
                    <w:t>Turkey and Cheddar Sushi</w:t>
                  </w:r>
                </w:p>
                <w:p w:rsidR="003E5734" w:rsidRPr="003E5734" w:rsidRDefault="003E5734" w:rsidP="003E5734">
                  <w:pPr>
                    <w:pStyle w:val="NormalWeb"/>
                    <w:numPr>
                      <w:ilvl w:val="0"/>
                      <w:numId w:val="24"/>
                    </w:numPr>
                    <w:rPr>
                      <w:sz w:val="18"/>
                      <w:szCs w:val="18"/>
                    </w:rPr>
                  </w:pPr>
                  <w:r w:rsidRPr="003E5734">
                    <w:rPr>
                      <w:sz w:val="18"/>
                      <w:szCs w:val="18"/>
                    </w:rPr>
                    <w:t xml:space="preserve">3 (1/2-inch-thick) slices country white bread, crusts removed (each slice of bread should be about 3 inches wide and 5 inches long) </w:t>
                  </w:r>
                </w:p>
                <w:p w:rsidR="003E5734" w:rsidRPr="003E5734" w:rsidRDefault="003E5734" w:rsidP="003E5734">
                  <w:pPr>
                    <w:pStyle w:val="NormalWeb"/>
                    <w:numPr>
                      <w:ilvl w:val="0"/>
                      <w:numId w:val="24"/>
                    </w:numPr>
                    <w:rPr>
                      <w:sz w:val="18"/>
                      <w:szCs w:val="18"/>
                    </w:rPr>
                  </w:pPr>
                  <w:r w:rsidRPr="003E5734">
                    <w:rPr>
                      <w:sz w:val="18"/>
                      <w:szCs w:val="18"/>
                    </w:rPr>
                    <w:t xml:space="preserve">2 tablespoons mascarpone cheese, at room temperature </w:t>
                  </w:r>
                </w:p>
                <w:p w:rsidR="003E5734" w:rsidRPr="003E5734" w:rsidRDefault="003E5734" w:rsidP="003E5734">
                  <w:pPr>
                    <w:pStyle w:val="NormalWeb"/>
                    <w:numPr>
                      <w:ilvl w:val="0"/>
                      <w:numId w:val="24"/>
                    </w:numPr>
                    <w:rPr>
                      <w:sz w:val="18"/>
                      <w:szCs w:val="18"/>
                    </w:rPr>
                  </w:pPr>
                  <w:r w:rsidRPr="003E5734">
                    <w:rPr>
                      <w:sz w:val="18"/>
                      <w:szCs w:val="18"/>
                    </w:rPr>
                    <w:t xml:space="preserve">3 deli-style slices roast turkey </w:t>
                  </w:r>
                </w:p>
                <w:p w:rsidR="003E5734" w:rsidRPr="003E5734" w:rsidRDefault="003E5734" w:rsidP="003E5734">
                  <w:pPr>
                    <w:pStyle w:val="NormalWeb"/>
                    <w:numPr>
                      <w:ilvl w:val="0"/>
                      <w:numId w:val="24"/>
                    </w:numPr>
                    <w:rPr>
                      <w:sz w:val="18"/>
                      <w:szCs w:val="18"/>
                    </w:rPr>
                  </w:pPr>
                  <w:r w:rsidRPr="003E5734">
                    <w:rPr>
                      <w:sz w:val="18"/>
                      <w:szCs w:val="18"/>
                    </w:rPr>
                    <w:t xml:space="preserve">1 (2-ounce) piece white cheddar cheese cut into sticks, each about 1 1/2 inches long and 1/2 inch thick </w:t>
                  </w:r>
                </w:p>
                <w:p w:rsidR="003E5734" w:rsidRPr="003E5734" w:rsidRDefault="003E5734" w:rsidP="003E5734">
                  <w:pPr>
                    <w:pStyle w:val="NormalWeb"/>
                    <w:numPr>
                      <w:ilvl w:val="0"/>
                      <w:numId w:val="24"/>
                    </w:numPr>
                    <w:rPr>
                      <w:sz w:val="18"/>
                      <w:szCs w:val="18"/>
                    </w:rPr>
                  </w:pPr>
                  <w:r w:rsidRPr="003E5734">
                    <w:rPr>
                      <w:sz w:val="18"/>
                      <w:szCs w:val="18"/>
                    </w:rPr>
                    <w:t xml:space="preserve">3 cooked green beans, ends trimmed </w:t>
                  </w:r>
                </w:p>
                <w:p w:rsidR="003E5734" w:rsidRPr="003E5734" w:rsidRDefault="003E5734" w:rsidP="003E5734">
                  <w:pPr>
                    <w:pStyle w:val="NormalWeb"/>
                    <w:numPr>
                      <w:ilvl w:val="0"/>
                      <w:numId w:val="24"/>
                    </w:numPr>
                    <w:rPr>
                      <w:sz w:val="18"/>
                      <w:szCs w:val="18"/>
                    </w:rPr>
                  </w:pPr>
                  <w:r w:rsidRPr="003E5734">
                    <w:rPr>
                      <w:sz w:val="18"/>
                      <w:szCs w:val="18"/>
                    </w:rPr>
                    <w:t xml:space="preserve">1 (3-inch) piece of carrot, peeled and cut into 1/4- inch-thick sticks </w:t>
                  </w:r>
                </w:p>
                <w:p w:rsidR="00F06870" w:rsidRPr="003E5734" w:rsidRDefault="00F06870" w:rsidP="00F06870">
                  <w:pPr>
                    <w:numPr>
                      <w:ilvl w:val="0"/>
                      <w:numId w:val="24"/>
                    </w:numPr>
                    <w:spacing w:before="100" w:beforeAutospacing="1" w:after="100" w:afterAutospacing="1"/>
                    <w:rPr>
                      <w:sz w:val="18"/>
                      <w:szCs w:val="18"/>
                    </w:rPr>
                  </w:pPr>
                  <w:r w:rsidRPr="003E5734">
                    <w:rPr>
                      <w:sz w:val="18"/>
                      <w:szCs w:val="18"/>
                    </w:rPr>
                    <w:t xml:space="preserve">2 cups sugar </w:t>
                  </w:r>
                </w:p>
                <w:p w:rsidR="00F06870" w:rsidRPr="003E5734" w:rsidRDefault="00F06870" w:rsidP="00F06870">
                  <w:pPr>
                    <w:numPr>
                      <w:ilvl w:val="0"/>
                      <w:numId w:val="24"/>
                    </w:numPr>
                    <w:spacing w:before="100" w:beforeAutospacing="1" w:after="100" w:afterAutospacing="1"/>
                    <w:rPr>
                      <w:sz w:val="18"/>
                      <w:szCs w:val="18"/>
                    </w:rPr>
                  </w:pPr>
                  <w:r w:rsidRPr="003E5734">
                    <w:rPr>
                      <w:sz w:val="18"/>
                      <w:szCs w:val="18"/>
                    </w:rPr>
                    <w:t xml:space="preserve">1 cup canola oil </w:t>
                  </w:r>
                </w:p>
                <w:p w:rsidR="00006685" w:rsidRPr="00006685" w:rsidRDefault="00F06870" w:rsidP="00006685">
                  <w:pPr>
                    <w:spacing w:before="100" w:beforeAutospacing="1" w:after="100" w:afterAutospacing="1"/>
                    <w:outlineLvl w:val="3"/>
                    <w:rPr>
                      <w:sz w:val="18"/>
                      <w:szCs w:val="18"/>
                    </w:rPr>
                  </w:pPr>
                  <w:proofErr w:type="gramStart"/>
                  <w:r w:rsidRPr="00F06870">
                    <w:rPr>
                      <w:rFonts w:ascii="Arial" w:hAnsi="Arial" w:cs="Arial"/>
                      <w:b/>
                      <w:bCs/>
                      <w:sz w:val="22"/>
                      <w:szCs w:val="22"/>
                    </w:rPr>
                    <w:t>Directions</w:t>
                  </w:r>
                  <w:r w:rsidR="00BF1B51">
                    <w:rPr>
                      <w:rFonts w:ascii="Arial" w:hAnsi="Arial" w:cs="Arial"/>
                      <w:b/>
                      <w:bCs/>
                      <w:sz w:val="22"/>
                      <w:szCs w:val="22"/>
                    </w:rPr>
                    <w:t xml:space="preserve">  </w:t>
                  </w:r>
                  <w:r w:rsidR="00BF1B51" w:rsidRPr="00BF1B51">
                    <w:rPr>
                      <w:rStyle w:val="Strong"/>
                      <w:sz w:val="18"/>
                      <w:szCs w:val="18"/>
                    </w:rPr>
                    <w:t>For</w:t>
                  </w:r>
                  <w:proofErr w:type="gramEnd"/>
                  <w:r w:rsidR="00BF1B51" w:rsidRPr="00BF1B51">
                    <w:rPr>
                      <w:rStyle w:val="Strong"/>
                      <w:sz w:val="18"/>
                      <w:szCs w:val="18"/>
                    </w:rPr>
                    <w:t xml:space="preserve"> the prosciutto and mozzarella sushi</w:t>
                  </w:r>
                  <w:r w:rsidR="00BF1B51" w:rsidRPr="00BF1B51">
                    <w:rPr>
                      <w:sz w:val="18"/>
                      <w:szCs w:val="18"/>
                    </w:rPr>
                    <w:t>: Place the bread slices on a work surface. Using a rolling pin, lightly roll the bread until 1/4 inch thick. Spread one side of each slice of bread with 1 teaspoon of mascarpone cheese. Place 1 slice of prosciutto on each slice of bread. Using kitchen shears, trim the prosciutto to fit the bread. Spread each slice of prosciutto with 1 teaspoon mascarpone cheese. Place 2 cheese sticks, end to end, along the narrow edge of</w:t>
                  </w:r>
                  <w:r w:rsidR="00BF1B51">
                    <w:t xml:space="preserve"> </w:t>
                  </w:r>
                  <w:r w:rsidR="00BF1B51" w:rsidRPr="00BF1B51">
                    <w:rPr>
                      <w:sz w:val="18"/>
                      <w:szCs w:val="18"/>
                    </w:rPr>
                    <w:t>the bread. Place 2 pickles, end to end, in front of the cheese. Place a carrot stick between the pickle and the cheese. Starting at the narrow end, roll up the bread like a jelly roll and press lightly to stick. Using a sharp knife, cut each roll into 3 pieces.</w:t>
                  </w:r>
                  <w:r w:rsidR="00006685">
                    <w:rPr>
                      <w:sz w:val="18"/>
                      <w:szCs w:val="18"/>
                    </w:rPr>
                    <w:t xml:space="preserve">  </w:t>
                  </w:r>
                  <w:r w:rsidR="00006685" w:rsidRPr="00006685">
                    <w:rPr>
                      <w:rStyle w:val="Strong"/>
                      <w:sz w:val="18"/>
                      <w:szCs w:val="18"/>
                    </w:rPr>
                    <w:t>For the turkey and cheddar sushi</w:t>
                  </w:r>
                  <w:r w:rsidR="00006685" w:rsidRPr="00006685">
                    <w:rPr>
                      <w:sz w:val="18"/>
                      <w:szCs w:val="18"/>
                    </w:rPr>
                    <w:t>: Place the bread slices on a work surface. Using a rolling pin, roll the bread until 1/4 inch thick. Spread one side of each slice of bread with 1 teaspoon of mascarpone cheese. Place 1 slice of turkey on each slice of bread. Using kitchen shears, trim the</w:t>
                  </w:r>
                  <w:r w:rsidR="00006685">
                    <w:t xml:space="preserve"> </w:t>
                  </w:r>
                  <w:r w:rsidR="00006685" w:rsidRPr="00006685">
                    <w:rPr>
                      <w:sz w:val="18"/>
                      <w:szCs w:val="18"/>
                    </w:rPr>
                    <w:t>turkey to fit the bread. Spread each slice of turkey with 1 teaspoon mascarpone cheese. Place 2 cheese sticks, end to end, along the narrow edge of the bread. Place a</w:t>
                  </w:r>
                  <w:r w:rsidR="00006685">
                    <w:t xml:space="preserve"> </w:t>
                  </w:r>
                  <w:r w:rsidR="00006685" w:rsidRPr="00006685">
                    <w:rPr>
                      <w:sz w:val="18"/>
                      <w:szCs w:val="18"/>
                    </w:rPr>
                    <w:t>string bean on top of the cheese. Place a carrot stick alongside the string bean. Starting at the</w:t>
                  </w:r>
                  <w:r w:rsidR="00006685">
                    <w:t xml:space="preserve"> </w:t>
                  </w:r>
                  <w:r w:rsidR="00006685" w:rsidRPr="00006685">
                    <w:rPr>
                      <w:sz w:val="18"/>
                      <w:szCs w:val="18"/>
                    </w:rPr>
                    <w:t>narrow end, roll up the bread like a jelly roll and press lightly to stick. Using a sharp knife, cut each roll into 3 pieces.</w:t>
                  </w:r>
                </w:p>
              </w:txbxContent>
            </v:textbox>
          </v:shape>
        </w:pict>
      </w:r>
      <w:r>
        <w:rPr>
          <w:szCs w:val="20"/>
        </w:rPr>
        <w:pict>
          <v:shape id="_x0000_s1065" type="#_x0000_t202" style="position:absolute;margin-left:246pt;margin-top:-.05pt;width:206.55pt;height:597.8pt;z-index:251648512;mso-wrap-edited:f" wrapcoords="0 0 21600 0 21600 21600 0 21600 0 0" filled="f" stroked="f">
            <v:textbox style="mso-next-textbox:#_x0000_s1065">
              <w:txbxContent>
                <w:p w:rsidR="005B1B6B" w:rsidRPr="00700578" w:rsidRDefault="005B1B6B" w:rsidP="00700578">
                  <w:pPr>
                    <w:pStyle w:val="Subhead"/>
                    <w:rPr>
                      <w:sz w:val="24"/>
                      <w:szCs w:val="24"/>
                    </w:rPr>
                  </w:pPr>
                  <w:r>
                    <w:t>Nutrition</w:t>
                  </w:r>
                </w:p>
                <w:p w:rsidR="00034E01" w:rsidRDefault="004A174C" w:rsidP="007F4FA5">
                  <w:r w:rsidRPr="00933FE4">
                    <w:rPr>
                      <w:b/>
                      <w:sz w:val="26"/>
                      <w:szCs w:val="26"/>
                    </w:rPr>
                    <w:t>Red meat and gut inflammation</w:t>
                  </w:r>
                  <w:r w:rsidRPr="00034E01">
                    <w:rPr>
                      <w:sz w:val="26"/>
                      <w:szCs w:val="26"/>
                    </w:rPr>
                    <w:t>:</w:t>
                  </w:r>
                  <w:r>
                    <w:t xml:space="preserve"> Harvard study</w:t>
                  </w:r>
                  <w:r>
                    <w:br/>
                  </w:r>
                  <w:r>
                    <w:br/>
                  </w:r>
                  <w:proofErr w:type="gramStart"/>
                  <w:r>
                    <w:t>According</w:t>
                  </w:r>
                  <w:proofErr w:type="gramEnd"/>
                  <w:r>
                    <w:t xml:space="preserve"> this new Harvard study involving 46,500 participants, eating high amounts of red meat daily might be a risk factor for gut inflammation and the development of diverticulitis</w:t>
                  </w:r>
                  <w:r w:rsidR="00034E01">
                    <w:t xml:space="preserve"> (</w:t>
                  </w:r>
                  <w:hyperlink r:id="rId10" w:history="1">
                    <w:r w:rsidR="00034E01" w:rsidRPr="00034E01">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Diverticulosis</w:t>
                    </w:r>
                  </w:hyperlink>
                  <w:r w:rsidR="00034E01" w:rsidRPr="00034E01">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34E01">
                    <w:t xml:space="preserve">happens when pouches </w:t>
                  </w:r>
                  <w:r w:rsidR="00034E01" w:rsidRPr="00034E01">
                    <w:t xml:space="preserve">form in the wall of the </w:t>
                  </w:r>
                  <w:hyperlink r:id="rId11" w:history="1">
                    <w:r w:rsidR="00034E01" w:rsidRPr="00034E01">
                      <w:rPr>
                        <w:color w:val="000000" w:themeColor="text1"/>
                        <w:u w:val="single"/>
                      </w:rPr>
                      <w:t>colon</w:t>
                    </w:r>
                  </w:hyperlink>
                  <w:r w:rsidR="00034E01" w:rsidRPr="00034E01">
                    <w:t xml:space="preserve"> . If these pouches get inflamed or infected, it is called </w:t>
                  </w:r>
                  <w:hyperlink r:id="rId12" w:history="1">
                    <w:r w:rsidR="00034E01" w:rsidRPr="00034E01">
                      <w:rPr>
                        <w:color w:val="000000" w:themeColor="text1"/>
                        <w:u w:val="single"/>
                      </w:rPr>
                      <w:t>diverticulitis</w:t>
                    </w:r>
                  </w:hyperlink>
                  <w:r w:rsidR="00034E01" w:rsidRPr="00034E01">
                    <w:t xml:space="preserve">. </w:t>
                  </w:r>
                  <w:hyperlink r:id="rId13" w:history="1">
                    <w:r w:rsidR="00034E01" w:rsidRPr="00034E01">
                      <w:rPr>
                        <w:color w:val="000000" w:themeColor="text1"/>
                        <w:u w:val="single"/>
                      </w:rPr>
                      <w:t>Diverticulitis</w:t>
                    </w:r>
                  </w:hyperlink>
                  <w:r w:rsidR="00034E01" w:rsidRPr="00034E01">
                    <w:t xml:space="preserve"> can be very painful.</w:t>
                  </w:r>
                  <w:r w:rsidR="00034E01">
                    <w:t xml:space="preserve">) </w:t>
                  </w:r>
                  <w:r>
                    <w:t xml:space="preserve"> </w:t>
                  </w:r>
                </w:p>
                <w:p w:rsidR="007F4FA5" w:rsidRPr="00034E01" w:rsidRDefault="004A174C" w:rsidP="007F4FA5">
                  <w:r>
                    <w:t xml:space="preserve">For each daily serving, the risk went up by 18%. However, replacing a daily portion of red meat with fish or poultry lowered this inflammation risk by 20%. </w:t>
                  </w:r>
                  <w:proofErr w:type="spellStart"/>
                  <w:r>
                    <w:t>Fibre</w:t>
                  </w:r>
                  <w:proofErr w:type="spellEnd"/>
                  <w:r>
                    <w:t>, on the other hand, was highlighted as being anti-inflammatory. Eating high-</w:t>
                  </w:r>
                  <w:proofErr w:type="spellStart"/>
                  <w:r>
                    <w:t>fibre</w:t>
                  </w:r>
                  <w:proofErr w:type="spellEnd"/>
                  <w:r>
                    <w:t xml:space="preserve"> foods, such as vegetables, lowers the chance of diverticulitis. This shows, once again, that it’s the compounded effect of your overall diet which tips the risk scales one way or another.</w:t>
                  </w:r>
                  <w:r>
                    <w:br/>
                  </w:r>
                  <w:r>
                    <w:br/>
                  </w:r>
                  <w:r w:rsidR="00731D13" w:rsidRPr="002D579D">
                    <w:rPr>
                      <w:i/>
                      <w:color w:val="767171" w:themeColor="background2" w:themeShade="80"/>
                      <w:sz w:val="20"/>
                      <w:szCs w:val="20"/>
                    </w:rPr>
                    <w:t>Source: © The Health Sciences Academy</w:t>
                  </w:r>
                </w:p>
                <w:p w:rsidR="00C145E0" w:rsidRPr="00363760" w:rsidRDefault="007F4FA5" w:rsidP="007F4FA5">
                  <w:pPr>
                    <w:rPr>
                      <w:sz w:val="22"/>
                      <w:szCs w:val="22"/>
                    </w:rPr>
                  </w:pPr>
                  <w:r>
                    <w:rPr>
                      <w:i/>
                      <w:color w:val="767171" w:themeColor="background2" w:themeShade="80"/>
                      <w:sz w:val="20"/>
                      <w:szCs w:val="20"/>
                    </w:rPr>
                    <w:t xml:space="preserve">                      </w:t>
                  </w:r>
                  <w:r>
                    <w:rPr>
                      <w:noProof/>
                    </w:rPr>
                    <w:drawing>
                      <wp:inline distT="0" distB="0" distL="0" distR="0" wp14:anchorId="2743FA08" wp14:editId="75DBD18E">
                        <wp:extent cx="1162050" cy="1019175"/>
                        <wp:effectExtent l="0" t="0" r="0" b="9525"/>
                        <wp:docPr id="7" name="yui_3_5_1_4_1422728286733_799" descr="http://www.bjhchs.org/wp-content/uploads/2011/03/nutri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728286733_799" descr="http://www.bjhchs.org/wp-content/uploads/2011/03/nutritio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61" cy="1061546"/>
                                </a:xfrm>
                                <a:prstGeom prst="rect">
                                  <a:avLst/>
                                </a:prstGeom>
                                <a:noFill/>
                                <a:ln>
                                  <a:noFill/>
                                </a:ln>
                              </pic:spPr>
                            </pic:pic>
                          </a:graphicData>
                        </a:graphic>
                      </wp:inline>
                    </w:drawing>
                  </w:r>
                </w:p>
              </w:txbxContent>
            </v:textbox>
          </v:shape>
        </w:pict>
      </w:r>
      <w:r>
        <w:rPr>
          <w:szCs w:val="20"/>
        </w:rPr>
        <w:pict>
          <v:shape id="_x0000_s1146" type="#_x0000_t202" style="position:absolute;margin-left:238.05pt;margin-top:592.7pt;width:3in;height:60.75pt;z-index:-251642368;mso-wrap-edited:f" wrapcoords="0 0 21600 0 21600 21600 0 21600 0 0" filled="f" stroked="f">
            <v:textbox style="mso-next-textbox:#_x0000_s1146" inset="0,0,0,0">
              <w:txbxContent>
                <w:p w:rsidR="00C145E0" w:rsidRPr="007E3215" w:rsidRDefault="00C145E0" w:rsidP="00F91EA5">
                  <w:pPr>
                    <w:pStyle w:val="COMPANY"/>
                  </w:pPr>
                </w:p>
                <w:p w:rsidR="00C145E0" w:rsidRPr="007E3215" w:rsidRDefault="00C224E4" w:rsidP="00F91EA5">
                  <w:pPr>
                    <w:pStyle w:val="LOGOBOX"/>
                  </w:pPr>
                  <w:r>
                    <w:t xml:space="preserve">Partners </w:t>
                  </w:r>
                  <w:proofErr w:type="gramStart"/>
                  <w:r>
                    <w:t>In</w:t>
                  </w:r>
                  <w:proofErr w:type="gramEnd"/>
                  <w:r>
                    <w:t xml:space="preserve"> Community, Inc.</w:t>
                  </w:r>
                </w:p>
                <w:p w:rsidR="00C145E0" w:rsidRPr="005D2B4E" w:rsidRDefault="00C145E0" w:rsidP="00C145E0">
                  <w:pPr>
                    <w:rPr>
                      <w:color w:val="FF4F00"/>
                      <w:sz w:val="44"/>
                    </w:rPr>
                  </w:pPr>
                </w:p>
              </w:txbxContent>
            </v:textbox>
          </v:shape>
        </w:pict>
      </w:r>
      <w:r>
        <w:rPr>
          <w:szCs w:val="20"/>
        </w:rPr>
        <w:pict>
          <v:shape id="_x0000_s1061" type="#_x0000_t202" style="position:absolute;margin-left:-22.95pt;margin-top:20.5pt;width:486pt;height:13.45pt;z-index:251645440;mso-wrap-edited:f" wrapcoords="-112 0 -112 21600 21712 21600 21712 0 -112 0" filled="f" stroked="f">
            <v:textbox style="mso-next-textbox:#_x0000_s1061">
              <w:txbxContent>
                <w:p w:rsidR="00C145E0" w:rsidRPr="007E3215" w:rsidRDefault="00C145E0" w:rsidP="00776FD5">
                  <w:pPr>
                    <w:pStyle w:val="HEADLINE"/>
                    <w:jc w:val="left"/>
                  </w:pPr>
                </w:p>
                <w:p w:rsidR="00C145E0" w:rsidRDefault="00C145E0"/>
              </w:txbxContent>
            </v:textbox>
          </v:shape>
        </w:pict>
      </w:r>
      <w:r>
        <w:rPr>
          <w:szCs w:val="20"/>
        </w:rPr>
        <w:pict>
          <v:shape id="_x0000_s1073" type="#_x0000_t202" style="position:absolute;margin-left:-22.95pt;margin-top:522.2pt;width:225pt;height:54pt;z-index:251652608;mso-wrap-edited:f" wrapcoords="0 0 21600 0 21600 21600 0 21600 0 0" filled="f" stroked="f">
            <v:textbox style="mso-next-textbox:#_x0000_s1073">
              <w:txbxContent>
                <w:p w:rsidR="00C145E0" w:rsidRPr="001E4AF8" w:rsidRDefault="00C145E0" w:rsidP="001E4AF8">
                  <w:pPr>
                    <w:pStyle w:val="PullQuote"/>
                  </w:pPr>
                </w:p>
              </w:txbxContent>
            </v:textbox>
          </v:shape>
        </w:pict>
      </w:r>
      <w:r>
        <w:rPr>
          <w:szCs w:val="20"/>
        </w:rPr>
        <w:pict>
          <v:shape id="_x0000_s1064" type="#_x0000_t202" style="position:absolute;margin-left:346.05pt;margin-top:-5.3pt;width:108pt;height:18.2pt;z-index:251647488;mso-wrap-edited:f" wrapcoords="0 0 21600 0 21600 21600 0 21600 0 0" filled="f" stroked="f">
            <v:textbox style="mso-next-textbox:#_x0000_s1064" inset="0,0,0,0">
              <w:txbxContent>
                <w:p w:rsidR="00C145E0" w:rsidRDefault="00C145E0" w:rsidP="00C145E0">
                  <w:pPr>
                    <w:pStyle w:val="Vol1Issue01"/>
                    <w:jc w:val="right"/>
                  </w:pPr>
                </w:p>
                <w:p w:rsidR="00C145E0" w:rsidRDefault="00C145E0" w:rsidP="00C145E0">
                  <w:pPr>
                    <w:pStyle w:val="Vol1Issue01"/>
                    <w:jc w:val="right"/>
                  </w:pPr>
                </w:p>
              </w:txbxContent>
            </v:textbox>
          </v:shape>
        </w:pict>
      </w:r>
      <w:r>
        <w:rPr>
          <w:szCs w:val="20"/>
        </w:rPr>
        <w:pict>
          <v:shape id="_x0000_s1063" type="#_x0000_t202" style="position:absolute;margin-left:-22.45pt;margin-top:-5.3pt;width:108pt;height:18.2pt;z-index:251646464;mso-wrap-edited:f" wrapcoords="0 0 21600 0 21600 21600 0 21600 0 0" filled="f" stroked="f">
            <v:textbox style="mso-next-textbox:#_x0000_s1063" inset="0,0,0,0">
              <w:txbxContent>
                <w:p w:rsidR="00C145E0" w:rsidRDefault="00492ECA" w:rsidP="001E4AF8">
                  <w:pPr>
                    <w:pStyle w:val="MonthDayYear"/>
                  </w:pPr>
                  <w:r>
                    <w:t>February 2017</w:t>
                  </w:r>
                </w:p>
                <w:p w:rsidR="00C145E0" w:rsidRDefault="00C145E0" w:rsidP="00C145E0">
                  <w:pPr>
                    <w:pStyle w:val="Vol1Issue01"/>
                  </w:pPr>
                </w:p>
                <w:p w:rsidR="00C145E0" w:rsidRDefault="00C145E0" w:rsidP="00C145E0">
                  <w:pPr>
                    <w:pStyle w:val="Vol1Issue01"/>
                  </w:pPr>
                </w:p>
              </w:txbxContent>
            </v:textbox>
          </v:shape>
        </w:pict>
      </w:r>
      <w:r w:rsidR="00C145E0">
        <w:br w:type="page"/>
      </w:r>
      <w:r>
        <w:rPr>
          <w:szCs w:val="20"/>
        </w:rPr>
        <w:pict>
          <v:shape id="_x0000_s1144" type="#_x0000_t75" style="position:absolute;margin-left:-90pt;margin-top:-1in;width:612pt;height:11in;z-index:-251680256" filled="t" fillcolor="#460000" stroked="t" strokecolor="#460000">
            <v:fill color2="none"/>
            <v:stroke color2="none" filltype="pattern"/>
            <v:imagedata r:id="rId6" o:title="Edgy_Smudge_Newsletter"/>
          </v:shape>
        </w:pict>
      </w:r>
    </w:p>
    <w:p w:rsidR="004B7FCF" w:rsidRDefault="00971E04">
      <w:r>
        <w:rPr>
          <w:noProof/>
          <w:szCs w:val="20"/>
        </w:rPr>
        <w:lastRenderedPageBreak/>
        <mc:AlternateContent>
          <mc:Choice Requires="wps">
            <w:drawing>
              <wp:anchor distT="0" distB="0" distL="114300" distR="114300" simplePos="0" relativeHeight="251682304" behindDoc="0" locked="0" layoutInCell="1" allowOverlap="1" wp14:anchorId="5C0CF399" wp14:editId="77EA1889">
                <wp:simplePos x="0" y="0"/>
                <wp:positionH relativeFrom="column">
                  <wp:posOffset>2924175</wp:posOffset>
                </wp:positionH>
                <wp:positionV relativeFrom="paragraph">
                  <wp:posOffset>0</wp:posOffset>
                </wp:positionV>
                <wp:extent cx="2908935" cy="8429625"/>
                <wp:effectExtent l="0" t="0" r="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842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502" w:rsidRPr="00AD1BF0" w:rsidRDefault="00EE4502" w:rsidP="00EB1BB7">
                            <w:pPr>
                              <w:pStyle w:val="BodyCopy"/>
                              <w:rPr>
                                <w:rFonts w:ascii="Times New Roman" w:hAnsi="Times New Roman"/>
                                <w:color w:val="000000" w:themeColor="text1"/>
                                <w:sz w:val="24"/>
                                <w:szCs w:val="24"/>
                              </w:rPr>
                            </w:pPr>
                            <w:proofErr w:type="gramStart"/>
                            <w:r w:rsidRPr="00AD1BF0">
                              <w:rPr>
                                <w:rFonts w:ascii="Times New Roman" w:hAnsi="Times New Roman"/>
                                <w:color w:val="000000" w:themeColor="text1"/>
                                <w:sz w:val="24"/>
                                <w:szCs w:val="24"/>
                              </w:rPr>
                              <w:t>issues</w:t>
                            </w:r>
                            <w:proofErr w:type="gramEnd"/>
                            <w:r w:rsidRPr="00AD1BF0">
                              <w:rPr>
                                <w:rFonts w:ascii="Times New Roman" w:hAnsi="Times New Roman"/>
                                <w:color w:val="000000" w:themeColor="text1"/>
                                <w:sz w:val="24"/>
                                <w:szCs w:val="24"/>
                              </w:rPr>
                              <w:t xml:space="preserve"> declined by as much as 51 percent, according to findings published online Monday in the journal Pediatrics. </w:t>
                            </w:r>
                          </w:p>
                          <w:p w:rsidR="00EE4502" w:rsidRPr="00AD1BF0" w:rsidRDefault="00EE4502" w:rsidP="00EB1BB7">
                            <w:pPr>
                              <w:pStyle w:val="BodyCopy"/>
                              <w:rPr>
                                <w:rFonts w:ascii="Times New Roman" w:hAnsi="Times New Roman"/>
                                <w:color w:val="000000" w:themeColor="text1"/>
                                <w:sz w:val="24"/>
                                <w:szCs w:val="24"/>
                              </w:rPr>
                            </w:pPr>
                          </w:p>
                          <w:p w:rsidR="00EE4502" w:rsidRPr="00AD1BF0" w:rsidRDefault="00EE4502" w:rsidP="00EB1BB7">
                            <w:pPr>
                              <w:pStyle w:val="BodyCopy"/>
                              <w:rPr>
                                <w:rFonts w:ascii="Times New Roman" w:hAnsi="Times New Roman"/>
                                <w:color w:val="000000" w:themeColor="text1"/>
                                <w:sz w:val="24"/>
                                <w:szCs w:val="24"/>
                              </w:rPr>
                            </w:pPr>
                            <w:r w:rsidRPr="00AD1BF0">
                              <w:rPr>
                                <w:rFonts w:ascii="Times New Roman" w:hAnsi="Times New Roman"/>
                                <w:color w:val="000000" w:themeColor="text1"/>
                                <w:sz w:val="24"/>
                                <w:szCs w:val="24"/>
                              </w:rPr>
                              <w:t xml:space="preserve">The positive effects were most pronounced on days when children participated in the intervention, with disruptive behaviors dropping over 70 percent, researchers said. </w:t>
                            </w:r>
                          </w:p>
                          <w:p w:rsidR="00EE4502" w:rsidRPr="00AD1BF0" w:rsidRDefault="00EE4502" w:rsidP="00EB1BB7">
                            <w:pPr>
                              <w:pStyle w:val="BodyCopy"/>
                              <w:rPr>
                                <w:rFonts w:ascii="Times New Roman" w:hAnsi="Times New Roman"/>
                                <w:color w:val="000000" w:themeColor="text1"/>
                                <w:sz w:val="24"/>
                                <w:szCs w:val="24"/>
                              </w:rPr>
                            </w:pPr>
                          </w:p>
                          <w:p w:rsidR="00EE4502" w:rsidRPr="00AD1BF0" w:rsidRDefault="00EE4502" w:rsidP="00EB1BB7">
                            <w:pPr>
                              <w:pStyle w:val="BodyCopy"/>
                              <w:rPr>
                                <w:rFonts w:ascii="Times New Roman" w:hAnsi="Times New Roman"/>
                                <w:color w:val="000000" w:themeColor="text1"/>
                                <w:sz w:val="24"/>
                                <w:szCs w:val="24"/>
                              </w:rPr>
                            </w:pPr>
                            <w:r w:rsidRPr="00AD1BF0">
                              <w:rPr>
                                <w:rFonts w:ascii="Times New Roman" w:hAnsi="Times New Roman"/>
                                <w:color w:val="000000" w:themeColor="text1"/>
                                <w:sz w:val="24"/>
                                <w:szCs w:val="24"/>
                              </w:rPr>
                              <w:t xml:space="preserve">“Aerobic </w:t>
                            </w:r>
                            <w:proofErr w:type="spellStart"/>
                            <w:r w:rsidRPr="00AD1BF0">
                              <w:rPr>
                                <w:rFonts w:ascii="Times New Roman" w:hAnsi="Times New Roman"/>
                                <w:color w:val="000000" w:themeColor="text1"/>
                                <w:sz w:val="24"/>
                                <w:szCs w:val="24"/>
                              </w:rPr>
                              <w:t>cybercycling</w:t>
                            </w:r>
                            <w:proofErr w:type="spellEnd"/>
                            <w:r w:rsidRPr="00AD1BF0">
                              <w:rPr>
                                <w:rFonts w:ascii="Times New Roman" w:hAnsi="Times New Roman"/>
                                <w:color w:val="000000" w:themeColor="text1"/>
                                <w:sz w:val="24"/>
                                <w:szCs w:val="24"/>
                              </w:rPr>
                              <w:t xml:space="preserve"> PE shows promise for improving self-regulation and classroom functioning among children with complex behavioral health disorders,” wrote the study authors. “This school-based exercise intervention may significantly improve child behavioral health without increasing parental burden or health care costs, or disrupting academic schedules.”</w:t>
                            </w:r>
                          </w:p>
                          <w:p w:rsidR="00FE1BA6" w:rsidRPr="000B110B" w:rsidRDefault="003A2FF2" w:rsidP="00F1065D">
                            <w:pPr>
                              <w:pStyle w:val="BodyCopy"/>
                              <w:rPr>
                                <w:color w:val="000000" w:themeColor="text1"/>
                              </w:rPr>
                            </w:pPr>
                            <w:r>
                              <w:rPr>
                                <w:color w:val="000000" w:themeColor="text1"/>
                                <w:sz w:val="22"/>
                                <w:szCs w:val="22"/>
                              </w:rPr>
                              <w:t>___________________________________</w:t>
                            </w:r>
                            <w:r w:rsidR="00CB4E59">
                              <w:t xml:space="preserve">  </w:t>
                            </w:r>
                          </w:p>
                          <w:p w:rsidR="000B110B" w:rsidRDefault="000B110B" w:rsidP="00AD1BF0">
                            <w:pPr>
                              <w:pStyle w:val="BodyCopy"/>
                              <w:rPr>
                                <w:b/>
                                <w:highlight w:val="yellow"/>
                              </w:rPr>
                            </w:pPr>
                            <w:r>
                              <w:rPr>
                                <w:noProof/>
                              </w:rPr>
                              <w:drawing>
                                <wp:inline distT="0" distB="0" distL="0" distR="0" wp14:anchorId="2AEC8C8B" wp14:editId="4FD868C4">
                                  <wp:extent cx="2726143" cy="962025"/>
                                  <wp:effectExtent l="0" t="0" r="0" b="0"/>
                                  <wp:docPr id="29" name="yui_3_10_0_1_1487094136081_183" descr="ROI Gains Through Employee Training | PROFITgui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87094136081_183" descr="ROI Gains Through Employee Training | PROFITguide.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6024" cy="972570"/>
                                          </a:xfrm>
                                          <a:prstGeom prst="rect">
                                            <a:avLst/>
                                          </a:prstGeom>
                                          <a:noFill/>
                                          <a:ln>
                                            <a:noFill/>
                                          </a:ln>
                                        </pic:spPr>
                                      </pic:pic>
                                    </a:graphicData>
                                  </a:graphic>
                                </wp:inline>
                              </w:drawing>
                            </w:r>
                            <w:r w:rsidRPr="00AD1BF0">
                              <w:rPr>
                                <w:b/>
                                <w:highlight w:val="yellow"/>
                              </w:rPr>
                              <w:t xml:space="preserve"> </w:t>
                            </w:r>
                          </w:p>
                          <w:p w:rsidR="00E85689" w:rsidRDefault="00AD1BF0" w:rsidP="00AD1BF0">
                            <w:pPr>
                              <w:pStyle w:val="BodyCopy"/>
                              <w:rPr>
                                <w:b/>
                              </w:rPr>
                            </w:pPr>
                            <w:r w:rsidRPr="000B110B">
                              <w:rPr>
                                <w:b/>
                              </w:rPr>
                              <w:t>Free</w:t>
                            </w:r>
                            <w:r>
                              <w:rPr>
                                <w:b/>
                              </w:rPr>
                              <w:t xml:space="preserve"> Trainings are available for you to attend.  Please contact Hallie </w:t>
                            </w:r>
                            <w:proofErr w:type="spellStart"/>
                            <w:r>
                              <w:rPr>
                                <w:b/>
                              </w:rPr>
                              <w:t>Griffitts</w:t>
                            </w:r>
                            <w:proofErr w:type="spellEnd"/>
                            <w:r>
                              <w:rPr>
                                <w:b/>
                              </w:rPr>
                              <w:t xml:space="preserve"> if you are interested in attending the trainings listed below.</w:t>
                            </w:r>
                          </w:p>
                          <w:p w:rsidR="00AD1BF0" w:rsidRDefault="00AD1BF0" w:rsidP="00AD1BF0">
                            <w:pPr>
                              <w:pStyle w:val="BodyCopy"/>
                            </w:pPr>
                          </w:p>
                          <w:p w:rsidR="00AD1BF0" w:rsidRDefault="00AD1BF0" w:rsidP="00AD1BF0">
                            <w:pPr>
                              <w:pStyle w:val="BodyCopy"/>
                              <w:rPr>
                                <w:b/>
                              </w:rPr>
                            </w:pPr>
                            <w:r>
                              <w:rPr>
                                <w:b/>
                              </w:rPr>
                              <w:t>BEHAVIOR SUPPORTS AND INTERVENTIONS – Febr</w:t>
                            </w:r>
                            <w:bookmarkStart w:id="0" w:name="_GoBack"/>
                            <w:bookmarkEnd w:id="0"/>
                            <w:r>
                              <w:rPr>
                                <w:b/>
                              </w:rPr>
                              <w:t>uary 28</w:t>
                            </w:r>
                            <w:r w:rsidRPr="00AD1BF0">
                              <w:rPr>
                                <w:b/>
                                <w:vertAlign w:val="superscript"/>
                              </w:rPr>
                              <w:t>th</w:t>
                            </w:r>
                            <w:r>
                              <w:rPr>
                                <w:b/>
                              </w:rPr>
                              <w:t xml:space="preserve"> 6P-7:30P at </w:t>
                            </w:r>
                            <w:proofErr w:type="spellStart"/>
                            <w:r>
                              <w:rPr>
                                <w:b/>
                              </w:rPr>
                              <w:t>Ehove</w:t>
                            </w:r>
                            <w:proofErr w:type="spellEnd"/>
                            <w:r>
                              <w:rPr>
                                <w:b/>
                              </w:rPr>
                              <w:t xml:space="preserve"> Career Center</w:t>
                            </w:r>
                          </w:p>
                          <w:p w:rsidR="00AD1BF0" w:rsidRDefault="00AD1BF0" w:rsidP="00AD1BF0">
                            <w:pPr>
                              <w:pStyle w:val="BodyCopy"/>
                              <w:rPr>
                                <w:b/>
                              </w:rPr>
                            </w:pPr>
                          </w:p>
                          <w:p w:rsidR="00AD1BF0" w:rsidRDefault="00AD1BF0" w:rsidP="00AD1BF0">
                            <w:pPr>
                              <w:pStyle w:val="BodyCopy"/>
                              <w:rPr>
                                <w:b/>
                              </w:rPr>
                            </w:pPr>
                            <w:r>
                              <w:rPr>
                                <w:b/>
                              </w:rPr>
                              <w:t>RESPONSIBILITIES OF BEING A REPRESENTATIVE PAYEE – March 16</w:t>
                            </w:r>
                            <w:r w:rsidRPr="00AD1BF0">
                              <w:rPr>
                                <w:b/>
                                <w:vertAlign w:val="superscript"/>
                              </w:rPr>
                              <w:t>th</w:t>
                            </w:r>
                            <w:r>
                              <w:rPr>
                                <w:b/>
                              </w:rPr>
                              <w:t xml:space="preserve"> 6P-7:30P at </w:t>
                            </w:r>
                            <w:proofErr w:type="spellStart"/>
                            <w:r>
                              <w:rPr>
                                <w:b/>
                              </w:rPr>
                              <w:t>Ehove</w:t>
                            </w:r>
                            <w:proofErr w:type="spellEnd"/>
                            <w:r>
                              <w:rPr>
                                <w:b/>
                              </w:rPr>
                              <w:t xml:space="preserve"> Career Center</w:t>
                            </w:r>
                          </w:p>
                          <w:p w:rsidR="00AD1BF0" w:rsidRDefault="00AD1BF0" w:rsidP="00AD1BF0">
                            <w:pPr>
                              <w:pStyle w:val="BodyCopy"/>
                              <w:rPr>
                                <w:b/>
                              </w:rPr>
                            </w:pPr>
                          </w:p>
                          <w:p w:rsidR="008266AD" w:rsidRDefault="008266AD" w:rsidP="00AD1BF0">
                            <w:pPr>
                              <w:pStyle w:val="BodyCopy"/>
                              <w:rPr>
                                <w:b/>
                              </w:rPr>
                            </w:pPr>
                            <w:r>
                              <w:rPr>
                                <w:b/>
                              </w:rPr>
                              <w:t>PIC DAY PROGRAM INSERVICES – April 14</w:t>
                            </w:r>
                            <w:r w:rsidRPr="008266AD">
                              <w:rPr>
                                <w:b/>
                                <w:vertAlign w:val="superscript"/>
                              </w:rPr>
                              <w:t>th</w:t>
                            </w:r>
                            <w:r>
                              <w:rPr>
                                <w:b/>
                              </w:rPr>
                              <w:t xml:space="preserve"> and October 9</w:t>
                            </w:r>
                            <w:r w:rsidRPr="008266AD">
                              <w:rPr>
                                <w:b/>
                                <w:vertAlign w:val="superscript"/>
                              </w:rPr>
                              <w:t>th</w:t>
                            </w:r>
                            <w:r>
                              <w:rPr>
                                <w:b/>
                              </w:rPr>
                              <w:t xml:space="preserve"> 10A-12P at PIC Day Program </w:t>
                            </w:r>
                            <w:proofErr w:type="spellStart"/>
                            <w:r>
                              <w:rPr>
                                <w:b/>
                              </w:rPr>
                              <w:t>Bldg</w:t>
                            </w:r>
                            <w:proofErr w:type="spellEnd"/>
                          </w:p>
                          <w:p w:rsidR="00AD1BF0" w:rsidRDefault="00AD1BF0" w:rsidP="00AD1BF0">
                            <w:pPr>
                              <w:pStyle w:val="BodyCopy"/>
                              <w:rPr>
                                <w:b/>
                              </w:rPr>
                            </w:pPr>
                          </w:p>
                          <w:p w:rsidR="003A2FF2" w:rsidRDefault="00971E04" w:rsidP="004F0F73">
                            <w:pPr>
                              <w:pStyle w:val="BodyCopy"/>
                              <w:rPr>
                                <w:b/>
                              </w:rPr>
                            </w:pPr>
                            <w:r>
                              <w:rPr>
                                <w:b/>
                              </w:rPr>
                              <w:t>Webinars – Falls Prevention for Caregivers – February 24</w:t>
                            </w:r>
                            <w:r w:rsidRPr="00971E04">
                              <w:rPr>
                                <w:b/>
                                <w:vertAlign w:val="superscript"/>
                              </w:rPr>
                              <w:t>th</w:t>
                            </w:r>
                            <w:r>
                              <w:rPr>
                                <w:b/>
                              </w:rPr>
                              <w:t xml:space="preserve"> 1P-2P; MUI Rule Training for DSP – March 23</w:t>
                            </w:r>
                            <w:r w:rsidRPr="00971E04">
                              <w:rPr>
                                <w:b/>
                                <w:vertAlign w:val="superscript"/>
                              </w:rPr>
                              <w:t>rd</w:t>
                            </w:r>
                            <w:r>
                              <w:rPr>
                                <w:b/>
                              </w:rPr>
                              <w:t xml:space="preserve"> 10A-11A; Rights and Resources for Crime Victims with Disabilities – April 19</w:t>
                            </w:r>
                            <w:r w:rsidRPr="00971E04">
                              <w:rPr>
                                <w:b/>
                                <w:vertAlign w:val="superscript"/>
                              </w:rPr>
                              <w:t>th</w:t>
                            </w:r>
                            <w:r>
                              <w:rPr>
                                <w:b/>
                              </w:rPr>
                              <w:t xml:space="preserve"> 10A-11A</w:t>
                            </w:r>
                          </w:p>
                          <w:p w:rsidR="00971E04" w:rsidRPr="00971E04" w:rsidRDefault="00971E04" w:rsidP="004F0F73">
                            <w:pPr>
                              <w:pStyle w:val="BodyCopy"/>
                              <w:rPr>
                                <w:b/>
                              </w:rPr>
                            </w:pPr>
                          </w:p>
                          <w:p w:rsidR="005126FE" w:rsidRPr="001160CE" w:rsidRDefault="003677B2" w:rsidP="003A2FF2">
                            <w:pPr>
                              <w:pStyle w:val="BodyCopy"/>
                            </w:pPr>
                            <w:r w:rsidRPr="00EE3EF4">
                              <w:rPr>
                                <w:noProof/>
                              </w:rPr>
                              <w:drawing>
                                <wp:inline distT="0" distB="0" distL="0" distR="0" wp14:anchorId="3C3810DA" wp14:editId="4DEB5961">
                                  <wp:extent cx="2724150" cy="54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719" cy="5434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CF399" id="Text Box 38" o:spid="_x0000_s1026" type="#_x0000_t202" style="position:absolute;margin-left:230.25pt;margin-top:0;width:229.05pt;height:66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muwIAAMQ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" filled="f" stroked="f">
                <v:textbox>
                  <w:txbxContent>
                    <w:p w:rsidR="00EE4502" w:rsidRPr="00AD1BF0" w:rsidRDefault="00EE4502" w:rsidP="00EB1BB7">
                      <w:pPr>
                        <w:pStyle w:val="BodyCopy"/>
                        <w:rPr>
                          <w:rFonts w:ascii="Times New Roman" w:hAnsi="Times New Roman"/>
                          <w:color w:val="000000" w:themeColor="text1"/>
                          <w:sz w:val="24"/>
                          <w:szCs w:val="24"/>
                        </w:rPr>
                      </w:pPr>
                      <w:proofErr w:type="gramStart"/>
                      <w:r w:rsidRPr="00AD1BF0">
                        <w:rPr>
                          <w:rFonts w:ascii="Times New Roman" w:hAnsi="Times New Roman"/>
                          <w:color w:val="000000" w:themeColor="text1"/>
                          <w:sz w:val="24"/>
                          <w:szCs w:val="24"/>
                        </w:rPr>
                        <w:t>issues</w:t>
                      </w:r>
                      <w:proofErr w:type="gramEnd"/>
                      <w:r w:rsidRPr="00AD1BF0">
                        <w:rPr>
                          <w:rFonts w:ascii="Times New Roman" w:hAnsi="Times New Roman"/>
                          <w:color w:val="000000" w:themeColor="text1"/>
                          <w:sz w:val="24"/>
                          <w:szCs w:val="24"/>
                        </w:rPr>
                        <w:t xml:space="preserve"> declined by as much as 51 percent, according to findings published online Monday in the journal Pediatrics.</w:t>
                      </w:r>
                      <w:r w:rsidRPr="00AD1BF0">
                        <w:rPr>
                          <w:rFonts w:ascii="Times New Roman" w:hAnsi="Times New Roman"/>
                          <w:color w:val="000000" w:themeColor="text1"/>
                          <w:sz w:val="24"/>
                          <w:szCs w:val="24"/>
                        </w:rPr>
                        <w:t xml:space="preserve"> </w:t>
                      </w:r>
                    </w:p>
                    <w:p w:rsidR="00EE4502" w:rsidRPr="00AD1BF0" w:rsidRDefault="00EE4502" w:rsidP="00EB1BB7">
                      <w:pPr>
                        <w:pStyle w:val="BodyCopy"/>
                        <w:rPr>
                          <w:rFonts w:ascii="Times New Roman" w:hAnsi="Times New Roman"/>
                          <w:color w:val="000000" w:themeColor="text1"/>
                          <w:sz w:val="24"/>
                          <w:szCs w:val="24"/>
                        </w:rPr>
                      </w:pPr>
                    </w:p>
                    <w:p w:rsidR="00EE4502" w:rsidRPr="00AD1BF0" w:rsidRDefault="00EE4502" w:rsidP="00EB1BB7">
                      <w:pPr>
                        <w:pStyle w:val="BodyCopy"/>
                        <w:rPr>
                          <w:rFonts w:ascii="Times New Roman" w:hAnsi="Times New Roman"/>
                          <w:color w:val="000000" w:themeColor="text1"/>
                          <w:sz w:val="24"/>
                          <w:szCs w:val="24"/>
                        </w:rPr>
                      </w:pPr>
                      <w:r w:rsidRPr="00AD1BF0">
                        <w:rPr>
                          <w:rFonts w:ascii="Times New Roman" w:hAnsi="Times New Roman"/>
                          <w:color w:val="000000" w:themeColor="text1"/>
                          <w:sz w:val="24"/>
                          <w:szCs w:val="24"/>
                        </w:rPr>
                        <w:t>The positive effects were most pronounced on days when children participated in the intervention, with disruptive behaviors dropping over 70 percent, researchers said.</w:t>
                      </w:r>
                      <w:r w:rsidRPr="00AD1BF0">
                        <w:rPr>
                          <w:rFonts w:ascii="Times New Roman" w:hAnsi="Times New Roman"/>
                          <w:color w:val="000000" w:themeColor="text1"/>
                          <w:sz w:val="24"/>
                          <w:szCs w:val="24"/>
                        </w:rPr>
                        <w:t xml:space="preserve"> </w:t>
                      </w:r>
                    </w:p>
                    <w:p w:rsidR="00EE4502" w:rsidRPr="00AD1BF0" w:rsidRDefault="00EE4502" w:rsidP="00EB1BB7">
                      <w:pPr>
                        <w:pStyle w:val="BodyCopy"/>
                        <w:rPr>
                          <w:rFonts w:ascii="Times New Roman" w:hAnsi="Times New Roman"/>
                          <w:color w:val="000000" w:themeColor="text1"/>
                          <w:sz w:val="24"/>
                          <w:szCs w:val="24"/>
                        </w:rPr>
                      </w:pPr>
                    </w:p>
                    <w:p w:rsidR="00EE4502" w:rsidRPr="00AD1BF0" w:rsidRDefault="00EE4502" w:rsidP="00EB1BB7">
                      <w:pPr>
                        <w:pStyle w:val="BodyCopy"/>
                        <w:rPr>
                          <w:rFonts w:ascii="Times New Roman" w:hAnsi="Times New Roman"/>
                          <w:color w:val="000000" w:themeColor="text1"/>
                          <w:sz w:val="24"/>
                          <w:szCs w:val="24"/>
                        </w:rPr>
                      </w:pPr>
                      <w:r w:rsidRPr="00AD1BF0">
                        <w:rPr>
                          <w:rFonts w:ascii="Times New Roman" w:hAnsi="Times New Roman"/>
                          <w:color w:val="000000" w:themeColor="text1"/>
                          <w:sz w:val="24"/>
                          <w:szCs w:val="24"/>
                        </w:rPr>
                        <w:t xml:space="preserve">“Aerobic </w:t>
                      </w:r>
                      <w:proofErr w:type="spellStart"/>
                      <w:r w:rsidRPr="00AD1BF0">
                        <w:rPr>
                          <w:rFonts w:ascii="Times New Roman" w:hAnsi="Times New Roman"/>
                          <w:color w:val="000000" w:themeColor="text1"/>
                          <w:sz w:val="24"/>
                          <w:szCs w:val="24"/>
                        </w:rPr>
                        <w:t>cybercycling</w:t>
                      </w:r>
                      <w:proofErr w:type="spellEnd"/>
                      <w:r w:rsidRPr="00AD1BF0">
                        <w:rPr>
                          <w:rFonts w:ascii="Times New Roman" w:hAnsi="Times New Roman"/>
                          <w:color w:val="000000" w:themeColor="text1"/>
                          <w:sz w:val="24"/>
                          <w:szCs w:val="24"/>
                        </w:rPr>
                        <w:t xml:space="preserve"> PE shows promise for improving self-regulation and classroom functioning among children with complex behavioral health disorders,” wrote the study authors. “This school-based exercise intervention may significantly improve child behavioral health without increasing parental burden or health care costs, or disrupting academic schedules.”</w:t>
                      </w:r>
                    </w:p>
                    <w:p w:rsidR="00FE1BA6" w:rsidRPr="000B110B" w:rsidRDefault="003A2FF2" w:rsidP="00F1065D">
                      <w:pPr>
                        <w:pStyle w:val="BodyCopy"/>
                        <w:rPr>
                          <w:color w:val="000000" w:themeColor="text1"/>
                        </w:rPr>
                      </w:pPr>
                      <w:r>
                        <w:rPr>
                          <w:color w:val="000000" w:themeColor="text1"/>
                          <w:sz w:val="22"/>
                          <w:szCs w:val="22"/>
                        </w:rPr>
                        <w:t>___________________________________</w:t>
                      </w:r>
                      <w:r w:rsidR="00CB4E59">
                        <w:t xml:space="preserve">  </w:t>
                      </w:r>
                    </w:p>
                    <w:p w:rsidR="000B110B" w:rsidRDefault="000B110B" w:rsidP="00AD1BF0">
                      <w:pPr>
                        <w:pStyle w:val="BodyCopy"/>
                        <w:rPr>
                          <w:b/>
                          <w:highlight w:val="yellow"/>
                        </w:rPr>
                      </w:pPr>
                      <w:r>
                        <w:rPr>
                          <w:noProof/>
                        </w:rPr>
                        <w:drawing>
                          <wp:inline distT="0" distB="0" distL="0" distR="0" wp14:anchorId="2AEC8C8B" wp14:editId="4FD868C4">
                            <wp:extent cx="2726143" cy="962025"/>
                            <wp:effectExtent l="0" t="0" r="0" b="0"/>
                            <wp:docPr id="29" name="yui_3_10_0_1_1487094136081_183" descr="ROI Gains Through Employee Training | PROFITgui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87094136081_183" descr="ROI Gains Through Employee Training | PROFITguide.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6024" cy="972570"/>
                                    </a:xfrm>
                                    <a:prstGeom prst="rect">
                                      <a:avLst/>
                                    </a:prstGeom>
                                    <a:noFill/>
                                    <a:ln>
                                      <a:noFill/>
                                    </a:ln>
                                  </pic:spPr>
                                </pic:pic>
                              </a:graphicData>
                            </a:graphic>
                          </wp:inline>
                        </w:drawing>
                      </w:r>
                      <w:r w:rsidRPr="00AD1BF0">
                        <w:rPr>
                          <w:b/>
                          <w:highlight w:val="yellow"/>
                        </w:rPr>
                        <w:t xml:space="preserve"> </w:t>
                      </w:r>
                    </w:p>
                    <w:p w:rsidR="00E85689" w:rsidRDefault="00AD1BF0" w:rsidP="00AD1BF0">
                      <w:pPr>
                        <w:pStyle w:val="BodyCopy"/>
                        <w:rPr>
                          <w:b/>
                        </w:rPr>
                      </w:pPr>
                      <w:r w:rsidRPr="000B110B">
                        <w:rPr>
                          <w:b/>
                        </w:rPr>
                        <w:t>Free</w:t>
                      </w:r>
                      <w:r>
                        <w:rPr>
                          <w:b/>
                        </w:rPr>
                        <w:t xml:space="preserve"> Trainings are available for you to attend.  Please contact Hallie </w:t>
                      </w:r>
                      <w:proofErr w:type="spellStart"/>
                      <w:r>
                        <w:rPr>
                          <w:b/>
                        </w:rPr>
                        <w:t>Griffitts</w:t>
                      </w:r>
                      <w:proofErr w:type="spellEnd"/>
                      <w:r>
                        <w:rPr>
                          <w:b/>
                        </w:rPr>
                        <w:t xml:space="preserve"> if you are interested in attending the trainings listed below.</w:t>
                      </w:r>
                    </w:p>
                    <w:p w:rsidR="00AD1BF0" w:rsidRDefault="00AD1BF0" w:rsidP="00AD1BF0">
                      <w:pPr>
                        <w:pStyle w:val="BodyCopy"/>
                      </w:pPr>
                    </w:p>
                    <w:p w:rsidR="00AD1BF0" w:rsidRDefault="00AD1BF0" w:rsidP="00AD1BF0">
                      <w:pPr>
                        <w:pStyle w:val="BodyCopy"/>
                        <w:rPr>
                          <w:b/>
                        </w:rPr>
                      </w:pPr>
                      <w:r>
                        <w:rPr>
                          <w:b/>
                        </w:rPr>
                        <w:t>BEHAVIOR SUPPORTS AND INTERVENTIONS – February 28</w:t>
                      </w:r>
                      <w:r w:rsidRPr="00AD1BF0">
                        <w:rPr>
                          <w:b/>
                          <w:vertAlign w:val="superscript"/>
                        </w:rPr>
                        <w:t>th</w:t>
                      </w:r>
                      <w:r>
                        <w:rPr>
                          <w:b/>
                        </w:rPr>
                        <w:t xml:space="preserve"> 6P-7:30P at </w:t>
                      </w:r>
                      <w:proofErr w:type="spellStart"/>
                      <w:r>
                        <w:rPr>
                          <w:b/>
                        </w:rPr>
                        <w:t>Ehove</w:t>
                      </w:r>
                      <w:proofErr w:type="spellEnd"/>
                      <w:r>
                        <w:rPr>
                          <w:b/>
                        </w:rPr>
                        <w:t xml:space="preserve"> Career Center</w:t>
                      </w:r>
                    </w:p>
                    <w:p w:rsidR="00AD1BF0" w:rsidRDefault="00AD1BF0" w:rsidP="00AD1BF0">
                      <w:pPr>
                        <w:pStyle w:val="BodyCopy"/>
                        <w:rPr>
                          <w:b/>
                        </w:rPr>
                      </w:pPr>
                    </w:p>
                    <w:p w:rsidR="00AD1BF0" w:rsidRDefault="00AD1BF0" w:rsidP="00AD1BF0">
                      <w:pPr>
                        <w:pStyle w:val="BodyCopy"/>
                        <w:rPr>
                          <w:b/>
                        </w:rPr>
                      </w:pPr>
                      <w:r>
                        <w:rPr>
                          <w:b/>
                        </w:rPr>
                        <w:t>RESPONSIBILITIES OF BEING A REPRESENTATIVE PAYEE – March 16</w:t>
                      </w:r>
                      <w:r w:rsidRPr="00AD1BF0">
                        <w:rPr>
                          <w:b/>
                          <w:vertAlign w:val="superscript"/>
                        </w:rPr>
                        <w:t>th</w:t>
                      </w:r>
                      <w:r>
                        <w:rPr>
                          <w:b/>
                        </w:rPr>
                        <w:t xml:space="preserve"> 6P-7:30P at </w:t>
                      </w:r>
                      <w:proofErr w:type="spellStart"/>
                      <w:r>
                        <w:rPr>
                          <w:b/>
                        </w:rPr>
                        <w:t>Ehove</w:t>
                      </w:r>
                      <w:proofErr w:type="spellEnd"/>
                      <w:r>
                        <w:rPr>
                          <w:b/>
                        </w:rPr>
                        <w:t xml:space="preserve"> Career Center</w:t>
                      </w:r>
                    </w:p>
                    <w:p w:rsidR="00AD1BF0" w:rsidRDefault="00AD1BF0" w:rsidP="00AD1BF0">
                      <w:pPr>
                        <w:pStyle w:val="BodyCopy"/>
                        <w:rPr>
                          <w:b/>
                        </w:rPr>
                      </w:pPr>
                    </w:p>
                    <w:p w:rsidR="008266AD" w:rsidRDefault="008266AD" w:rsidP="00AD1BF0">
                      <w:pPr>
                        <w:pStyle w:val="BodyCopy"/>
                        <w:rPr>
                          <w:b/>
                        </w:rPr>
                      </w:pPr>
                      <w:r>
                        <w:rPr>
                          <w:b/>
                        </w:rPr>
                        <w:t>PIC DAY PROGRAM INSERVICES – April 14</w:t>
                      </w:r>
                      <w:r w:rsidRPr="008266AD">
                        <w:rPr>
                          <w:b/>
                          <w:vertAlign w:val="superscript"/>
                        </w:rPr>
                        <w:t>th</w:t>
                      </w:r>
                      <w:r>
                        <w:rPr>
                          <w:b/>
                        </w:rPr>
                        <w:t xml:space="preserve"> and October 9</w:t>
                      </w:r>
                      <w:r w:rsidRPr="008266AD">
                        <w:rPr>
                          <w:b/>
                          <w:vertAlign w:val="superscript"/>
                        </w:rPr>
                        <w:t>th</w:t>
                      </w:r>
                      <w:r>
                        <w:rPr>
                          <w:b/>
                        </w:rPr>
                        <w:t xml:space="preserve"> 10A-12P at PIC Day Program </w:t>
                      </w:r>
                      <w:proofErr w:type="spellStart"/>
                      <w:r>
                        <w:rPr>
                          <w:b/>
                        </w:rPr>
                        <w:t>Bldg</w:t>
                      </w:r>
                      <w:proofErr w:type="spellEnd"/>
                    </w:p>
                    <w:p w:rsidR="00AD1BF0" w:rsidRDefault="00AD1BF0" w:rsidP="00AD1BF0">
                      <w:pPr>
                        <w:pStyle w:val="BodyCopy"/>
                        <w:rPr>
                          <w:b/>
                        </w:rPr>
                      </w:pPr>
                    </w:p>
                    <w:p w:rsidR="003A2FF2" w:rsidRDefault="00971E04" w:rsidP="004F0F73">
                      <w:pPr>
                        <w:pStyle w:val="BodyCopy"/>
                        <w:rPr>
                          <w:b/>
                        </w:rPr>
                      </w:pPr>
                      <w:r>
                        <w:rPr>
                          <w:b/>
                        </w:rPr>
                        <w:t>Webinars – Falls Prevention for Caregivers – February 24</w:t>
                      </w:r>
                      <w:r w:rsidRPr="00971E04">
                        <w:rPr>
                          <w:b/>
                          <w:vertAlign w:val="superscript"/>
                        </w:rPr>
                        <w:t>th</w:t>
                      </w:r>
                      <w:r>
                        <w:rPr>
                          <w:b/>
                        </w:rPr>
                        <w:t xml:space="preserve"> 1P-2P; MUI Rule Training for DSP – March 23</w:t>
                      </w:r>
                      <w:r w:rsidRPr="00971E04">
                        <w:rPr>
                          <w:b/>
                          <w:vertAlign w:val="superscript"/>
                        </w:rPr>
                        <w:t>rd</w:t>
                      </w:r>
                      <w:r>
                        <w:rPr>
                          <w:b/>
                        </w:rPr>
                        <w:t xml:space="preserve"> 10A-11A; Rights and Resources for Crime Victims with Disabilities – April 19</w:t>
                      </w:r>
                      <w:r w:rsidRPr="00971E04">
                        <w:rPr>
                          <w:b/>
                          <w:vertAlign w:val="superscript"/>
                        </w:rPr>
                        <w:t>th</w:t>
                      </w:r>
                      <w:r>
                        <w:rPr>
                          <w:b/>
                        </w:rPr>
                        <w:t xml:space="preserve"> 10A-11A</w:t>
                      </w:r>
                    </w:p>
                    <w:p w:rsidR="00971E04" w:rsidRPr="00971E04" w:rsidRDefault="00971E04" w:rsidP="004F0F73">
                      <w:pPr>
                        <w:pStyle w:val="BodyCopy"/>
                        <w:rPr>
                          <w:b/>
                        </w:rPr>
                      </w:pPr>
                    </w:p>
                    <w:p w:rsidR="005126FE" w:rsidRPr="001160CE" w:rsidRDefault="003677B2" w:rsidP="003A2FF2">
                      <w:pPr>
                        <w:pStyle w:val="BodyCopy"/>
                      </w:pPr>
                      <w:r w:rsidRPr="00EE3EF4">
                        <w:rPr>
                          <w:noProof/>
                        </w:rPr>
                        <w:drawing>
                          <wp:inline distT="0" distB="0" distL="0" distR="0" wp14:anchorId="3C3810DA" wp14:editId="4DEB5961">
                            <wp:extent cx="2724150" cy="54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719" cy="543437"/>
                                    </a:xfrm>
                                    <a:prstGeom prst="rect">
                                      <a:avLst/>
                                    </a:prstGeom>
                                    <a:noFill/>
                                    <a:ln>
                                      <a:noFill/>
                                    </a:ln>
                                  </pic:spPr>
                                </pic:pic>
                              </a:graphicData>
                            </a:graphic>
                          </wp:inline>
                        </w:drawing>
                      </w:r>
                    </w:p>
                  </w:txbxContent>
                </v:textbox>
              </v:shape>
            </w:pict>
          </mc:Fallback>
        </mc:AlternateContent>
      </w:r>
      <w:r w:rsidR="00EE4502">
        <w:rPr>
          <w:noProof/>
          <w:szCs w:val="20"/>
        </w:rPr>
        <mc:AlternateContent>
          <mc:Choice Requires="wps">
            <w:drawing>
              <wp:anchor distT="0" distB="0" distL="114300" distR="114300" simplePos="0" relativeHeight="251681280" behindDoc="0" locked="0" layoutInCell="1" allowOverlap="1" wp14:anchorId="779E8AF0" wp14:editId="18450802">
                <wp:simplePos x="0" y="0"/>
                <wp:positionH relativeFrom="column">
                  <wp:posOffset>-457200</wp:posOffset>
                </wp:positionH>
                <wp:positionV relativeFrom="paragraph">
                  <wp:posOffset>-247650</wp:posOffset>
                </wp:positionV>
                <wp:extent cx="3023235" cy="85439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854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F7C" w:rsidRDefault="004F0F7C" w:rsidP="004F0F7C">
                            <w:pPr>
                              <w:pStyle w:val="MonthDayYear"/>
                            </w:pPr>
                            <w:r>
                              <w:t>February 2017</w:t>
                            </w:r>
                          </w:p>
                          <w:p w:rsidR="004F0F7C" w:rsidRPr="004F0F7C" w:rsidRDefault="004F0F7C" w:rsidP="004F0F7C">
                            <w:pPr>
                              <w:spacing w:before="100" w:beforeAutospacing="1" w:after="100" w:afterAutospacing="1"/>
                              <w:outlineLvl w:val="0"/>
                              <w:rPr>
                                <w:b/>
                                <w:bCs/>
                                <w:kern w:val="36"/>
                                <w:sz w:val="32"/>
                                <w:szCs w:val="32"/>
                              </w:rPr>
                            </w:pPr>
                            <w:r w:rsidRPr="004F0F7C">
                              <w:rPr>
                                <w:b/>
                                <w:bCs/>
                                <w:kern w:val="36"/>
                                <w:sz w:val="32"/>
                                <w:szCs w:val="32"/>
                              </w:rPr>
                              <w:t>Study: Exercise May Cut Behavior Issues In Half</w:t>
                            </w:r>
                          </w:p>
                          <w:p w:rsidR="004F0F7C" w:rsidRPr="004F0F7C" w:rsidRDefault="004F0F7C" w:rsidP="004F0F7C">
                            <w:pPr>
                              <w:spacing w:before="100" w:beforeAutospacing="1" w:after="100" w:afterAutospacing="1"/>
                            </w:pPr>
                            <w:r w:rsidRPr="004F0F7C">
                              <w:t>Researchers say there may be a simple way to reduce challenging behaviors among those with autism and similar disorders during the school day — add in some exercise.</w:t>
                            </w:r>
                          </w:p>
                          <w:p w:rsidR="004F0F7C" w:rsidRDefault="004F0F7C" w:rsidP="004F0F7C">
                            <w:pPr>
                              <w:spacing w:before="100" w:beforeAutospacing="1" w:after="100" w:afterAutospacing="1"/>
                            </w:pPr>
                            <w:r>
                              <w:rPr>
                                <w:noProof/>
                              </w:rPr>
                              <w:drawing>
                                <wp:inline distT="0" distB="0" distL="0" distR="0" wp14:anchorId="6B61E0AA" wp14:editId="24F4D5EA">
                                  <wp:extent cx="2771775" cy="1552575"/>
                                  <wp:effectExtent l="0" t="0" r="9525" b="9525"/>
                                  <wp:docPr id="27" name="yui_3_10_0_1_1487092398207_165" descr="CyberConcept — SKD Sport Konzepte Deutschland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87092398207_165" descr="CyberConcept — SKD Sport Konzepte Deutschland Gmb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r w:rsidRPr="004F0F7C">
                              <w:t xml:space="preserve"> </w:t>
                            </w:r>
                          </w:p>
                          <w:p w:rsidR="00EE4502" w:rsidRDefault="004F0F7C" w:rsidP="003A2FF2">
                            <w:pPr>
                              <w:spacing w:before="100" w:beforeAutospacing="1" w:after="100" w:afterAutospacing="1"/>
                            </w:pPr>
                            <w:r w:rsidRPr="004F0F7C">
                              <w:t xml:space="preserve">A </w:t>
                            </w:r>
                            <w:r w:rsidRPr="004F0F7C">
                              <w:rPr>
                                <w:color w:val="000000" w:themeColor="text1"/>
                              </w:rPr>
                              <w:t xml:space="preserve">new </w:t>
                            </w:r>
                            <w:hyperlink r:id="rId20" w:tgtFrame="_blank" w:history="1">
                              <w:r w:rsidRPr="004F0F7C">
                                <w:rPr>
                                  <w:color w:val="000000" w:themeColor="text1"/>
                                  <w:u w:val="single"/>
                                </w:rPr>
                                <w:t>study</w:t>
                              </w:r>
                            </w:hyperlink>
                            <w:r w:rsidRPr="004F0F7C">
                              <w:t xml:space="preserve"> looking at the impact of structured, aerobic exercise in kids on the spectrum and those with other behavioral disorders found that youngsters who participated in “</w:t>
                            </w:r>
                            <w:proofErr w:type="spellStart"/>
                            <w:r w:rsidRPr="004F0F7C">
                              <w:t>cybercycling</w:t>
                            </w:r>
                            <w:proofErr w:type="spellEnd"/>
                            <w:r w:rsidRPr="004F0F7C">
                              <w:t>” at school as opposed to traditional physical education classes were far less likely to act out.</w:t>
                            </w:r>
                            <w:r w:rsidR="00EE4502" w:rsidRPr="00EE4502">
                              <w:t xml:space="preserve"> </w:t>
                            </w:r>
                          </w:p>
                          <w:p w:rsidR="00EE4502" w:rsidRDefault="00EE4502" w:rsidP="003A2FF2">
                            <w:pPr>
                              <w:spacing w:before="100" w:beforeAutospacing="1" w:after="100" w:afterAutospacing="1"/>
                            </w:pPr>
                            <w:proofErr w:type="spellStart"/>
                            <w:r>
                              <w:t>Cybercycling</w:t>
                            </w:r>
                            <w:proofErr w:type="spellEnd"/>
                            <w:r>
                              <w:t xml:space="preserve"> involves a stationary bike with a video screen that allows participants to ride various courses, play games and otherwise engage using virtual reality while participating in aerobic activity.</w:t>
                            </w:r>
                            <w:r w:rsidRPr="00EE4502">
                              <w:t xml:space="preserve"> </w:t>
                            </w:r>
                          </w:p>
                          <w:p w:rsidR="00EE4502" w:rsidRDefault="00EE4502" w:rsidP="003A2FF2">
                            <w:pPr>
                              <w:spacing w:before="100" w:beforeAutospacing="1" w:after="100" w:afterAutospacing="1"/>
                            </w:pPr>
                            <w:r>
                              <w:t xml:space="preserve">For the study, researchers randomly assigned 103 students ages 7 to 16 at a therapeutic day school to participate in a seven-week </w:t>
                            </w:r>
                            <w:proofErr w:type="spellStart"/>
                            <w:r>
                              <w:t>cybercycling</w:t>
                            </w:r>
                            <w:proofErr w:type="spellEnd"/>
                            <w:r>
                              <w:t xml:space="preserve"> program or to participate in traditional, non-aerobic PE classes twice a week. Participants included students with autism, attention deficit hyperactivity disorder, </w:t>
                            </w:r>
                            <w:proofErr w:type="gramStart"/>
                            <w:r>
                              <w:t>anxiety</w:t>
                            </w:r>
                            <w:proofErr w:type="gramEnd"/>
                            <w:r>
                              <w:t xml:space="preserve"> and mood disorders.</w:t>
                            </w:r>
                            <w:r w:rsidRPr="00EE4502">
                              <w:t xml:space="preserve"> </w:t>
                            </w:r>
                          </w:p>
                          <w:p w:rsidR="003A2FF2" w:rsidRPr="004F0F7C" w:rsidRDefault="00EE4502" w:rsidP="003A2FF2">
                            <w:pPr>
                              <w:spacing w:before="100" w:beforeAutospacing="1" w:after="100" w:afterAutospacing="1"/>
                            </w:pPr>
                            <w:r>
                              <w:t xml:space="preserve">When children were participating in the </w:t>
                            </w:r>
                            <w:proofErr w:type="spellStart"/>
                            <w:r>
                              <w:t>cybercycling</w:t>
                            </w:r>
                            <w:proofErr w:type="spellEnd"/>
                            <w:r>
                              <w:t xml:space="preserve"> program, researchers found their odds of exhibiting poor self-regulation or being taken out of class because of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8AF0" id="Text Box 30" o:spid="_x0000_s1027" type="#_x0000_t202" style="position:absolute;margin-left:-36pt;margin-top:-19.5pt;width:238.05pt;height:67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KGuw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" filled="f" stroked="f">
                <v:textbox>
                  <w:txbxContent>
                    <w:p w:rsidR="004F0F7C" w:rsidRDefault="004F0F7C" w:rsidP="004F0F7C">
                      <w:pPr>
                        <w:pStyle w:val="MonthDayYear"/>
                      </w:pPr>
                      <w:r>
                        <w:t>February 2017</w:t>
                      </w:r>
                    </w:p>
                    <w:p w:rsidR="004F0F7C" w:rsidRPr="004F0F7C" w:rsidRDefault="004F0F7C" w:rsidP="004F0F7C">
                      <w:pPr>
                        <w:spacing w:before="100" w:beforeAutospacing="1" w:after="100" w:afterAutospacing="1"/>
                        <w:outlineLvl w:val="0"/>
                        <w:rPr>
                          <w:b/>
                          <w:bCs/>
                          <w:kern w:val="36"/>
                          <w:sz w:val="32"/>
                          <w:szCs w:val="32"/>
                        </w:rPr>
                      </w:pPr>
                      <w:r w:rsidRPr="004F0F7C">
                        <w:rPr>
                          <w:b/>
                          <w:bCs/>
                          <w:kern w:val="36"/>
                          <w:sz w:val="32"/>
                          <w:szCs w:val="32"/>
                        </w:rPr>
                        <w:t>Study: Exercise May Cut Behavior Issues In Half</w:t>
                      </w:r>
                    </w:p>
                    <w:p w:rsidR="004F0F7C" w:rsidRPr="004F0F7C" w:rsidRDefault="004F0F7C" w:rsidP="004F0F7C">
                      <w:pPr>
                        <w:spacing w:before="100" w:beforeAutospacing="1" w:after="100" w:afterAutospacing="1"/>
                      </w:pPr>
                      <w:r w:rsidRPr="004F0F7C">
                        <w:t>Researchers say there may be a simple way to reduce challenging behaviors among those with autism and similar disorders during the school day — add in some exercise.</w:t>
                      </w:r>
                    </w:p>
                    <w:p w:rsidR="004F0F7C" w:rsidRDefault="004F0F7C" w:rsidP="004F0F7C">
                      <w:pPr>
                        <w:spacing w:before="100" w:beforeAutospacing="1" w:after="100" w:afterAutospacing="1"/>
                      </w:pPr>
                      <w:r>
                        <w:rPr>
                          <w:noProof/>
                        </w:rPr>
                        <w:drawing>
                          <wp:inline distT="0" distB="0" distL="0" distR="0" wp14:anchorId="6B61E0AA" wp14:editId="24F4D5EA">
                            <wp:extent cx="2771775" cy="1552575"/>
                            <wp:effectExtent l="0" t="0" r="9525" b="9525"/>
                            <wp:docPr id="27" name="yui_3_10_0_1_1487092398207_165" descr="CyberConcept — SKD Sport Konzepte Deutschland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87092398207_165" descr="CyberConcept — SKD Sport Konzepte Deutschland Gmb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r w:rsidRPr="004F0F7C">
                        <w:t xml:space="preserve"> </w:t>
                      </w:r>
                    </w:p>
                    <w:p w:rsidR="00EE4502" w:rsidRDefault="004F0F7C" w:rsidP="003A2FF2">
                      <w:pPr>
                        <w:spacing w:before="100" w:beforeAutospacing="1" w:after="100" w:afterAutospacing="1"/>
                      </w:pPr>
                      <w:r w:rsidRPr="004F0F7C">
                        <w:t xml:space="preserve">A </w:t>
                      </w:r>
                      <w:r w:rsidRPr="004F0F7C">
                        <w:rPr>
                          <w:color w:val="000000" w:themeColor="text1"/>
                        </w:rPr>
                        <w:t xml:space="preserve">new </w:t>
                      </w:r>
                      <w:hyperlink r:id="rId22" w:tgtFrame="_blank" w:history="1">
                        <w:r w:rsidRPr="004F0F7C">
                          <w:rPr>
                            <w:color w:val="000000" w:themeColor="text1"/>
                            <w:u w:val="single"/>
                          </w:rPr>
                          <w:t>study</w:t>
                        </w:r>
                      </w:hyperlink>
                      <w:r w:rsidRPr="004F0F7C">
                        <w:t xml:space="preserve"> looking at the impact of structured, aerobic exercise in kids on the spectrum and those with other behavioral disorders found that youngsters who participated in “</w:t>
                      </w:r>
                      <w:proofErr w:type="spellStart"/>
                      <w:r w:rsidRPr="004F0F7C">
                        <w:t>cybercycling</w:t>
                      </w:r>
                      <w:proofErr w:type="spellEnd"/>
                      <w:r w:rsidRPr="004F0F7C">
                        <w:t>” at school as opposed to traditional physical education classes were far less likely to act out.</w:t>
                      </w:r>
                      <w:r w:rsidR="00EE4502" w:rsidRPr="00EE4502">
                        <w:t xml:space="preserve"> </w:t>
                      </w:r>
                    </w:p>
                    <w:p w:rsidR="00EE4502" w:rsidRDefault="00EE4502" w:rsidP="003A2FF2">
                      <w:pPr>
                        <w:spacing w:before="100" w:beforeAutospacing="1" w:after="100" w:afterAutospacing="1"/>
                      </w:pPr>
                      <w:proofErr w:type="spellStart"/>
                      <w:r>
                        <w:t>Cybercycling</w:t>
                      </w:r>
                      <w:proofErr w:type="spellEnd"/>
                      <w:r>
                        <w:t xml:space="preserve"> involves a stationary bike with a video screen that allows participants to ride various courses, play games and otherwise engage using virtual reality while participating in aerobic activity.</w:t>
                      </w:r>
                      <w:r w:rsidRPr="00EE4502">
                        <w:t xml:space="preserve"> </w:t>
                      </w:r>
                    </w:p>
                    <w:p w:rsidR="00EE4502" w:rsidRDefault="00EE4502" w:rsidP="003A2FF2">
                      <w:pPr>
                        <w:spacing w:before="100" w:beforeAutospacing="1" w:after="100" w:afterAutospacing="1"/>
                      </w:pPr>
                      <w:r>
                        <w:t>For the s</w:t>
                      </w:r>
                      <w:bookmarkStart w:id="1" w:name="_GoBack"/>
                      <w:bookmarkEnd w:id="1"/>
                      <w:r>
                        <w:t xml:space="preserve">tudy, researchers randomly assigned 103 students ages 7 to 16 at a therapeutic day school to participate in a seven-week </w:t>
                      </w:r>
                      <w:proofErr w:type="spellStart"/>
                      <w:r>
                        <w:t>cybercycling</w:t>
                      </w:r>
                      <w:proofErr w:type="spellEnd"/>
                      <w:r>
                        <w:t xml:space="preserve"> program or to participate in traditional, non-aerobic PE classes twice a week. Participants included students with autism, attention deficit hyperactivity disorder, </w:t>
                      </w:r>
                      <w:proofErr w:type="gramStart"/>
                      <w:r>
                        <w:t>anxiety</w:t>
                      </w:r>
                      <w:proofErr w:type="gramEnd"/>
                      <w:r>
                        <w:t xml:space="preserve"> and mood disorders.</w:t>
                      </w:r>
                      <w:r w:rsidRPr="00EE4502">
                        <w:t xml:space="preserve"> </w:t>
                      </w:r>
                    </w:p>
                    <w:p w:rsidR="003A2FF2" w:rsidRPr="004F0F7C" w:rsidRDefault="00EE4502" w:rsidP="003A2FF2">
                      <w:pPr>
                        <w:spacing w:before="100" w:beforeAutospacing="1" w:after="100" w:afterAutospacing="1"/>
                      </w:pPr>
                      <w:r>
                        <w:t xml:space="preserve">When children were participating in the </w:t>
                      </w:r>
                      <w:proofErr w:type="spellStart"/>
                      <w:r>
                        <w:t>cybercycling</w:t>
                      </w:r>
                      <w:proofErr w:type="spellEnd"/>
                      <w:r>
                        <w:t xml:space="preserve"> program, researchers found their odds of exhibiting poor self-regulation or being taken o</w:t>
                      </w:r>
                      <w:r>
                        <w:t>ut of class because of behavior</w:t>
                      </w:r>
                    </w:p>
                  </w:txbxContent>
                </v:textbox>
              </v:shape>
            </w:pict>
          </mc:Fallback>
        </mc:AlternateContent>
      </w:r>
      <w:r w:rsidR="00AB5929">
        <w:rPr>
          <w:noProof/>
          <w:szCs w:val="20"/>
        </w:rPr>
        <w:drawing>
          <wp:anchor distT="0" distB="0" distL="114300" distR="114300" simplePos="0" relativeHeight="251680256" behindDoc="1" locked="0" layoutInCell="1" allowOverlap="1" wp14:anchorId="5CDA5A20" wp14:editId="3FC06F71">
            <wp:simplePos x="0" y="0"/>
            <wp:positionH relativeFrom="page">
              <wp:align>right</wp:align>
            </wp:positionH>
            <wp:positionV relativeFrom="paragraph">
              <wp:posOffset>-895350</wp:posOffset>
            </wp:positionV>
            <wp:extent cx="7734300" cy="10010774"/>
            <wp:effectExtent l="19050" t="19050" r="19050" b="10160"/>
            <wp:wrapNone/>
            <wp:docPr id="21" name="Picture 21"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dgy_Smudge_Newsle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4300" cy="10010774"/>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4B7FCF" w:rsidRDefault="004B7FCF">
      <w:r>
        <w:br w:type="page"/>
      </w:r>
    </w:p>
    <w:p w:rsidR="00C145E0" w:rsidRDefault="00224DA7">
      <w:r>
        <w:rPr>
          <w:noProof/>
          <w:szCs w:val="20"/>
        </w:rPr>
        <w:lastRenderedPageBreak/>
        <mc:AlternateContent>
          <mc:Choice Requires="wps">
            <w:drawing>
              <wp:anchor distT="0" distB="0" distL="114300" distR="114300" simplePos="0" relativeHeight="251665920" behindDoc="0" locked="0" layoutInCell="1" allowOverlap="1" wp14:anchorId="65CBF46E" wp14:editId="5C6D12C0">
                <wp:simplePos x="0" y="0"/>
                <wp:positionH relativeFrom="column">
                  <wp:posOffset>-114300</wp:posOffset>
                </wp:positionH>
                <wp:positionV relativeFrom="paragraph">
                  <wp:posOffset>4905375</wp:posOffset>
                </wp:positionV>
                <wp:extent cx="2857500" cy="3219450"/>
                <wp:effectExtent l="0" t="0" r="0" b="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EF4" w:rsidRPr="004D2C17" w:rsidRDefault="00F1065D" w:rsidP="00EE3EF4">
                            <w:pPr>
                              <w:pStyle w:val="Subhead"/>
                            </w:pPr>
                            <w:r w:rsidRPr="00F1065D">
                              <w:rPr>
                                <w:color w:val="C00000"/>
                                <w:sz w:val="40"/>
                                <w:szCs w:val="40"/>
                              </w:rPr>
                              <w:t>Spotlight</w:t>
                            </w:r>
                            <w:r>
                              <w:rPr>
                                <w:noProof/>
                              </w:rPr>
                              <w:drawing>
                                <wp:inline distT="0" distB="0" distL="0" distR="0" wp14:anchorId="444D52C3" wp14:editId="4E5A3607">
                                  <wp:extent cx="1209675" cy="323850"/>
                                  <wp:effectExtent l="0" t="0" r="9525" b="0"/>
                                  <wp:docPr id="3" name="yui_3_10_0_1_1455637657300_444" descr="spot-ligh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5637657300_444" descr="spot-light-h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p>
                          <w:p w:rsidR="00F1065D" w:rsidRDefault="00F1065D" w:rsidP="00AD1BF0">
                            <w:pPr>
                              <w:pStyle w:val="PullQuote"/>
                              <w:rPr>
                                <w:b w:val="0"/>
                                <w:noProof/>
                                <w:color w:val="262626" w:themeColor="text1" w:themeTint="D9"/>
                              </w:rPr>
                            </w:pPr>
                          </w:p>
                          <w:p w:rsidR="007C2F09" w:rsidRDefault="007C2F09" w:rsidP="00AD1BF0">
                            <w:pPr>
                              <w:pStyle w:val="PullQuote"/>
                              <w:rPr>
                                <w:b w:val="0"/>
                                <w:noProof/>
                                <w:color w:val="262626" w:themeColor="text1" w:themeTint="D9"/>
                              </w:rPr>
                            </w:pPr>
                          </w:p>
                          <w:p w:rsidR="007C2F09" w:rsidRDefault="007C2F09" w:rsidP="00AD1BF0">
                            <w:pPr>
                              <w:pStyle w:val="PullQuote"/>
                              <w:rPr>
                                <w:b w:val="0"/>
                                <w:noProof/>
                                <w:color w:val="262626" w:themeColor="text1" w:themeTint="D9"/>
                              </w:rPr>
                            </w:pPr>
                            <w:r>
                              <w:rPr>
                                <w:b w:val="0"/>
                                <w:noProof/>
                                <w:color w:val="262626" w:themeColor="text1" w:themeTint="D9"/>
                              </w:rPr>
                              <w:t xml:space="preserve">PIcture Not </w:t>
                            </w:r>
                            <w:r>
                              <w:rPr>
                                <w:b w:val="0"/>
                                <w:noProof/>
                                <w:color w:val="262626" w:themeColor="text1" w:themeTint="D9"/>
                              </w:rPr>
                              <w:t>Available</w:t>
                            </w:r>
                          </w:p>
                          <w:p w:rsidR="007C2F09" w:rsidRDefault="007C2F09" w:rsidP="00AD1BF0">
                            <w:pPr>
                              <w:pStyle w:val="PullQuote"/>
                              <w:rPr>
                                <w:b w:val="0"/>
                                <w:noProof/>
                                <w:color w:val="262626" w:themeColor="text1" w:themeTint="D9"/>
                              </w:rPr>
                            </w:pPr>
                          </w:p>
                          <w:p w:rsidR="007C2F09" w:rsidRDefault="007C2F09" w:rsidP="00AD1BF0">
                            <w:pPr>
                              <w:pStyle w:val="PullQuote"/>
                              <w:rPr>
                                <w:b w:val="0"/>
                                <w:color w:val="262626" w:themeColor="text1" w:themeTint="D9"/>
                              </w:rPr>
                            </w:pPr>
                          </w:p>
                          <w:p w:rsidR="00AD1BF0" w:rsidRDefault="00AD1BF0" w:rsidP="00AD1BF0">
                            <w:pPr>
                              <w:pStyle w:val="PullQuote"/>
                              <w:rPr>
                                <w:b w:val="0"/>
                                <w:color w:val="262626" w:themeColor="text1" w:themeTint="D9"/>
                              </w:rPr>
                            </w:pPr>
                            <w:r>
                              <w:rPr>
                                <w:b w:val="0"/>
                                <w:color w:val="262626" w:themeColor="text1" w:themeTint="D9"/>
                              </w:rPr>
                              <w:t>Ladies of the Winter Ball</w:t>
                            </w:r>
                          </w:p>
                          <w:p w:rsidR="00AD1BF0" w:rsidRPr="00AD1BF0" w:rsidRDefault="00AD1BF0" w:rsidP="00AD1BF0">
                            <w:pPr>
                              <w:pStyle w:val="PullQuote"/>
                              <w:rPr>
                                <w:b w:val="0"/>
                                <w:color w:val="262626" w:themeColor="text1" w:themeTint="D9"/>
                              </w:rPr>
                            </w:pPr>
                          </w:p>
                          <w:p w:rsidR="00F1065D" w:rsidRPr="00F1065D" w:rsidRDefault="00F1065D" w:rsidP="00F1065D">
                            <w:pPr>
                              <w:pStyle w:val="PullQuote"/>
                              <w:jc w:val="left"/>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BF46E" id="Text Box 92" o:spid="_x0000_s1028" type="#_x0000_t202" style="position:absolute;margin-left:-9pt;margin-top:386.25pt;width:225pt;height:25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bJ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" filled="f" stroked="f">
                <v:textbox>
                  <w:txbxContent>
                    <w:p w:rsidR="00EE3EF4" w:rsidRPr="004D2C17" w:rsidRDefault="00F1065D" w:rsidP="00EE3EF4">
                      <w:pPr>
                        <w:pStyle w:val="Subhead"/>
                      </w:pPr>
                      <w:r w:rsidRPr="00F1065D">
                        <w:rPr>
                          <w:color w:val="C00000"/>
                          <w:sz w:val="40"/>
                          <w:szCs w:val="40"/>
                        </w:rPr>
                        <w:t>Spotlight</w:t>
                      </w:r>
                      <w:r>
                        <w:rPr>
                          <w:noProof/>
                        </w:rPr>
                        <w:drawing>
                          <wp:inline distT="0" distB="0" distL="0" distR="0" wp14:anchorId="444D52C3" wp14:editId="4E5A3607">
                            <wp:extent cx="1209675" cy="323850"/>
                            <wp:effectExtent l="0" t="0" r="9525" b="0"/>
                            <wp:docPr id="3" name="yui_3_10_0_1_1455637657300_444" descr="spot-ligh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5637657300_444" descr="spot-light-h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p>
                    <w:p w:rsidR="00F1065D" w:rsidRDefault="00F1065D" w:rsidP="00AD1BF0">
                      <w:pPr>
                        <w:pStyle w:val="PullQuote"/>
                        <w:rPr>
                          <w:b w:val="0"/>
                          <w:noProof/>
                          <w:color w:val="262626" w:themeColor="text1" w:themeTint="D9"/>
                        </w:rPr>
                      </w:pPr>
                    </w:p>
                    <w:p w:rsidR="007C2F09" w:rsidRDefault="007C2F09" w:rsidP="00AD1BF0">
                      <w:pPr>
                        <w:pStyle w:val="PullQuote"/>
                        <w:rPr>
                          <w:b w:val="0"/>
                          <w:noProof/>
                          <w:color w:val="262626" w:themeColor="text1" w:themeTint="D9"/>
                        </w:rPr>
                      </w:pPr>
                    </w:p>
                    <w:p w:rsidR="007C2F09" w:rsidRDefault="007C2F09" w:rsidP="00AD1BF0">
                      <w:pPr>
                        <w:pStyle w:val="PullQuote"/>
                        <w:rPr>
                          <w:b w:val="0"/>
                          <w:noProof/>
                          <w:color w:val="262626" w:themeColor="text1" w:themeTint="D9"/>
                        </w:rPr>
                      </w:pPr>
                      <w:r>
                        <w:rPr>
                          <w:b w:val="0"/>
                          <w:noProof/>
                          <w:color w:val="262626" w:themeColor="text1" w:themeTint="D9"/>
                        </w:rPr>
                        <w:t xml:space="preserve">PIcture Not </w:t>
                      </w:r>
                      <w:r>
                        <w:rPr>
                          <w:b w:val="0"/>
                          <w:noProof/>
                          <w:color w:val="262626" w:themeColor="text1" w:themeTint="D9"/>
                        </w:rPr>
                        <w:t>Available</w:t>
                      </w:r>
                    </w:p>
                    <w:p w:rsidR="007C2F09" w:rsidRDefault="007C2F09" w:rsidP="00AD1BF0">
                      <w:pPr>
                        <w:pStyle w:val="PullQuote"/>
                        <w:rPr>
                          <w:b w:val="0"/>
                          <w:noProof/>
                          <w:color w:val="262626" w:themeColor="text1" w:themeTint="D9"/>
                        </w:rPr>
                      </w:pPr>
                    </w:p>
                    <w:p w:rsidR="007C2F09" w:rsidRDefault="007C2F09" w:rsidP="00AD1BF0">
                      <w:pPr>
                        <w:pStyle w:val="PullQuote"/>
                        <w:rPr>
                          <w:b w:val="0"/>
                          <w:color w:val="262626" w:themeColor="text1" w:themeTint="D9"/>
                        </w:rPr>
                      </w:pPr>
                    </w:p>
                    <w:p w:rsidR="00AD1BF0" w:rsidRDefault="00AD1BF0" w:rsidP="00AD1BF0">
                      <w:pPr>
                        <w:pStyle w:val="PullQuote"/>
                        <w:rPr>
                          <w:b w:val="0"/>
                          <w:color w:val="262626" w:themeColor="text1" w:themeTint="D9"/>
                        </w:rPr>
                      </w:pPr>
                      <w:r>
                        <w:rPr>
                          <w:b w:val="0"/>
                          <w:color w:val="262626" w:themeColor="text1" w:themeTint="D9"/>
                        </w:rPr>
                        <w:t>Ladies of the Winter Ball</w:t>
                      </w:r>
                    </w:p>
                    <w:p w:rsidR="00AD1BF0" w:rsidRPr="00AD1BF0" w:rsidRDefault="00AD1BF0" w:rsidP="00AD1BF0">
                      <w:pPr>
                        <w:pStyle w:val="PullQuote"/>
                        <w:rPr>
                          <w:b w:val="0"/>
                          <w:color w:val="262626" w:themeColor="text1" w:themeTint="D9"/>
                        </w:rPr>
                      </w:pPr>
                    </w:p>
                    <w:p w:rsidR="00F1065D" w:rsidRPr="00F1065D" w:rsidRDefault="00F1065D" w:rsidP="00F1065D">
                      <w:pPr>
                        <w:pStyle w:val="PullQuote"/>
                        <w:jc w:val="left"/>
                        <w:rPr>
                          <w:sz w:val="24"/>
                        </w:rPr>
                      </w:pPr>
                    </w:p>
                  </w:txbxContent>
                </v:textbox>
              </v:shape>
            </w:pict>
          </mc:Fallback>
        </mc:AlternateContent>
      </w:r>
      <w:r w:rsidR="007C2F09">
        <w:rPr>
          <w:szCs w:val="20"/>
        </w:rPr>
        <w:pict>
          <v:shape id="_x0000_s1135" type="#_x0000_t202" style="position:absolute;margin-left:237.65pt;margin-top:2.25pt;width:238.65pt;height:605.25pt;z-index:251671040;mso-wrap-edited:f;mso-position-horizontal-relative:text;mso-position-vertical-relative:text" wrapcoords="0 0 21600 0 21600 21600 0 21600 0 0" filled="f" stroked="f">
            <v:textbox style="mso-next-textbox:#_x0000_s1135">
              <w:txbxContent>
                <w:p w:rsidR="0005761C" w:rsidRDefault="0005761C" w:rsidP="00385A18">
                  <w:pPr>
                    <w:pStyle w:val="PhotoCaption"/>
                    <w:rPr>
                      <w:noProof/>
                    </w:rPr>
                  </w:pPr>
                </w:p>
                <w:p w:rsidR="00DF68D4" w:rsidRDefault="00DF68D4" w:rsidP="00385A18">
                  <w:pPr>
                    <w:pStyle w:val="PhotoCaption"/>
                    <w:rPr>
                      <w:sz w:val="20"/>
                      <w:szCs w:val="20"/>
                    </w:rPr>
                  </w:pPr>
                  <w:r>
                    <w:rPr>
                      <w:noProof/>
                    </w:rPr>
                    <w:drawing>
                      <wp:inline distT="0" distB="0" distL="0" distR="0" wp14:anchorId="677AF3A7" wp14:editId="3B93A36A">
                        <wp:extent cx="1638300" cy="1276350"/>
                        <wp:effectExtent l="0" t="0" r="0" b="0"/>
                        <wp:docPr id="10" name="yui_3_10_0_1_1487105303748_187" descr="... why people don’t listen to church announcements . His list inc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87105303748_187" descr="... why people don’t listen to church announcements . His list includ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276350"/>
                                </a:xfrm>
                                <a:prstGeom prst="rect">
                                  <a:avLst/>
                                </a:prstGeom>
                                <a:noFill/>
                                <a:ln>
                                  <a:noFill/>
                                </a:ln>
                              </pic:spPr>
                            </pic:pic>
                          </a:graphicData>
                        </a:graphic>
                      </wp:inline>
                    </w:drawing>
                  </w:r>
                  <w:r>
                    <w:rPr>
                      <w:sz w:val="20"/>
                      <w:szCs w:val="20"/>
                    </w:rPr>
                    <w:t xml:space="preserve">  </w:t>
                  </w:r>
                  <w:r w:rsidRPr="00DF68D4">
                    <w:rPr>
                      <w:b/>
                      <w:sz w:val="24"/>
                      <w:szCs w:val="24"/>
                    </w:rPr>
                    <w:t>CONGRATS TO</w:t>
                  </w:r>
                  <w:r>
                    <w:rPr>
                      <w:sz w:val="20"/>
                      <w:szCs w:val="20"/>
                    </w:rPr>
                    <w:t xml:space="preserve">                    </w:t>
                  </w:r>
                </w:p>
                <w:p w:rsidR="0005761C" w:rsidRPr="00DF68D4" w:rsidRDefault="00DF68D4" w:rsidP="00385A18">
                  <w:pPr>
                    <w:pStyle w:val="PhotoCaption"/>
                    <w:rPr>
                      <w:b/>
                      <w:sz w:val="24"/>
                      <w:szCs w:val="24"/>
                    </w:rPr>
                  </w:pPr>
                  <w:r w:rsidRPr="00DF68D4">
                    <w:rPr>
                      <w:b/>
                      <w:sz w:val="24"/>
                      <w:szCs w:val="24"/>
                    </w:rPr>
                    <w:t xml:space="preserve">     </w:t>
                  </w:r>
                  <w:r>
                    <w:rPr>
                      <w:b/>
                      <w:sz w:val="24"/>
                      <w:szCs w:val="24"/>
                    </w:rPr>
                    <w:t>OUR</w:t>
                  </w:r>
                  <w:r w:rsidRPr="00DF68D4">
                    <w:rPr>
                      <w:b/>
                      <w:sz w:val="24"/>
                      <w:szCs w:val="24"/>
                    </w:rPr>
                    <w:t xml:space="preserve"> NEWEST HOUSE MANAGER</w:t>
                  </w:r>
                  <w:r>
                    <w:rPr>
                      <w:b/>
                      <w:sz w:val="24"/>
                      <w:szCs w:val="24"/>
                    </w:rPr>
                    <w:t>…</w:t>
                  </w:r>
                </w:p>
                <w:p w:rsidR="001B7A65" w:rsidRDefault="001B7A65" w:rsidP="00385A18">
                  <w:pPr>
                    <w:pStyle w:val="PhotoCaption"/>
                    <w:rPr>
                      <w:b/>
                      <w:color w:val="000000" w:themeColor="text1"/>
                      <w:sz w:val="20"/>
                      <w:szCs w:val="20"/>
                    </w:rPr>
                  </w:pPr>
                </w:p>
                <w:p w:rsidR="0005761C" w:rsidRDefault="0005761C" w:rsidP="00385A18">
                  <w:pPr>
                    <w:pStyle w:val="PhotoCaption"/>
                    <w:rPr>
                      <w:b/>
                      <w:color w:val="000000" w:themeColor="text1"/>
                      <w:sz w:val="24"/>
                      <w:szCs w:val="24"/>
                    </w:rPr>
                  </w:pPr>
                  <w:r w:rsidRPr="00044ADA">
                    <w:rPr>
                      <w:b/>
                      <w:color w:val="000000" w:themeColor="text1"/>
                      <w:sz w:val="24"/>
                      <w:szCs w:val="24"/>
                    </w:rPr>
                    <w:t>PROFILE OF THE QUARTER</w:t>
                  </w:r>
                </w:p>
                <w:p w:rsidR="00044ADA" w:rsidRPr="00044ADA" w:rsidRDefault="00044ADA" w:rsidP="00385A18">
                  <w:pPr>
                    <w:pStyle w:val="PhotoCaption"/>
                    <w:rPr>
                      <w:b/>
                      <w:color w:val="000000" w:themeColor="text1"/>
                      <w:sz w:val="24"/>
                      <w:szCs w:val="24"/>
                    </w:rPr>
                  </w:pPr>
                </w:p>
                <w:p w:rsidR="001C22DB" w:rsidRDefault="001C22DB" w:rsidP="00385A18">
                  <w:pPr>
                    <w:pStyle w:val="PhotoCaption"/>
                    <w:rPr>
                      <w:sz w:val="20"/>
                      <w:szCs w:val="20"/>
                    </w:rPr>
                  </w:pPr>
                  <w:r w:rsidRPr="0005761C">
                    <w:rPr>
                      <w:b/>
                      <w:sz w:val="20"/>
                      <w:szCs w:val="20"/>
                    </w:rPr>
                    <w:t>Name</w:t>
                  </w:r>
                  <w:r w:rsidR="001B79D5">
                    <w:rPr>
                      <w:sz w:val="20"/>
                      <w:szCs w:val="20"/>
                    </w:rPr>
                    <w:t xml:space="preserve">:  </w:t>
                  </w:r>
                  <w:r w:rsidR="00044ADA">
                    <w:rPr>
                      <w:b/>
                      <w:sz w:val="24"/>
                      <w:szCs w:val="24"/>
                    </w:rPr>
                    <w:t>Barb Ho</w:t>
                  </w:r>
                  <w:r w:rsidR="00ED400A" w:rsidRPr="00044ADA">
                    <w:rPr>
                      <w:b/>
                      <w:sz w:val="24"/>
                      <w:szCs w:val="24"/>
                    </w:rPr>
                    <w:t>lloway</w:t>
                  </w:r>
                </w:p>
                <w:p w:rsidR="0005761C" w:rsidRPr="00385A18" w:rsidRDefault="0005761C"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Birthday</w:t>
                  </w:r>
                  <w:r w:rsidRPr="00385A18">
                    <w:rPr>
                      <w:sz w:val="20"/>
                      <w:szCs w:val="20"/>
                    </w:rPr>
                    <w:t xml:space="preserve">:  </w:t>
                  </w:r>
                  <w:r w:rsidR="00E423F6">
                    <w:rPr>
                      <w:sz w:val="20"/>
                      <w:szCs w:val="20"/>
                    </w:rPr>
                    <w:t>March 12, 1976</w:t>
                  </w:r>
                </w:p>
                <w:p w:rsidR="0052019F" w:rsidRDefault="0052019F"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Children</w:t>
                  </w:r>
                  <w:r w:rsidRPr="00385A18">
                    <w:rPr>
                      <w:sz w:val="20"/>
                      <w:szCs w:val="20"/>
                    </w:rPr>
                    <w:t xml:space="preserve">: </w:t>
                  </w:r>
                  <w:r w:rsidR="00E423F6">
                    <w:rPr>
                      <w:sz w:val="20"/>
                      <w:szCs w:val="20"/>
                    </w:rPr>
                    <w:t>4 children</w:t>
                  </w:r>
                </w:p>
                <w:p w:rsidR="0005761C" w:rsidRDefault="0005761C"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Education</w:t>
                  </w:r>
                  <w:r w:rsidR="0005761C">
                    <w:rPr>
                      <w:sz w:val="20"/>
                      <w:szCs w:val="20"/>
                    </w:rPr>
                    <w:t xml:space="preserve">: </w:t>
                  </w:r>
                  <w:r w:rsidR="00E423F6">
                    <w:rPr>
                      <w:sz w:val="20"/>
                      <w:szCs w:val="20"/>
                    </w:rPr>
                    <w:t xml:space="preserve">Licensed Barber from Ohio State Barber College; Degree in Art from Art Institute in Pittsburgh </w:t>
                  </w:r>
                </w:p>
                <w:p w:rsidR="0005761C" w:rsidRDefault="0005761C"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Employment Status with PIC</w:t>
                  </w:r>
                  <w:r w:rsidR="0097679D">
                    <w:rPr>
                      <w:sz w:val="20"/>
                      <w:szCs w:val="20"/>
                    </w:rPr>
                    <w:t>: Al</w:t>
                  </w:r>
                  <w:r w:rsidR="00C76B91">
                    <w:rPr>
                      <w:sz w:val="20"/>
                      <w:szCs w:val="20"/>
                    </w:rPr>
                    <w:t xml:space="preserve">most </w:t>
                  </w:r>
                  <w:r w:rsidR="00E423F6">
                    <w:rPr>
                      <w:sz w:val="20"/>
                      <w:szCs w:val="20"/>
                    </w:rPr>
                    <w:t>2</w:t>
                  </w:r>
                  <w:r w:rsidR="0005761C">
                    <w:rPr>
                      <w:sz w:val="20"/>
                      <w:szCs w:val="20"/>
                    </w:rPr>
                    <w:t xml:space="preserve"> years</w:t>
                  </w:r>
                  <w:r w:rsidR="0097679D">
                    <w:rPr>
                      <w:sz w:val="20"/>
                      <w:szCs w:val="20"/>
                    </w:rPr>
                    <w:t xml:space="preserve">.  Barb started with PIC as a Part Time Employee and then was recently promoted to House Manager at </w:t>
                  </w:r>
                  <w:proofErr w:type="spellStart"/>
                  <w:r w:rsidR="0097679D">
                    <w:rPr>
                      <w:sz w:val="20"/>
                      <w:szCs w:val="20"/>
                    </w:rPr>
                    <w:t>Foxtrail</w:t>
                  </w:r>
                  <w:proofErr w:type="spellEnd"/>
                  <w:r w:rsidR="0097679D">
                    <w:rPr>
                      <w:sz w:val="20"/>
                      <w:szCs w:val="20"/>
                    </w:rPr>
                    <w:t>.  Barb’s e</w:t>
                  </w:r>
                  <w:r w:rsidR="00E423F6">
                    <w:rPr>
                      <w:sz w:val="20"/>
                      <w:szCs w:val="20"/>
                    </w:rPr>
                    <w:t xml:space="preserve">xperience working with </w:t>
                  </w:r>
                  <w:r w:rsidR="0097679D">
                    <w:rPr>
                      <w:sz w:val="20"/>
                      <w:szCs w:val="20"/>
                    </w:rPr>
                    <w:t xml:space="preserve">people living with disabilities dates back to 1993 with Support Care where she became their Program Manager.  </w:t>
                  </w:r>
                  <w:r w:rsidR="00044ADA">
                    <w:rPr>
                      <w:sz w:val="20"/>
                      <w:szCs w:val="20"/>
                    </w:rPr>
                    <w:t>Her previous employer was Bridges to Independence in Delaware where she worked for 6 years as their Regional Director.</w:t>
                  </w:r>
                </w:p>
                <w:p w:rsidR="0052019F" w:rsidRDefault="0052019F"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Hobbies</w:t>
                  </w:r>
                  <w:r w:rsidR="00C818AC">
                    <w:rPr>
                      <w:sz w:val="20"/>
                      <w:szCs w:val="20"/>
                    </w:rPr>
                    <w:t>:</w:t>
                  </w:r>
                  <w:r w:rsidRPr="00385A18">
                    <w:rPr>
                      <w:sz w:val="20"/>
                      <w:szCs w:val="20"/>
                    </w:rPr>
                    <w:t xml:space="preserve"> </w:t>
                  </w:r>
                  <w:r w:rsidR="00E423F6">
                    <w:rPr>
                      <w:sz w:val="20"/>
                      <w:szCs w:val="20"/>
                    </w:rPr>
                    <w:t>Photography and Art – Pencil Drawings and Shading</w:t>
                  </w:r>
                </w:p>
                <w:p w:rsidR="0005761C" w:rsidRDefault="0005761C"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Favorite Book</w:t>
                  </w:r>
                  <w:r w:rsidRPr="00385A18">
                    <w:rPr>
                      <w:sz w:val="20"/>
                      <w:szCs w:val="20"/>
                    </w:rPr>
                    <w:t xml:space="preserve">: </w:t>
                  </w:r>
                  <w:r w:rsidR="00E423F6">
                    <w:rPr>
                      <w:sz w:val="20"/>
                      <w:szCs w:val="20"/>
                    </w:rPr>
                    <w:t>Joyce Meyers Books</w:t>
                  </w:r>
                </w:p>
                <w:p w:rsidR="0005761C" w:rsidRDefault="0005761C"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1</w:t>
                  </w:r>
                  <w:r w:rsidRPr="0005761C">
                    <w:rPr>
                      <w:b/>
                      <w:sz w:val="20"/>
                      <w:szCs w:val="20"/>
                      <w:vertAlign w:val="superscript"/>
                    </w:rPr>
                    <w:t>st</w:t>
                  </w:r>
                  <w:r w:rsidRPr="0005761C">
                    <w:rPr>
                      <w:b/>
                      <w:sz w:val="20"/>
                      <w:szCs w:val="20"/>
                    </w:rPr>
                    <w:t xml:space="preserve"> Job</w:t>
                  </w:r>
                  <w:r w:rsidR="0005761C">
                    <w:rPr>
                      <w:sz w:val="20"/>
                      <w:szCs w:val="20"/>
                    </w:rPr>
                    <w:t xml:space="preserve">: </w:t>
                  </w:r>
                  <w:r w:rsidR="00E423F6">
                    <w:rPr>
                      <w:sz w:val="20"/>
                      <w:szCs w:val="20"/>
                    </w:rPr>
                    <w:t xml:space="preserve">Waitress at </w:t>
                  </w:r>
                  <w:proofErr w:type="spellStart"/>
                  <w:r w:rsidR="00E423F6">
                    <w:rPr>
                      <w:sz w:val="20"/>
                      <w:szCs w:val="20"/>
                    </w:rPr>
                    <w:t>Friendlys</w:t>
                  </w:r>
                  <w:proofErr w:type="spellEnd"/>
                  <w:r w:rsidR="00E423F6">
                    <w:rPr>
                      <w:sz w:val="20"/>
                      <w:szCs w:val="20"/>
                    </w:rPr>
                    <w:t xml:space="preserve"> Restaurant</w:t>
                  </w:r>
                </w:p>
                <w:p w:rsidR="0005761C" w:rsidRDefault="0005761C" w:rsidP="00385A18">
                  <w:pPr>
                    <w:pStyle w:val="PhotoCaption"/>
                    <w:rPr>
                      <w:sz w:val="20"/>
                      <w:szCs w:val="20"/>
                    </w:rPr>
                  </w:pPr>
                </w:p>
                <w:p w:rsidR="001C22DB" w:rsidRPr="00385A18" w:rsidRDefault="001C22DB" w:rsidP="00385A18">
                  <w:pPr>
                    <w:pStyle w:val="PhotoCaption"/>
                    <w:rPr>
                      <w:sz w:val="20"/>
                      <w:szCs w:val="20"/>
                    </w:rPr>
                  </w:pPr>
                  <w:r w:rsidRPr="0005761C">
                    <w:rPr>
                      <w:b/>
                      <w:sz w:val="20"/>
                      <w:szCs w:val="20"/>
                    </w:rPr>
                    <w:t>Favorite Movie</w:t>
                  </w:r>
                  <w:r w:rsidRPr="00385A18">
                    <w:rPr>
                      <w:sz w:val="20"/>
                      <w:szCs w:val="20"/>
                    </w:rPr>
                    <w:t xml:space="preserve">: </w:t>
                  </w:r>
                  <w:r w:rsidR="00E423F6">
                    <w:rPr>
                      <w:sz w:val="20"/>
                      <w:szCs w:val="20"/>
                    </w:rPr>
                    <w:t>All Suspense Movies</w:t>
                  </w:r>
                </w:p>
                <w:p w:rsidR="0005761C" w:rsidRDefault="0005761C" w:rsidP="00385A18">
                  <w:pPr>
                    <w:pStyle w:val="PhotoCaption"/>
                    <w:rPr>
                      <w:sz w:val="20"/>
                      <w:szCs w:val="20"/>
                    </w:rPr>
                  </w:pPr>
                </w:p>
                <w:p w:rsidR="00C818AC" w:rsidRDefault="00385A18" w:rsidP="00385A18">
                  <w:pPr>
                    <w:pStyle w:val="PhotoCaption"/>
                    <w:rPr>
                      <w:sz w:val="20"/>
                      <w:szCs w:val="20"/>
                    </w:rPr>
                  </w:pPr>
                  <w:r w:rsidRPr="0005761C">
                    <w:rPr>
                      <w:b/>
                      <w:sz w:val="20"/>
                      <w:szCs w:val="20"/>
                    </w:rPr>
                    <w:t>Favorite</w:t>
                  </w:r>
                  <w:r w:rsidR="001C22DB" w:rsidRPr="0005761C">
                    <w:rPr>
                      <w:b/>
                      <w:sz w:val="20"/>
                      <w:szCs w:val="20"/>
                    </w:rPr>
                    <w:t xml:space="preserve"> TV Show</w:t>
                  </w:r>
                  <w:r w:rsidR="001C22DB" w:rsidRPr="00385A18">
                    <w:rPr>
                      <w:sz w:val="20"/>
                      <w:szCs w:val="20"/>
                    </w:rPr>
                    <w:t xml:space="preserve">:  </w:t>
                  </w:r>
                  <w:r w:rsidR="00E423F6">
                    <w:rPr>
                      <w:sz w:val="20"/>
                      <w:szCs w:val="20"/>
                    </w:rPr>
                    <w:t>Anything on Lifetime</w:t>
                  </w:r>
                </w:p>
                <w:p w:rsidR="00E423F6" w:rsidRDefault="00E423F6" w:rsidP="00385A18">
                  <w:pPr>
                    <w:pStyle w:val="PhotoCaption"/>
                    <w:rPr>
                      <w:sz w:val="20"/>
                      <w:szCs w:val="20"/>
                    </w:rPr>
                  </w:pPr>
                </w:p>
                <w:p w:rsidR="00E423F6" w:rsidRDefault="00E423F6" w:rsidP="00385A18">
                  <w:pPr>
                    <w:pStyle w:val="PhotoCaption"/>
                    <w:rPr>
                      <w:sz w:val="20"/>
                      <w:szCs w:val="20"/>
                    </w:rPr>
                  </w:pPr>
                </w:p>
                <w:p w:rsidR="00C145E0" w:rsidRPr="0005761C" w:rsidRDefault="00C145E0">
                  <w:pPr>
                    <w:rPr>
                      <w:sz w:val="20"/>
                      <w:szCs w:val="20"/>
                    </w:rPr>
                  </w:pPr>
                </w:p>
              </w:txbxContent>
            </v:textbox>
          </v:shape>
        </w:pict>
      </w:r>
      <w:r w:rsidR="007C2F09">
        <w:rPr>
          <w:szCs w:val="20"/>
        </w:rPr>
        <w:pict>
          <v:shape id="_x0000_s1095" type="#_x0000_t202" style="position:absolute;margin-left:-10.15pt;margin-top:.25pt;width:235.8pt;height:445.5pt;z-index:251656704;mso-wrap-edited:f;mso-position-horizontal-relative:text;mso-position-vertical-relative:text" wrapcoords="0 0 21600 0 21600 21600 0 21600 0 0" filled="f" stroked="f">
            <v:textbox style="mso-next-textbox:#_x0000_s1095">
              <w:txbxContent>
                <w:p w:rsidR="00AD2C05" w:rsidRDefault="00AD2C05" w:rsidP="00AD2C05">
                  <w:pPr>
                    <w:spacing w:before="100" w:beforeAutospacing="1" w:after="100" w:afterAutospacing="1"/>
                    <w:jc w:val="center"/>
                    <w:rPr>
                      <w:rFonts w:asciiTheme="minorHAnsi" w:hAnsiTheme="minorHAnsi"/>
                      <w:b/>
                      <w:sz w:val="28"/>
                      <w:szCs w:val="28"/>
                    </w:rPr>
                  </w:pPr>
                  <w:r>
                    <w:rPr>
                      <w:rFonts w:asciiTheme="minorHAnsi" w:hAnsiTheme="minorHAnsi"/>
                      <w:b/>
                      <w:sz w:val="28"/>
                      <w:szCs w:val="28"/>
                    </w:rPr>
                    <w:t>MEDI</w:t>
                  </w:r>
                  <w:r w:rsidR="004B0186">
                    <w:rPr>
                      <w:rFonts w:asciiTheme="minorHAnsi" w:hAnsiTheme="minorHAnsi"/>
                      <w:b/>
                      <w:sz w:val="28"/>
                      <w:szCs w:val="28"/>
                    </w:rPr>
                    <w:t>CATION ADMINISTRATION MED AUDIT FINDINGS</w:t>
                  </w:r>
                </w:p>
                <w:p w:rsidR="004B0186" w:rsidRPr="004B0186" w:rsidRDefault="004B0186" w:rsidP="004B0186">
                  <w:pPr>
                    <w:spacing w:before="100" w:beforeAutospacing="1" w:after="100" w:afterAutospacing="1"/>
                    <w:rPr>
                      <w:rFonts w:asciiTheme="minorHAnsi" w:hAnsiTheme="minorHAnsi"/>
                      <w:sz w:val="22"/>
                      <w:szCs w:val="22"/>
                    </w:rPr>
                  </w:pPr>
                  <w:r>
                    <w:rPr>
                      <w:rFonts w:asciiTheme="minorHAnsi" w:hAnsiTheme="minorHAnsi"/>
                      <w:sz w:val="22"/>
                      <w:szCs w:val="22"/>
                    </w:rPr>
                    <w:t>*</w:t>
                  </w:r>
                  <w:r w:rsidRPr="004B0186">
                    <w:rPr>
                      <w:rFonts w:asciiTheme="minorHAnsi" w:hAnsiTheme="minorHAnsi"/>
                      <w:sz w:val="22"/>
                      <w:szCs w:val="22"/>
                    </w:rPr>
                    <w:t>Follow Step by Step Instructions when administering medications including washing your hands prior to and a</w:t>
                  </w:r>
                  <w:r>
                    <w:rPr>
                      <w:rFonts w:asciiTheme="minorHAnsi" w:hAnsiTheme="minorHAnsi"/>
                      <w:sz w:val="22"/>
                      <w:szCs w:val="22"/>
                    </w:rPr>
                    <w:t xml:space="preserve">fter medication </w:t>
                  </w:r>
                  <w:r w:rsidRPr="004B0186">
                    <w:rPr>
                      <w:rFonts w:asciiTheme="minorHAnsi" w:hAnsiTheme="minorHAnsi"/>
                      <w:sz w:val="22"/>
                      <w:szCs w:val="22"/>
                    </w:rPr>
                    <w:t xml:space="preserve">administration.  </w:t>
                  </w:r>
                  <w:r>
                    <w:rPr>
                      <w:rFonts w:asciiTheme="minorHAnsi" w:hAnsiTheme="minorHAnsi"/>
                      <w:sz w:val="22"/>
                      <w:szCs w:val="22"/>
                    </w:rPr>
                    <w:t>D</w:t>
                  </w:r>
                  <w:r w:rsidRPr="004B0186">
                    <w:rPr>
                      <w:rFonts w:asciiTheme="minorHAnsi" w:hAnsiTheme="minorHAnsi"/>
                      <w:sz w:val="22"/>
                      <w:szCs w:val="22"/>
                    </w:rPr>
                    <w:t>on’t forget to initial the MAR.</w:t>
                  </w:r>
                </w:p>
                <w:p w:rsidR="00AD2C05" w:rsidRPr="004B0186" w:rsidRDefault="004B0186" w:rsidP="00B73828">
                  <w:pPr>
                    <w:spacing w:before="100" w:beforeAutospacing="1" w:after="100" w:afterAutospacing="1"/>
                    <w:rPr>
                      <w:rFonts w:asciiTheme="minorHAnsi" w:hAnsiTheme="minorHAnsi"/>
                      <w:sz w:val="22"/>
                      <w:szCs w:val="22"/>
                    </w:rPr>
                  </w:pPr>
                  <w:r>
                    <w:rPr>
                      <w:rFonts w:asciiTheme="minorHAnsi" w:hAnsiTheme="minorHAnsi"/>
                      <w:sz w:val="22"/>
                      <w:szCs w:val="22"/>
                    </w:rPr>
                    <w:t>*</w:t>
                  </w:r>
                  <w:r w:rsidRPr="004B0186">
                    <w:rPr>
                      <w:rFonts w:asciiTheme="minorHAnsi" w:hAnsiTheme="minorHAnsi"/>
                      <w:sz w:val="22"/>
                      <w:szCs w:val="22"/>
                    </w:rPr>
                    <w:t>Know where your Medication Administration Handbook and Medication Administration Policies are located at the home where you work.</w:t>
                  </w:r>
                </w:p>
                <w:p w:rsidR="009652F9" w:rsidRPr="009652F9" w:rsidRDefault="009652F9" w:rsidP="002A1234">
                  <w:pPr>
                    <w:pStyle w:val="BodyCopy"/>
                    <w:pBdr>
                      <w:top w:val="single" w:sz="12" w:space="1" w:color="auto"/>
                      <w:bottom w:val="single" w:sz="12" w:space="1" w:color="auto"/>
                    </w:pBdr>
                    <w:rPr>
                      <w:i/>
                      <w:color w:val="0070C0"/>
                      <w:sz w:val="22"/>
                      <w:szCs w:val="22"/>
                    </w:rPr>
                  </w:pPr>
                  <w:r w:rsidRPr="009652F9">
                    <w:rPr>
                      <w:i/>
                      <w:color w:val="0070C0"/>
                      <w:sz w:val="22"/>
                      <w:szCs w:val="22"/>
                    </w:rPr>
                    <w:t>DON’T FORGET DAYLIGHT SAVINGS TIME STARTS MARCH 1</w:t>
                  </w:r>
                  <w:r w:rsidR="00C72A3C">
                    <w:rPr>
                      <w:i/>
                      <w:color w:val="0070C0"/>
                      <w:sz w:val="22"/>
                      <w:szCs w:val="22"/>
                    </w:rPr>
                    <w:t>2</w:t>
                  </w:r>
                  <w:r w:rsidRPr="009652F9">
                    <w:rPr>
                      <w:i/>
                      <w:color w:val="0070C0"/>
                      <w:sz w:val="22"/>
                      <w:szCs w:val="22"/>
                      <w:vertAlign w:val="superscript"/>
                    </w:rPr>
                    <w:t>th</w:t>
                  </w:r>
                  <w:r w:rsidRPr="009652F9">
                    <w:rPr>
                      <w:i/>
                      <w:color w:val="0070C0"/>
                      <w:sz w:val="22"/>
                      <w:szCs w:val="22"/>
                    </w:rPr>
                    <w:t>.  CONDUCT YOUR HOME MAINTENANCE CHECKS THEN.</w:t>
                  </w:r>
                </w:p>
                <w:p w:rsidR="009652F9" w:rsidRPr="002A1234" w:rsidRDefault="009652F9" w:rsidP="002A1234">
                  <w:pPr>
                    <w:pStyle w:val="BodyCopy"/>
                    <w:rPr>
                      <w:color w:val="0070C0"/>
                      <w:sz w:val="22"/>
                      <w:szCs w:val="22"/>
                    </w:rPr>
                  </w:pPr>
                </w:p>
                <w:p w:rsidR="00DF24E5" w:rsidRDefault="00AD2C05" w:rsidP="00DF24E5">
                  <w:pPr>
                    <w:pStyle w:val="BodyCopy"/>
                    <w:jc w:val="center"/>
                    <w:rPr>
                      <w:b/>
                      <w:sz w:val="24"/>
                      <w:szCs w:val="24"/>
                    </w:rPr>
                  </w:pPr>
                  <w:r w:rsidRPr="00AD2C05">
                    <w:rPr>
                      <w:b/>
                      <w:sz w:val="24"/>
                      <w:szCs w:val="24"/>
                    </w:rPr>
                    <w:t>ANNUAL EVALUATIONS</w:t>
                  </w:r>
                </w:p>
                <w:p w:rsidR="00AD2C05" w:rsidRPr="00AD2C05" w:rsidRDefault="00AD2C05" w:rsidP="00AD2C05">
                  <w:pPr>
                    <w:pStyle w:val="BodyCopy"/>
                    <w:rPr>
                      <w:sz w:val="24"/>
                      <w:szCs w:val="24"/>
                    </w:rPr>
                  </w:pPr>
                  <w:r>
                    <w:rPr>
                      <w:sz w:val="24"/>
                      <w:szCs w:val="24"/>
                    </w:rPr>
                    <w:t xml:space="preserve">It has been brought to our attention that some of the PIC staff have not received their annual evaluations.  If there is any type of confusion of who has the responsibility of completing your evaluation and/or if your anniversary date has come and gone, please bring it to one of the Managers or Administrators attention.   </w:t>
                  </w:r>
                </w:p>
                <w:p w:rsidR="00C145E0" w:rsidRPr="001160CE" w:rsidRDefault="00C145E0" w:rsidP="007E3215">
                  <w:pPr>
                    <w:pStyle w:val="BodyCopy"/>
                  </w:pPr>
                </w:p>
                <w:p w:rsidR="00C145E0" w:rsidRPr="004D2C17" w:rsidRDefault="00C145E0" w:rsidP="001E4AF8">
                  <w:pPr>
                    <w:pStyle w:val="Subhead"/>
                  </w:pPr>
                </w:p>
                <w:p w:rsidR="00C145E0" w:rsidRPr="001160CE" w:rsidRDefault="00C145E0" w:rsidP="007E3215">
                  <w:pPr>
                    <w:pStyle w:val="BodyCopy"/>
                  </w:pPr>
                </w:p>
                <w:p w:rsidR="00C145E0" w:rsidRPr="001160CE" w:rsidRDefault="00C145E0"/>
                <w:p w:rsidR="00C145E0" w:rsidRPr="001160CE" w:rsidRDefault="00C145E0">
                  <w:r w:rsidRPr="001160CE">
                    <w:br w:type="page"/>
                  </w:r>
                </w:p>
              </w:txbxContent>
            </v:textbox>
          </v:shape>
        </w:pict>
      </w:r>
      <w:r w:rsidR="00175C91">
        <w:rPr>
          <w:noProof/>
          <w:szCs w:val="20"/>
        </w:rPr>
        <w:drawing>
          <wp:anchor distT="0" distB="0" distL="114300" distR="114300" simplePos="0" relativeHeight="251679232" behindDoc="1" locked="0" layoutInCell="1" allowOverlap="1" wp14:anchorId="3F0C943F" wp14:editId="609FFA45">
            <wp:simplePos x="0" y="0"/>
            <wp:positionH relativeFrom="page">
              <wp:align>left</wp:align>
            </wp:positionH>
            <wp:positionV relativeFrom="paragraph">
              <wp:posOffset>-892810</wp:posOffset>
            </wp:positionV>
            <wp:extent cx="7772400" cy="10058400"/>
            <wp:effectExtent l="19050" t="19050" r="19050" b="19050"/>
            <wp:wrapNone/>
            <wp:docPr id="2" name="Picture 2"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dgy_Smudge_Newsle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3866F0">
        <w:rPr>
          <w:noProof/>
          <w:szCs w:val="20"/>
        </w:rPr>
        <mc:AlternateContent>
          <mc:Choice Requires="wps">
            <w:drawing>
              <wp:anchor distT="0" distB="0" distL="114300" distR="114300" simplePos="0" relativeHeight="251667968" behindDoc="0" locked="0" layoutInCell="1" allowOverlap="1" wp14:anchorId="60B860BC" wp14:editId="1C63F859">
                <wp:simplePos x="0" y="0"/>
                <wp:positionH relativeFrom="column">
                  <wp:posOffset>3590925</wp:posOffset>
                </wp:positionH>
                <wp:positionV relativeFrom="paragraph">
                  <wp:posOffset>6743700</wp:posOffset>
                </wp:positionV>
                <wp:extent cx="1714500" cy="847725"/>
                <wp:effectExtent l="0" t="0" r="0" b="9525"/>
                <wp:wrapNone/>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5E0" w:rsidRPr="001160CE" w:rsidRDefault="00C145E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60BC" id="Text Box 95" o:spid="_x0000_s1029" type="#_x0000_t202" style="position:absolute;margin-left:282.75pt;margin-top:531pt;width:135pt;height:6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" filled="f" stroked="f">
                <v:textbox>
                  <w:txbxContent>
                    <w:p w:rsidR="00C145E0" w:rsidRPr="001160CE" w:rsidRDefault="00C145E0">
                      <w:pPr>
                        <w:rPr>
                          <w:sz w:val="20"/>
                        </w:rPr>
                      </w:pPr>
                    </w:p>
                  </w:txbxContent>
                </v:textbox>
              </v:shape>
            </w:pict>
          </mc:Fallback>
        </mc:AlternateContent>
      </w:r>
      <w:r w:rsidR="00F50E67">
        <w:rPr>
          <w:noProof/>
          <w:szCs w:val="20"/>
        </w:rPr>
        <mc:AlternateContent>
          <mc:Choice Requires="wps">
            <w:drawing>
              <wp:anchor distT="0" distB="0" distL="114300" distR="114300" simplePos="0" relativeHeight="251664896" behindDoc="0" locked="0" layoutInCell="1" allowOverlap="1" wp14:anchorId="423B1EF6" wp14:editId="711F98C8">
                <wp:simplePos x="0" y="0"/>
                <wp:positionH relativeFrom="column">
                  <wp:posOffset>3019425</wp:posOffset>
                </wp:positionH>
                <wp:positionV relativeFrom="paragraph">
                  <wp:posOffset>7696200</wp:posOffset>
                </wp:positionV>
                <wp:extent cx="2984500" cy="523875"/>
                <wp:effectExtent l="0" t="0" r="6350" b="9525"/>
                <wp:wrapNone/>
                <wp:docPr id="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6F0" w:rsidRPr="007E3215" w:rsidRDefault="003866F0" w:rsidP="003866F0">
                            <w:pPr>
                              <w:pStyle w:val="LOGOBOX"/>
                            </w:pPr>
                            <w:r>
                              <w:t xml:space="preserve">Partners </w:t>
                            </w:r>
                            <w:proofErr w:type="gramStart"/>
                            <w:r>
                              <w:t>In</w:t>
                            </w:r>
                            <w:proofErr w:type="gramEnd"/>
                            <w:r>
                              <w:t xml:space="preserve"> Community, Inc.</w:t>
                            </w:r>
                          </w:p>
                          <w:p w:rsidR="00C145E0" w:rsidRPr="005D2B4E" w:rsidRDefault="00C145E0" w:rsidP="00C145E0">
                            <w:pP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1EF6" id="Text Box 90" o:spid="_x0000_s1030" type="#_x0000_t202" style="position:absolute;margin-left:237.75pt;margin-top:606pt;width:23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hs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" filled="f" stroked="f">
                <v:textbox inset="0,0,0,0">
                  <w:txbxContent>
                    <w:p w:rsidR="003866F0" w:rsidRPr="007E3215" w:rsidRDefault="003866F0" w:rsidP="003866F0">
                      <w:pPr>
                        <w:pStyle w:val="LOGOBOX"/>
                      </w:pPr>
                      <w:r>
                        <w:t xml:space="preserve">Partners </w:t>
                      </w:r>
                      <w:proofErr w:type="gramStart"/>
                      <w:r>
                        <w:t>In</w:t>
                      </w:r>
                      <w:proofErr w:type="gramEnd"/>
                      <w:r>
                        <w:t xml:space="preserve"> Community, Inc.</w:t>
                      </w:r>
                    </w:p>
                    <w:p w:rsidR="00C145E0" w:rsidRPr="005D2B4E" w:rsidRDefault="00C145E0" w:rsidP="00C145E0">
                      <w:pPr>
                        <w:rPr>
                          <w:color w:val="FF4F00"/>
                          <w:sz w:val="44"/>
                        </w:rPr>
                      </w:pPr>
                    </w:p>
                  </w:txbxContent>
                </v:textbox>
              </v:shape>
            </w:pict>
          </mc:Fallback>
        </mc:AlternateContent>
      </w:r>
      <w:r w:rsidR="007C2F09">
        <w:rPr>
          <w:szCs w:val="20"/>
        </w:rPr>
        <w:pict>
          <v:shape id="_x0000_s1100" type="#_x0000_t202" style="position:absolute;margin-left:262.4pt;margin-top:264.7pt;width:3in;height:163pt;z-index:-251657728;mso-wrap-edited:f;mso-position-horizontal-relative:text;mso-position-vertical-relative:text" wrapcoords="-105 0 -105 21450 21600 21450 21600 0 -105 0" fillcolor="#969696" stroked="f" strokecolor="silver">
            <v:textbox style="mso-next-textbox:#_x0000_s1100">
              <w:txbxContent>
                <w:p w:rsidR="00C145E0" w:rsidRPr="005D2B4E" w:rsidRDefault="00C145E0" w:rsidP="00C145E0">
                  <w:pPr>
                    <w:jc w:val="center"/>
                    <w:rPr>
                      <w:rFonts w:ascii="Helvetica" w:hAnsi="Helvetica"/>
                      <w:sz w:val="22"/>
                    </w:rPr>
                  </w:pPr>
                </w:p>
                <w:p w:rsidR="00C145E0" w:rsidRPr="005D2B4E" w:rsidRDefault="00C145E0" w:rsidP="00C145E0">
                  <w:pPr>
                    <w:jc w:val="center"/>
                    <w:rPr>
                      <w:rFonts w:ascii="Helvetica" w:hAnsi="Helvetica"/>
                      <w:sz w:val="22"/>
                    </w:rPr>
                  </w:pPr>
                </w:p>
                <w:p w:rsidR="00C145E0" w:rsidRPr="005D2B4E" w:rsidRDefault="00C145E0" w:rsidP="00C145E0">
                  <w:pPr>
                    <w:jc w:val="center"/>
                    <w:rPr>
                      <w:rFonts w:ascii="Helvetica" w:hAnsi="Helvetica"/>
                      <w:sz w:val="22"/>
                    </w:rPr>
                  </w:pPr>
                </w:p>
                <w:p w:rsidR="00C145E0" w:rsidRPr="005D2B4E" w:rsidRDefault="00C145E0" w:rsidP="00C145E0">
                  <w:pPr>
                    <w:jc w:val="center"/>
                    <w:rPr>
                      <w:rFonts w:ascii="Helvetica" w:hAnsi="Helvetica"/>
                      <w:sz w:val="22"/>
                    </w:rPr>
                  </w:pPr>
                </w:p>
                <w:p w:rsidR="00C145E0" w:rsidRPr="005D2B4E" w:rsidRDefault="00C145E0" w:rsidP="00C145E0">
                  <w:pPr>
                    <w:spacing w:line="300" w:lineRule="atLeast"/>
                    <w:jc w:val="center"/>
                    <w:rPr>
                      <w:rFonts w:ascii="Helvetica" w:hAnsi="Helvetica"/>
                      <w:sz w:val="22"/>
                    </w:rPr>
                  </w:pPr>
                </w:p>
                <w:p w:rsidR="00C145E0" w:rsidRPr="005D2B4E" w:rsidRDefault="00C145E0" w:rsidP="00F91EA5">
                  <w:pPr>
                    <w:pStyle w:val="PhotoBox"/>
                  </w:pPr>
                  <w:r w:rsidRPr="005D2B4E">
                    <w:t xml:space="preserve">PLACE PHOTO HERE, </w:t>
                  </w:r>
                </w:p>
                <w:p w:rsidR="00C145E0" w:rsidRPr="005D2B4E" w:rsidRDefault="00C145E0" w:rsidP="00F91EA5">
                  <w:pPr>
                    <w:pStyle w:val="PhotoBox"/>
                  </w:pPr>
                  <w:r w:rsidRPr="005D2B4E">
                    <w:t>OTHERWISE DELETE BOX</w:t>
                  </w:r>
                </w:p>
                <w:p w:rsidR="00C145E0" w:rsidRPr="005D2B4E" w:rsidRDefault="00C145E0" w:rsidP="00C145E0">
                  <w:pPr>
                    <w:jc w:val="center"/>
                  </w:pPr>
                </w:p>
              </w:txbxContent>
            </v:textbox>
          </v:shape>
        </w:pict>
      </w:r>
      <w:r w:rsidR="007C2F09">
        <w:rPr>
          <w:szCs w:val="20"/>
        </w:rPr>
        <w:pict>
          <v:shape id="_x0000_s1096" type="#_x0000_t202" style="position:absolute;margin-left:261.65pt;margin-top:16.95pt;width:3in;height:163pt;z-index:-251658752;mso-wrap-edited:f;mso-position-horizontal-relative:text;mso-position-vertical-relative:text" wrapcoords="-105 0 -105 21450 21600 21450 21600 0 -105 0" fillcolor="#969696" stroked="f" strokecolor="silver">
            <v:textbox style="mso-next-textbox:#_x0000_s1096">
              <w:txbxContent>
                <w:p w:rsidR="00C145E0" w:rsidRPr="005D2B4E" w:rsidRDefault="00C145E0" w:rsidP="00C145E0">
                  <w:pPr>
                    <w:jc w:val="center"/>
                    <w:rPr>
                      <w:rFonts w:ascii="Helvetica" w:hAnsi="Helvetica"/>
                      <w:sz w:val="22"/>
                    </w:rPr>
                  </w:pPr>
                </w:p>
                <w:p w:rsidR="00C145E0" w:rsidRPr="005D2B4E" w:rsidRDefault="00C145E0" w:rsidP="00C145E0">
                  <w:pPr>
                    <w:jc w:val="center"/>
                    <w:rPr>
                      <w:rFonts w:ascii="Helvetica" w:hAnsi="Helvetica"/>
                      <w:sz w:val="22"/>
                    </w:rPr>
                  </w:pPr>
                </w:p>
                <w:p w:rsidR="00C145E0" w:rsidRPr="005D2B4E" w:rsidRDefault="00C145E0" w:rsidP="00C145E0">
                  <w:pPr>
                    <w:jc w:val="center"/>
                    <w:rPr>
                      <w:rFonts w:ascii="Helvetica" w:hAnsi="Helvetica"/>
                      <w:sz w:val="22"/>
                    </w:rPr>
                  </w:pPr>
                </w:p>
                <w:p w:rsidR="00C145E0" w:rsidRPr="005D2B4E" w:rsidRDefault="00C145E0" w:rsidP="00C145E0">
                  <w:pPr>
                    <w:rPr>
                      <w:rFonts w:ascii="Helvetica" w:hAnsi="Helvetica"/>
                      <w:sz w:val="22"/>
                    </w:rPr>
                  </w:pPr>
                </w:p>
                <w:p w:rsidR="00C145E0" w:rsidRPr="005D2B4E" w:rsidRDefault="00C145E0" w:rsidP="00C145E0">
                  <w:pPr>
                    <w:jc w:val="center"/>
                    <w:rPr>
                      <w:rFonts w:ascii="Helvetica" w:hAnsi="Helvetica"/>
                      <w:sz w:val="22"/>
                    </w:rPr>
                  </w:pPr>
                </w:p>
                <w:p w:rsidR="00C145E0" w:rsidRPr="005D2B4E" w:rsidRDefault="00C145E0" w:rsidP="00F91EA5">
                  <w:pPr>
                    <w:pStyle w:val="PhotoBox"/>
                  </w:pPr>
                  <w:r w:rsidRPr="005D2B4E">
                    <w:t xml:space="preserve">PLACE PHOTO HERE, </w:t>
                  </w:r>
                </w:p>
                <w:p w:rsidR="00C145E0" w:rsidRPr="005D2B4E" w:rsidRDefault="00C145E0" w:rsidP="00F91EA5">
                  <w:pPr>
                    <w:pStyle w:val="PhotoBox"/>
                  </w:pPr>
                  <w:r w:rsidRPr="005D2B4E">
                    <w:t>OTHERWISE DELETE BOX</w:t>
                  </w:r>
                </w:p>
                <w:p w:rsidR="00C145E0" w:rsidRPr="005D2B4E" w:rsidRDefault="00C145E0" w:rsidP="00C145E0">
                  <w:pPr>
                    <w:jc w:val="center"/>
                  </w:pPr>
                </w:p>
              </w:txbxContent>
            </v:textbox>
          </v:shape>
        </w:pict>
      </w:r>
      <w:r w:rsidR="00CA620E">
        <w:rPr>
          <w:noProof/>
          <w:szCs w:val="20"/>
        </w:rPr>
        <mc:AlternateContent>
          <mc:Choice Requires="wps">
            <w:drawing>
              <wp:anchor distT="0" distB="0" distL="114300" distR="114300" simplePos="0" relativeHeight="251660800" behindDoc="0" locked="0" layoutInCell="1" allowOverlap="1" wp14:anchorId="6435338E" wp14:editId="6807B503">
                <wp:simplePos x="0" y="0"/>
                <wp:positionH relativeFrom="column">
                  <wp:posOffset>-56515</wp:posOffset>
                </wp:positionH>
                <wp:positionV relativeFrom="paragraph">
                  <wp:posOffset>-124460</wp:posOffset>
                </wp:positionV>
                <wp:extent cx="1371600" cy="231140"/>
                <wp:effectExtent l="635" t="0" r="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5E0" w:rsidRPr="00175C91" w:rsidRDefault="00EE4502" w:rsidP="00F91EA5">
                            <w:pPr>
                              <w:pStyle w:val="MONTHDAYYEAR01"/>
                              <w:rPr>
                                <w:color w:val="7F7F7F" w:themeColor="text1" w:themeTint="80"/>
                              </w:rPr>
                            </w:pPr>
                            <w:r>
                              <w:rPr>
                                <w:color w:val="7F7F7F" w:themeColor="text1" w:themeTint="80"/>
                              </w:rPr>
                              <w:t>February 2017</w:t>
                            </w:r>
                          </w:p>
                          <w:p w:rsidR="00C145E0" w:rsidRDefault="00C145E0" w:rsidP="00C145E0">
                            <w:pPr>
                              <w:pStyle w:val="Vol1Issue01"/>
                            </w:pPr>
                          </w:p>
                          <w:p w:rsidR="00C145E0" w:rsidRDefault="00C145E0"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5338E" id="Text Box 83" o:spid="_x0000_s1031" type="#_x0000_t202" style="position:absolute;margin-left:-4.45pt;margin-top:-9.8pt;width:108pt;height:1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wfsg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" filled="f" stroked="f">
                <v:textbox inset="0,0,0,0">
                  <w:txbxContent>
                    <w:p w:rsidR="00C145E0" w:rsidRPr="00175C91" w:rsidRDefault="00EE4502" w:rsidP="00F91EA5">
                      <w:pPr>
                        <w:pStyle w:val="MONTHDAYYEAR01"/>
                        <w:rPr>
                          <w:color w:val="7F7F7F" w:themeColor="text1" w:themeTint="80"/>
                        </w:rPr>
                      </w:pPr>
                      <w:r>
                        <w:rPr>
                          <w:color w:val="7F7F7F" w:themeColor="text1" w:themeTint="80"/>
                        </w:rPr>
                        <w:t>February 2017</w:t>
                      </w:r>
                    </w:p>
                    <w:p w:rsidR="00C145E0" w:rsidRDefault="00C145E0" w:rsidP="00C145E0">
                      <w:pPr>
                        <w:pStyle w:val="Vol1Issue01"/>
                      </w:pPr>
                    </w:p>
                    <w:p w:rsidR="00C145E0" w:rsidRDefault="00C145E0" w:rsidP="00C145E0">
                      <w:pPr>
                        <w:pStyle w:val="Vol1Issue01"/>
                      </w:pPr>
                    </w:p>
                  </w:txbxContent>
                </v:textbox>
              </v:shape>
            </w:pict>
          </mc:Fallback>
        </mc:AlternateContent>
      </w:r>
      <w:r w:rsidR="00CA620E">
        <w:rPr>
          <w:noProof/>
          <w:szCs w:val="20"/>
        </w:rPr>
        <mc:AlternateContent>
          <mc:Choice Requires="wps">
            <w:drawing>
              <wp:anchor distT="0" distB="0" distL="114300" distR="114300" simplePos="0" relativeHeight="251678208" behindDoc="0" locked="0" layoutInCell="1" allowOverlap="1" wp14:anchorId="1F600EF9" wp14:editId="432B3B6D">
                <wp:simplePos x="0" y="0"/>
                <wp:positionH relativeFrom="column">
                  <wp:posOffset>-85725</wp:posOffset>
                </wp:positionH>
                <wp:positionV relativeFrom="paragraph">
                  <wp:posOffset>7870190</wp:posOffset>
                </wp:positionV>
                <wp:extent cx="159385" cy="457200"/>
                <wp:effectExtent l="0" t="2540" r="2540" b="0"/>
                <wp:wrapNone/>
                <wp:docPr id="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5E0" w:rsidRPr="00C145E0" w:rsidRDefault="00C145E0" w:rsidP="00F91EA5">
                            <w:pPr>
                              <w:pStyle w:val="ADDRESSBOX"/>
                              <w:rPr>
                                <w:color w:val="FFFFFF"/>
                              </w:rPr>
                            </w:pPr>
                            <w:r w:rsidRPr="00C145E0">
                              <w:rPr>
                                <w:color w:val="FFFFFF"/>
                              </w:rPr>
                              <w:t>ph</w:t>
                            </w:r>
                          </w:p>
                          <w:p w:rsidR="00C145E0" w:rsidRPr="00C145E0" w:rsidRDefault="00C145E0" w:rsidP="00F91EA5">
                            <w:pPr>
                              <w:pStyle w:val="ADDRESSBOX"/>
                              <w:rPr>
                                <w:color w:val="FFFFFF"/>
                                <w:szCs w:val="34"/>
                              </w:rPr>
                            </w:pPr>
                            <w:r w:rsidRPr="00C145E0">
                              <w:rPr>
                                <w:color w:val="FFFFFF"/>
                                <w:szCs w:val="34"/>
                              </w:rPr>
                              <w:t>fx</w:t>
                            </w:r>
                          </w:p>
                          <w:p w:rsidR="00C145E0" w:rsidRPr="00C145E0" w:rsidRDefault="00C145E0" w:rsidP="00F91EA5">
                            <w:pPr>
                              <w:pStyle w:val="ADDRESSBOX"/>
                              <w:rPr>
                                <w:color w:val="FFFFFF"/>
                                <w:szCs w:val="34"/>
                              </w:rPr>
                            </w:pPr>
                            <w:r w:rsidRPr="00C145E0">
                              <w:rPr>
                                <w:color w:val="FFFFFF"/>
                                <w:szCs w:val="34"/>
                              </w:rPr>
                              <w:t>mo</w:t>
                            </w:r>
                          </w:p>
                          <w:p w:rsidR="00C145E0" w:rsidRPr="00C145E0" w:rsidRDefault="00C145E0" w:rsidP="00F91EA5">
                            <w:pPr>
                              <w:pStyle w:val="ADDRESSBOX"/>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0EF9" id="Text Box 130" o:spid="_x0000_s1032" type="#_x0000_t202" style="position:absolute;margin-left:-6.75pt;margin-top:619.7pt;width:12.5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BfsQ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" filled="f" stroked="f">
                <v:textbox inset="0,0,0,0">
                  <w:txbxContent>
                    <w:p w:rsidR="00C145E0" w:rsidRPr="00C145E0" w:rsidRDefault="00C145E0" w:rsidP="00F91EA5">
                      <w:pPr>
                        <w:pStyle w:val="ADDRESSBOX"/>
                        <w:rPr>
                          <w:color w:val="FFFFFF"/>
                        </w:rPr>
                      </w:pPr>
                      <w:r w:rsidRPr="00C145E0">
                        <w:rPr>
                          <w:color w:val="FFFFFF"/>
                        </w:rPr>
                        <w:t>ph</w:t>
                      </w:r>
                    </w:p>
                    <w:p w:rsidR="00C145E0" w:rsidRPr="00C145E0" w:rsidRDefault="00C145E0" w:rsidP="00F91EA5">
                      <w:pPr>
                        <w:pStyle w:val="ADDRESSBOX"/>
                        <w:rPr>
                          <w:color w:val="FFFFFF"/>
                          <w:szCs w:val="34"/>
                        </w:rPr>
                      </w:pPr>
                      <w:r w:rsidRPr="00C145E0">
                        <w:rPr>
                          <w:color w:val="FFFFFF"/>
                          <w:szCs w:val="34"/>
                        </w:rPr>
                        <w:t>fx</w:t>
                      </w:r>
                    </w:p>
                    <w:p w:rsidR="00C145E0" w:rsidRPr="00C145E0" w:rsidRDefault="00C145E0" w:rsidP="00F91EA5">
                      <w:pPr>
                        <w:pStyle w:val="ADDRESSBOX"/>
                        <w:rPr>
                          <w:color w:val="FFFFFF"/>
                          <w:szCs w:val="34"/>
                        </w:rPr>
                      </w:pPr>
                      <w:r w:rsidRPr="00C145E0">
                        <w:rPr>
                          <w:color w:val="FFFFFF"/>
                          <w:szCs w:val="34"/>
                        </w:rPr>
                        <w:t>mo</w:t>
                      </w:r>
                    </w:p>
                    <w:p w:rsidR="00C145E0" w:rsidRPr="00C145E0" w:rsidRDefault="00C145E0" w:rsidP="00F91EA5">
                      <w:pPr>
                        <w:pStyle w:val="ADDRESSBOX"/>
                        <w:rPr>
                          <w:color w:val="FFFFFF"/>
                        </w:rPr>
                      </w:pPr>
                    </w:p>
                  </w:txbxContent>
                </v:textbox>
              </v:shape>
            </w:pict>
          </mc:Fallback>
        </mc:AlternateContent>
      </w:r>
      <w:r w:rsidR="00CA620E">
        <w:rPr>
          <w:noProof/>
          <w:szCs w:val="20"/>
        </w:rPr>
        <mc:AlternateContent>
          <mc:Choice Requires="wps">
            <w:drawing>
              <wp:anchor distT="0" distB="0" distL="114300" distR="114300" simplePos="0" relativeHeight="251677184" behindDoc="0" locked="0" layoutInCell="1" allowOverlap="1" wp14:anchorId="6C939DAF" wp14:editId="761541A6">
                <wp:simplePos x="0" y="0"/>
                <wp:positionH relativeFrom="column">
                  <wp:posOffset>132715</wp:posOffset>
                </wp:positionH>
                <wp:positionV relativeFrom="paragraph">
                  <wp:posOffset>7886700</wp:posOffset>
                </wp:positionV>
                <wp:extent cx="2319020" cy="669290"/>
                <wp:effectExtent l="0" t="0" r="0" b="0"/>
                <wp:wrapNone/>
                <wp:docPr id="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5E0" w:rsidRPr="00C145E0" w:rsidRDefault="00C145E0" w:rsidP="00F91EA5">
                            <w:pPr>
                              <w:pStyle w:val="ADDRESSBOX"/>
                              <w:rPr>
                                <w:color w:val="FFFFFF"/>
                              </w:rPr>
                            </w:pPr>
                            <w:r w:rsidRPr="00C145E0">
                              <w:rPr>
                                <w:color w:val="FFFFFF"/>
                              </w:rPr>
                              <w:t>555.555.5555</w:t>
                            </w:r>
                          </w:p>
                          <w:p w:rsidR="00C145E0" w:rsidRPr="00C145E0" w:rsidRDefault="00C145E0" w:rsidP="00F91EA5">
                            <w:pPr>
                              <w:pStyle w:val="ADDRESSBOX"/>
                              <w:rPr>
                                <w:color w:val="FFFFFF"/>
                              </w:rPr>
                            </w:pPr>
                            <w:r w:rsidRPr="00C145E0">
                              <w:rPr>
                                <w:color w:val="FFFFFF"/>
                              </w:rPr>
                              <w:t>555.555.5555</w:t>
                            </w:r>
                          </w:p>
                          <w:p w:rsidR="00C145E0" w:rsidRPr="00C145E0" w:rsidRDefault="00C145E0" w:rsidP="00F91EA5">
                            <w:pPr>
                              <w:pStyle w:val="ADDRESSBOX"/>
                              <w:rPr>
                                <w:color w:val="FFFFFF"/>
                              </w:rPr>
                            </w:pPr>
                            <w:r w:rsidRPr="00C145E0">
                              <w:rPr>
                                <w:color w:val="FFFFFF"/>
                              </w:rPr>
                              <w:t>555.555.5555</w:t>
                            </w:r>
                          </w:p>
                          <w:p w:rsidR="00C145E0" w:rsidRPr="00C145E0" w:rsidRDefault="00C145E0" w:rsidP="00F91EA5">
                            <w:pPr>
                              <w:pStyle w:val="ADDRESSBOX"/>
                              <w:rPr>
                                <w:color w:val="FFFFFF"/>
                                <w:szCs w:val="34"/>
                              </w:rPr>
                            </w:pPr>
                            <w:r w:rsidRPr="00C145E0">
                              <w:rPr>
                                <w:color w:val="FFFFFF"/>
                              </w:rPr>
                              <w:t>email@address.com</w:t>
                            </w:r>
                          </w:p>
                          <w:p w:rsidR="00C145E0" w:rsidRPr="00C145E0" w:rsidRDefault="00C145E0" w:rsidP="00F91EA5">
                            <w:pPr>
                              <w:pStyle w:val="ADDRESSBOX"/>
                              <w:rPr>
                                <w:color w:val="FFFFFF"/>
                                <w:szCs w:val="34"/>
                              </w:rPr>
                            </w:pPr>
                            <w:r w:rsidRPr="00C145E0">
                              <w:rPr>
                                <w:color w:val="FFFFFF"/>
                                <w:szCs w:val="34"/>
                              </w:rPr>
                              <w:t>www.webaddress.com</w:t>
                            </w:r>
                          </w:p>
                          <w:p w:rsidR="00C145E0" w:rsidRPr="005D2B4E" w:rsidRDefault="00C145E0" w:rsidP="00C145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9DAF" id="Text Box 129" o:spid="_x0000_s1033" type="#_x0000_t202" style="position:absolute;margin-left:10.45pt;margin-top:621pt;width:182.6pt;height:5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" filled="f" stroked="f">
                <v:textbox inset="0,0,0,0">
                  <w:txbxContent>
                    <w:p w:rsidR="00C145E0" w:rsidRPr="00C145E0" w:rsidRDefault="00C145E0" w:rsidP="00F91EA5">
                      <w:pPr>
                        <w:pStyle w:val="ADDRESSBOX"/>
                        <w:rPr>
                          <w:color w:val="FFFFFF"/>
                        </w:rPr>
                      </w:pPr>
                      <w:r w:rsidRPr="00C145E0">
                        <w:rPr>
                          <w:color w:val="FFFFFF"/>
                        </w:rPr>
                        <w:t>555.555.5555</w:t>
                      </w:r>
                    </w:p>
                    <w:p w:rsidR="00C145E0" w:rsidRPr="00C145E0" w:rsidRDefault="00C145E0" w:rsidP="00F91EA5">
                      <w:pPr>
                        <w:pStyle w:val="ADDRESSBOX"/>
                        <w:rPr>
                          <w:color w:val="FFFFFF"/>
                        </w:rPr>
                      </w:pPr>
                      <w:r w:rsidRPr="00C145E0">
                        <w:rPr>
                          <w:color w:val="FFFFFF"/>
                        </w:rPr>
                        <w:t>555.555.5555</w:t>
                      </w:r>
                    </w:p>
                    <w:p w:rsidR="00C145E0" w:rsidRPr="00C145E0" w:rsidRDefault="00C145E0" w:rsidP="00F91EA5">
                      <w:pPr>
                        <w:pStyle w:val="ADDRESSBOX"/>
                        <w:rPr>
                          <w:color w:val="FFFFFF"/>
                        </w:rPr>
                      </w:pPr>
                      <w:r w:rsidRPr="00C145E0">
                        <w:rPr>
                          <w:color w:val="FFFFFF"/>
                        </w:rPr>
                        <w:t>555.555.5555</w:t>
                      </w:r>
                    </w:p>
                    <w:p w:rsidR="00C145E0" w:rsidRPr="00C145E0" w:rsidRDefault="00C145E0" w:rsidP="00F91EA5">
                      <w:pPr>
                        <w:pStyle w:val="ADDRESSBOX"/>
                        <w:rPr>
                          <w:color w:val="FFFFFF"/>
                          <w:szCs w:val="34"/>
                        </w:rPr>
                      </w:pPr>
                      <w:r w:rsidRPr="00C145E0">
                        <w:rPr>
                          <w:color w:val="FFFFFF"/>
                        </w:rPr>
                        <w:t>email@address.com</w:t>
                      </w:r>
                    </w:p>
                    <w:p w:rsidR="00C145E0" w:rsidRPr="00C145E0" w:rsidRDefault="00C145E0" w:rsidP="00F91EA5">
                      <w:pPr>
                        <w:pStyle w:val="ADDRESSBOX"/>
                        <w:rPr>
                          <w:color w:val="FFFFFF"/>
                          <w:szCs w:val="34"/>
                        </w:rPr>
                      </w:pPr>
                      <w:r w:rsidRPr="00C145E0">
                        <w:rPr>
                          <w:color w:val="FFFFFF"/>
                          <w:szCs w:val="34"/>
                        </w:rPr>
                        <w:t>www.webaddress.com</w:t>
                      </w:r>
                    </w:p>
                    <w:p w:rsidR="00C145E0" w:rsidRPr="005D2B4E" w:rsidRDefault="00C145E0" w:rsidP="00C145E0"/>
                  </w:txbxContent>
                </v:textbox>
              </v:shape>
            </w:pict>
          </mc:Fallback>
        </mc:AlternateContent>
      </w:r>
      <w:r w:rsidR="00CA620E">
        <w:rPr>
          <w:noProof/>
          <w:szCs w:val="20"/>
        </w:rPr>
        <mc:AlternateContent>
          <mc:Choice Requires="wps">
            <w:drawing>
              <wp:anchor distT="0" distB="0" distL="114300" distR="114300" simplePos="0" relativeHeight="251661824" behindDoc="0" locked="0" layoutInCell="1" allowOverlap="1">
                <wp:simplePos x="0" y="0"/>
                <wp:positionH relativeFrom="column">
                  <wp:posOffset>4166235</wp:posOffset>
                </wp:positionH>
                <wp:positionV relativeFrom="paragraph">
                  <wp:posOffset>-124460</wp:posOffset>
                </wp:positionV>
                <wp:extent cx="1371600" cy="231140"/>
                <wp:effectExtent l="3810" t="0" r="0" b="0"/>
                <wp:wrapNone/>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5E0" w:rsidRPr="00175C91" w:rsidRDefault="00C145E0" w:rsidP="00F91EA5">
                            <w:pPr>
                              <w:pStyle w:val="Vol1Issue02"/>
                              <w:rPr>
                                <w:color w:val="7F7F7F" w:themeColor="text1" w:themeTint="80"/>
                              </w:rPr>
                            </w:pPr>
                          </w:p>
                          <w:p w:rsidR="00C145E0" w:rsidRDefault="00C145E0" w:rsidP="00C145E0">
                            <w:pPr>
                              <w:pStyle w:val="Vol1Issue01"/>
                              <w:jc w:val="right"/>
                            </w:pPr>
                          </w:p>
                          <w:p w:rsidR="00C145E0" w:rsidRDefault="00C145E0"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margin-left:328.05pt;margin-top:-9.8pt;width:108pt;height:1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VU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" filled="f" stroked="f">
                <v:textbox inset="0,0,0,0">
                  <w:txbxContent>
                    <w:p w:rsidR="00C145E0" w:rsidRPr="00175C91" w:rsidRDefault="00C145E0" w:rsidP="00F91EA5">
                      <w:pPr>
                        <w:pStyle w:val="Vol1Issue02"/>
                        <w:rPr>
                          <w:color w:val="7F7F7F" w:themeColor="text1" w:themeTint="80"/>
                        </w:rPr>
                      </w:pPr>
                    </w:p>
                    <w:p w:rsidR="00C145E0" w:rsidRDefault="00C145E0" w:rsidP="00C145E0">
                      <w:pPr>
                        <w:pStyle w:val="Vol1Issue01"/>
                        <w:jc w:val="right"/>
                      </w:pPr>
                    </w:p>
                    <w:p w:rsidR="00C145E0" w:rsidRDefault="00C145E0" w:rsidP="00C145E0">
                      <w:pPr>
                        <w:pStyle w:val="Vol1Issue01"/>
                        <w:jc w:val="right"/>
                      </w:pPr>
                    </w:p>
                  </w:txbxContent>
                </v:textbox>
              </v:shape>
            </w:pict>
          </mc:Fallback>
        </mc:AlternateContent>
      </w:r>
    </w:p>
    <w:sectPr w:rsidR="00C145E0" w:rsidSect="00C145E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7760"/>
    <w:multiLevelType w:val="multilevel"/>
    <w:tmpl w:val="E1F6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7277C"/>
    <w:multiLevelType w:val="hybridMultilevel"/>
    <w:tmpl w:val="496E6B12"/>
    <w:lvl w:ilvl="0" w:tplc="6FA6CA5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15FD4"/>
    <w:multiLevelType w:val="hybridMultilevel"/>
    <w:tmpl w:val="EB863C9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20ACB"/>
    <w:multiLevelType w:val="hybridMultilevel"/>
    <w:tmpl w:val="CFB2987C"/>
    <w:lvl w:ilvl="0" w:tplc="0409000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136D5"/>
    <w:multiLevelType w:val="hybridMultilevel"/>
    <w:tmpl w:val="C3E475A0"/>
    <w:lvl w:ilvl="0" w:tplc="45BA5B58">
      <w:numFmt w:val="bullet"/>
      <w:lvlText w:val=""/>
      <w:lvlJc w:val="left"/>
      <w:pPr>
        <w:ind w:left="645" w:hanging="360"/>
      </w:pPr>
      <w:rPr>
        <w:rFonts w:ascii="Symbol" w:eastAsia="Times New Roman" w:hAnsi="Symbol"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5" w15:restartNumberingAfterBreak="0">
    <w:nsid w:val="23077CA7"/>
    <w:multiLevelType w:val="multilevel"/>
    <w:tmpl w:val="E69E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93BE9"/>
    <w:multiLevelType w:val="hybridMultilevel"/>
    <w:tmpl w:val="FA02DE0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90034"/>
    <w:multiLevelType w:val="hybridMultilevel"/>
    <w:tmpl w:val="4B520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B174D"/>
    <w:multiLevelType w:val="multilevel"/>
    <w:tmpl w:val="2DEC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074B3"/>
    <w:multiLevelType w:val="hybridMultilevel"/>
    <w:tmpl w:val="48125630"/>
    <w:lvl w:ilvl="0" w:tplc="AE346C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D4385"/>
    <w:multiLevelType w:val="multilevel"/>
    <w:tmpl w:val="0A8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C6D65"/>
    <w:multiLevelType w:val="multilevel"/>
    <w:tmpl w:val="017E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DB479F"/>
    <w:multiLevelType w:val="hybridMultilevel"/>
    <w:tmpl w:val="D9A420E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B7241"/>
    <w:multiLevelType w:val="hybridMultilevel"/>
    <w:tmpl w:val="95F2CD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36B59"/>
    <w:multiLevelType w:val="multilevel"/>
    <w:tmpl w:val="0FD2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B722A"/>
    <w:multiLevelType w:val="hybridMultilevel"/>
    <w:tmpl w:val="A52CF0BE"/>
    <w:lvl w:ilvl="0" w:tplc="9620F8E8">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443D5"/>
    <w:multiLevelType w:val="hybridMultilevel"/>
    <w:tmpl w:val="92CE5666"/>
    <w:lvl w:ilvl="0" w:tplc="DD06BD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9E5CB9"/>
    <w:multiLevelType w:val="multilevel"/>
    <w:tmpl w:val="DCF4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68786F"/>
    <w:multiLevelType w:val="hybridMultilevel"/>
    <w:tmpl w:val="E35E4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D5DF5"/>
    <w:multiLevelType w:val="hybridMultilevel"/>
    <w:tmpl w:val="2910D77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D33B4"/>
    <w:multiLevelType w:val="multilevel"/>
    <w:tmpl w:val="58AC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74F6D"/>
    <w:multiLevelType w:val="hybridMultilevel"/>
    <w:tmpl w:val="ECE81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F3B16"/>
    <w:multiLevelType w:val="hybridMultilevel"/>
    <w:tmpl w:val="134005AA"/>
    <w:lvl w:ilvl="0" w:tplc="AA8EBD8A">
      <w:numFmt w:val="bullet"/>
      <w:lvlText w:val="-"/>
      <w:lvlJc w:val="left"/>
      <w:pPr>
        <w:ind w:left="720" w:hanging="360"/>
      </w:pPr>
      <w:rPr>
        <w:rFonts w:ascii="Arial" w:eastAsia="Times New Roman" w:hAnsi="Arial" w:cs="Arial" w:hint="default"/>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6E1A71"/>
    <w:multiLevelType w:val="hybridMultilevel"/>
    <w:tmpl w:val="A102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2F591D"/>
    <w:multiLevelType w:val="hybridMultilevel"/>
    <w:tmpl w:val="D88C040A"/>
    <w:lvl w:ilvl="0" w:tplc="EC5C1A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D074F4"/>
    <w:multiLevelType w:val="hybridMultilevel"/>
    <w:tmpl w:val="17F45384"/>
    <w:lvl w:ilvl="0" w:tplc="AC723A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5B435B"/>
    <w:multiLevelType w:val="hybridMultilevel"/>
    <w:tmpl w:val="B044A69C"/>
    <w:lvl w:ilvl="0" w:tplc="EB165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A5D79"/>
    <w:multiLevelType w:val="hybridMultilevel"/>
    <w:tmpl w:val="890E8014"/>
    <w:lvl w:ilvl="0" w:tplc="D9DC4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8E35F2F"/>
    <w:multiLevelType w:val="hybridMultilevel"/>
    <w:tmpl w:val="1AA8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7E4180"/>
    <w:multiLevelType w:val="hybridMultilevel"/>
    <w:tmpl w:val="715C700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3A6A96"/>
    <w:multiLevelType w:val="hybridMultilevel"/>
    <w:tmpl w:val="58705282"/>
    <w:lvl w:ilvl="0" w:tplc="B53C7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23"/>
  </w:num>
  <w:num w:numId="4">
    <w:abstractNumId w:val="21"/>
  </w:num>
  <w:num w:numId="5">
    <w:abstractNumId w:val="28"/>
  </w:num>
  <w:num w:numId="6">
    <w:abstractNumId w:val="15"/>
  </w:num>
  <w:num w:numId="7">
    <w:abstractNumId w:val="4"/>
  </w:num>
  <w:num w:numId="8">
    <w:abstractNumId w:val="2"/>
  </w:num>
  <w:num w:numId="9">
    <w:abstractNumId w:val="29"/>
  </w:num>
  <w:num w:numId="10">
    <w:abstractNumId w:val="25"/>
  </w:num>
  <w:num w:numId="11">
    <w:abstractNumId w:val="9"/>
  </w:num>
  <w:num w:numId="12">
    <w:abstractNumId w:val="24"/>
  </w:num>
  <w:num w:numId="13">
    <w:abstractNumId w:val="16"/>
  </w:num>
  <w:num w:numId="14">
    <w:abstractNumId w:val="1"/>
  </w:num>
  <w:num w:numId="15">
    <w:abstractNumId w:val="30"/>
  </w:num>
  <w:num w:numId="16">
    <w:abstractNumId w:val="26"/>
  </w:num>
  <w:num w:numId="17">
    <w:abstractNumId w:val="7"/>
  </w:num>
  <w:num w:numId="18">
    <w:abstractNumId w:val="0"/>
  </w:num>
  <w:num w:numId="19">
    <w:abstractNumId w:val="11"/>
  </w:num>
  <w:num w:numId="20">
    <w:abstractNumId w:val="18"/>
  </w:num>
  <w:num w:numId="21">
    <w:abstractNumId w:val="6"/>
  </w:num>
  <w:num w:numId="22">
    <w:abstractNumId w:val="19"/>
  </w:num>
  <w:num w:numId="23">
    <w:abstractNumId w:val="3"/>
  </w:num>
  <w:num w:numId="24">
    <w:abstractNumId w:val="14"/>
  </w:num>
  <w:num w:numId="25">
    <w:abstractNumId w:val="17"/>
  </w:num>
  <w:num w:numId="26">
    <w:abstractNumId w:val="13"/>
  </w:num>
  <w:num w:numId="27">
    <w:abstractNumId w:val="10"/>
  </w:num>
  <w:num w:numId="28">
    <w:abstractNumId w:val="20"/>
  </w:num>
  <w:num w:numId="29">
    <w:abstractNumId w:val="5"/>
  </w:num>
  <w:num w:numId="30">
    <w:abstractNumId w:val="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20E"/>
    <w:rsid w:val="000040AE"/>
    <w:rsid w:val="00005A71"/>
    <w:rsid w:val="00006685"/>
    <w:rsid w:val="00011583"/>
    <w:rsid w:val="00034E01"/>
    <w:rsid w:val="00035418"/>
    <w:rsid w:val="00044ADA"/>
    <w:rsid w:val="00045011"/>
    <w:rsid w:val="00055CDC"/>
    <w:rsid w:val="0005761C"/>
    <w:rsid w:val="00071D9F"/>
    <w:rsid w:val="000A4F2C"/>
    <w:rsid w:val="000A5A10"/>
    <w:rsid w:val="000B110B"/>
    <w:rsid w:val="000B7AEB"/>
    <w:rsid w:val="000E70E2"/>
    <w:rsid w:val="0012172C"/>
    <w:rsid w:val="00130D13"/>
    <w:rsid w:val="00131CC9"/>
    <w:rsid w:val="0015218C"/>
    <w:rsid w:val="00153814"/>
    <w:rsid w:val="00171154"/>
    <w:rsid w:val="00174930"/>
    <w:rsid w:val="00175C91"/>
    <w:rsid w:val="00176ABB"/>
    <w:rsid w:val="00195DFE"/>
    <w:rsid w:val="001B1B84"/>
    <w:rsid w:val="001B49B1"/>
    <w:rsid w:val="001B51B4"/>
    <w:rsid w:val="001B79D5"/>
    <w:rsid w:val="001B7A65"/>
    <w:rsid w:val="001C22DB"/>
    <w:rsid w:val="001D2A40"/>
    <w:rsid w:val="001E4AF8"/>
    <w:rsid w:val="001E673C"/>
    <w:rsid w:val="00202944"/>
    <w:rsid w:val="00220EC3"/>
    <w:rsid w:val="00224DA7"/>
    <w:rsid w:val="00244ACF"/>
    <w:rsid w:val="0025436D"/>
    <w:rsid w:val="00271693"/>
    <w:rsid w:val="00274129"/>
    <w:rsid w:val="00275B84"/>
    <w:rsid w:val="002777ED"/>
    <w:rsid w:val="00282291"/>
    <w:rsid w:val="002A1234"/>
    <w:rsid w:val="002B1C93"/>
    <w:rsid w:val="002D579D"/>
    <w:rsid w:val="002F17A7"/>
    <w:rsid w:val="0030040B"/>
    <w:rsid w:val="003064C3"/>
    <w:rsid w:val="0033442A"/>
    <w:rsid w:val="00355B72"/>
    <w:rsid w:val="00363760"/>
    <w:rsid w:val="003677B2"/>
    <w:rsid w:val="00385A18"/>
    <w:rsid w:val="003866F0"/>
    <w:rsid w:val="00390B7E"/>
    <w:rsid w:val="00397503"/>
    <w:rsid w:val="003A2FF2"/>
    <w:rsid w:val="003B154B"/>
    <w:rsid w:val="003B7FDC"/>
    <w:rsid w:val="003E44F7"/>
    <w:rsid w:val="003E5734"/>
    <w:rsid w:val="003E5CFC"/>
    <w:rsid w:val="003E784D"/>
    <w:rsid w:val="003F2EFB"/>
    <w:rsid w:val="00404006"/>
    <w:rsid w:val="004147F7"/>
    <w:rsid w:val="00425CEC"/>
    <w:rsid w:val="00450F62"/>
    <w:rsid w:val="00452E7A"/>
    <w:rsid w:val="00462443"/>
    <w:rsid w:val="00482F07"/>
    <w:rsid w:val="00492ECA"/>
    <w:rsid w:val="004A02F4"/>
    <w:rsid w:val="004A16DF"/>
    <w:rsid w:val="004A174C"/>
    <w:rsid w:val="004B0186"/>
    <w:rsid w:val="004B7FCF"/>
    <w:rsid w:val="004C0AF7"/>
    <w:rsid w:val="004C2DA8"/>
    <w:rsid w:val="004C3472"/>
    <w:rsid w:val="004D0CEA"/>
    <w:rsid w:val="004D39DB"/>
    <w:rsid w:val="004E0D7F"/>
    <w:rsid w:val="004F0F73"/>
    <w:rsid w:val="004F0F7C"/>
    <w:rsid w:val="00502F27"/>
    <w:rsid w:val="005126FE"/>
    <w:rsid w:val="00513CD7"/>
    <w:rsid w:val="00514CAE"/>
    <w:rsid w:val="00515DE2"/>
    <w:rsid w:val="0052019F"/>
    <w:rsid w:val="005356FC"/>
    <w:rsid w:val="00545DFB"/>
    <w:rsid w:val="00546B2F"/>
    <w:rsid w:val="00547CD6"/>
    <w:rsid w:val="00560EE0"/>
    <w:rsid w:val="00567504"/>
    <w:rsid w:val="00572A6E"/>
    <w:rsid w:val="005912B4"/>
    <w:rsid w:val="005B1B6B"/>
    <w:rsid w:val="005C2F6B"/>
    <w:rsid w:val="005D0D23"/>
    <w:rsid w:val="005E7E66"/>
    <w:rsid w:val="00605DCE"/>
    <w:rsid w:val="00612287"/>
    <w:rsid w:val="0063419B"/>
    <w:rsid w:val="00644BEA"/>
    <w:rsid w:val="006571D6"/>
    <w:rsid w:val="006718F4"/>
    <w:rsid w:val="006869DC"/>
    <w:rsid w:val="006D4E49"/>
    <w:rsid w:val="006F3E0B"/>
    <w:rsid w:val="00700578"/>
    <w:rsid w:val="00713592"/>
    <w:rsid w:val="00731D13"/>
    <w:rsid w:val="00740D84"/>
    <w:rsid w:val="007473C7"/>
    <w:rsid w:val="00775677"/>
    <w:rsid w:val="00775941"/>
    <w:rsid w:val="00776FD5"/>
    <w:rsid w:val="007C0FF4"/>
    <w:rsid w:val="007C149D"/>
    <w:rsid w:val="007C2F09"/>
    <w:rsid w:val="007C3000"/>
    <w:rsid w:val="007D215D"/>
    <w:rsid w:val="007E4D07"/>
    <w:rsid w:val="007F4FA5"/>
    <w:rsid w:val="008234AD"/>
    <w:rsid w:val="008266AD"/>
    <w:rsid w:val="00833A6D"/>
    <w:rsid w:val="00834163"/>
    <w:rsid w:val="00836CE6"/>
    <w:rsid w:val="0084637F"/>
    <w:rsid w:val="00854146"/>
    <w:rsid w:val="00862982"/>
    <w:rsid w:val="00880282"/>
    <w:rsid w:val="0088476A"/>
    <w:rsid w:val="00887F38"/>
    <w:rsid w:val="008A251C"/>
    <w:rsid w:val="008B0FC2"/>
    <w:rsid w:val="008D4D9E"/>
    <w:rsid w:val="008E1E58"/>
    <w:rsid w:val="008F4F3F"/>
    <w:rsid w:val="009261A7"/>
    <w:rsid w:val="00933FE4"/>
    <w:rsid w:val="00940AAA"/>
    <w:rsid w:val="00951D63"/>
    <w:rsid w:val="009643E0"/>
    <w:rsid w:val="009652F9"/>
    <w:rsid w:val="00971E04"/>
    <w:rsid w:val="00975356"/>
    <w:rsid w:val="0097679D"/>
    <w:rsid w:val="00991EF5"/>
    <w:rsid w:val="00993B30"/>
    <w:rsid w:val="009A3E4B"/>
    <w:rsid w:val="009C134C"/>
    <w:rsid w:val="009D4636"/>
    <w:rsid w:val="009E61AB"/>
    <w:rsid w:val="009F2A4B"/>
    <w:rsid w:val="009F334B"/>
    <w:rsid w:val="009F7090"/>
    <w:rsid w:val="00A13F78"/>
    <w:rsid w:val="00A236C9"/>
    <w:rsid w:val="00A31B53"/>
    <w:rsid w:val="00A37E51"/>
    <w:rsid w:val="00A75BAD"/>
    <w:rsid w:val="00AB5929"/>
    <w:rsid w:val="00AB7FA7"/>
    <w:rsid w:val="00AC2357"/>
    <w:rsid w:val="00AD05D7"/>
    <w:rsid w:val="00AD1BF0"/>
    <w:rsid w:val="00AD230E"/>
    <w:rsid w:val="00AD2C05"/>
    <w:rsid w:val="00AF60C3"/>
    <w:rsid w:val="00AF7F2A"/>
    <w:rsid w:val="00B10FAC"/>
    <w:rsid w:val="00B24E73"/>
    <w:rsid w:val="00B323D9"/>
    <w:rsid w:val="00B34929"/>
    <w:rsid w:val="00B53044"/>
    <w:rsid w:val="00B64BFE"/>
    <w:rsid w:val="00B73828"/>
    <w:rsid w:val="00B76452"/>
    <w:rsid w:val="00B765E3"/>
    <w:rsid w:val="00B815B4"/>
    <w:rsid w:val="00B8401D"/>
    <w:rsid w:val="00B87D17"/>
    <w:rsid w:val="00BA0BCD"/>
    <w:rsid w:val="00BA39BF"/>
    <w:rsid w:val="00BA7033"/>
    <w:rsid w:val="00BC23C9"/>
    <w:rsid w:val="00BC6A88"/>
    <w:rsid w:val="00BF1B51"/>
    <w:rsid w:val="00BF2F61"/>
    <w:rsid w:val="00BF6876"/>
    <w:rsid w:val="00C043A2"/>
    <w:rsid w:val="00C052C4"/>
    <w:rsid w:val="00C141C9"/>
    <w:rsid w:val="00C145E0"/>
    <w:rsid w:val="00C224E4"/>
    <w:rsid w:val="00C32CE6"/>
    <w:rsid w:val="00C33F8A"/>
    <w:rsid w:val="00C3797D"/>
    <w:rsid w:val="00C72A3C"/>
    <w:rsid w:val="00C76B91"/>
    <w:rsid w:val="00C818AC"/>
    <w:rsid w:val="00CA276D"/>
    <w:rsid w:val="00CA620E"/>
    <w:rsid w:val="00CB4E59"/>
    <w:rsid w:val="00CD02FB"/>
    <w:rsid w:val="00CD4C31"/>
    <w:rsid w:val="00CD6ED4"/>
    <w:rsid w:val="00CF7C19"/>
    <w:rsid w:val="00D21ECC"/>
    <w:rsid w:val="00D25299"/>
    <w:rsid w:val="00D34E0C"/>
    <w:rsid w:val="00D356D0"/>
    <w:rsid w:val="00D63EEB"/>
    <w:rsid w:val="00D76B27"/>
    <w:rsid w:val="00D77861"/>
    <w:rsid w:val="00D928FB"/>
    <w:rsid w:val="00DA14D9"/>
    <w:rsid w:val="00DA5D79"/>
    <w:rsid w:val="00DA7C97"/>
    <w:rsid w:val="00DB1500"/>
    <w:rsid w:val="00DB6764"/>
    <w:rsid w:val="00DD163D"/>
    <w:rsid w:val="00DD73A0"/>
    <w:rsid w:val="00DF24E5"/>
    <w:rsid w:val="00DF68D4"/>
    <w:rsid w:val="00E00AAB"/>
    <w:rsid w:val="00E02AF3"/>
    <w:rsid w:val="00E04E72"/>
    <w:rsid w:val="00E06530"/>
    <w:rsid w:val="00E31DA9"/>
    <w:rsid w:val="00E423F6"/>
    <w:rsid w:val="00E45511"/>
    <w:rsid w:val="00E47013"/>
    <w:rsid w:val="00E51CAA"/>
    <w:rsid w:val="00E64831"/>
    <w:rsid w:val="00E8186D"/>
    <w:rsid w:val="00E84623"/>
    <w:rsid w:val="00E85689"/>
    <w:rsid w:val="00E91961"/>
    <w:rsid w:val="00E9282F"/>
    <w:rsid w:val="00EA30D3"/>
    <w:rsid w:val="00EB1BB7"/>
    <w:rsid w:val="00EB7F08"/>
    <w:rsid w:val="00EC372D"/>
    <w:rsid w:val="00ED159F"/>
    <w:rsid w:val="00ED400A"/>
    <w:rsid w:val="00ED7756"/>
    <w:rsid w:val="00EE3EF4"/>
    <w:rsid w:val="00EE4502"/>
    <w:rsid w:val="00EF2721"/>
    <w:rsid w:val="00F06870"/>
    <w:rsid w:val="00F1065D"/>
    <w:rsid w:val="00F26B57"/>
    <w:rsid w:val="00F35595"/>
    <w:rsid w:val="00F360FF"/>
    <w:rsid w:val="00F4257B"/>
    <w:rsid w:val="00F42659"/>
    <w:rsid w:val="00F50E67"/>
    <w:rsid w:val="00F91EA5"/>
    <w:rsid w:val="00FC4143"/>
    <w:rsid w:val="00FC425C"/>
    <w:rsid w:val="00FC7A0B"/>
    <w:rsid w:val="00FE1BA6"/>
    <w:rsid w:val="00FF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
    <o:shapelayout v:ext="edit">
      <o:idmap v:ext="edit" data="1"/>
    </o:shapelayout>
  </w:shapeDefaults>
  <w:doNotEmbedSmartTags/>
  <w:decimalSymbol w:val="."/>
  <w:listSeparator w:val=","/>
  <w15:chartTrackingRefBased/>
  <w15:docId w15:val="{18E1E5C2-8887-4E88-9DE9-47A4C073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F0F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F0F7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0687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character" w:customStyle="1" w:styleId="Addressee01Char">
    <w:name w:val="Addressee 01 Char"/>
    <w:basedOn w:val="ADDRESSBOXChar"/>
    <w:link w:val="Addressee01"/>
    <w:rsid w:val="00F91EA5"/>
    <w:rPr>
      <w:rFonts w:ascii="Arial" w:hAnsi="Arial"/>
      <w:color w:val="808080"/>
      <w:sz w:val="18"/>
      <w:szCs w:val="14"/>
    </w:rPr>
  </w:style>
  <w:style w:type="paragraph" w:styleId="NoSpacing">
    <w:name w:val="No Spacing"/>
    <w:uiPriority w:val="1"/>
    <w:qFormat/>
    <w:rsid w:val="00713592"/>
    <w:rPr>
      <w:rFonts w:asciiTheme="minorHAnsi" w:eastAsiaTheme="minorHAnsi" w:hAnsiTheme="minorHAnsi" w:cstheme="minorBidi"/>
      <w:sz w:val="22"/>
      <w:szCs w:val="22"/>
    </w:rPr>
  </w:style>
  <w:style w:type="paragraph" w:styleId="ListParagraph">
    <w:name w:val="List Paragraph"/>
    <w:basedOn w:val="Normal"/>
    <w:uiPriority w:val="34"/>
    <w:qFormat/>
    <w:rsid w:val="00567504"/>
    <w:pPr>
      <w:ind w:left="720"/>
      <w:contextualSpacing/>
    </w:pPr>
  </w:style>
  <w:style w:type="paragraph" w:styleId="BalloonText">
    <w:name w:val="Balloon Text"/>
    <w:basedOn w:val="Normal"/>
    <w:link w:val="BalloonTextChar"/>
    <w:uiPriority w:val="99"/>
    <w:semiHidden/>
    <w:unhideWhenUsed/>
    <w:rsid w:val="00F42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7B"/>
    <w:rPr>
      <w:rFonts w:ascii="Segoe UI" w:hAnsi="Segoe UI" w:cs="Segoe UI"/>
      <w:sz w:val="18"/>
      <w:szCs w:val="18"/>
    </w:rPr>
  </w:style>
  <w:style w:type="paragraph" w:styleId="NormalWeb">
    <w:name w:val="Normal (Web)"/>
    <w:basedOn w:val="Normal"/>
    <w:uiPriority w:val="99"/>
    <w:unhideWhenUsed/>
    <w:rsid w:val="00514CAE"/>
    <w:pPr>
      <w:spacing w:before="100" w:beforeAutospacing="1" w:after="100" w:afterAutospacing="1"/>
    </w:pPr>
  </w:style>
  <w:style w:type="character" w:customStyle="1" w:styleId="Heading4Char">
    <w:name w:val="Heading 4 Char"/>
    <w:basedOn w:val="DefaultParagraphFont"/>
    <w:link w:val="Heading4"/>
    <w:uiPriority w:val="9"/>
    <w:rsid w:val="00F06870"/>
    <w:rPr>
      <w:b/>
      <w:bCs/>
      <w:sz w:val="24"/>
      <w:szCs w:val="24"/>
    </w:rPr>
  </w:style>
  <w:style w:type="character" w:customStyle="1" w:styleId="rdname">
    <w:name w:val="rd_name"/>
    <w:basedOn w:val="DefaultParagraphFont"/>
    <w:rsid w:val="00F06870"/>
  </w:style>
  <w:style w:type="character" w:customStyle="1" w:styleId="rddirectionyeid">
    <w:name w:val="rd_direction_yeid"/>
    <w:basedOn w:val="DefaultParagraphFont"/>
    <w:rsid w:val="00F06870"/>
  </w:style>
  <w:style w:type="character" w:styleId="Hyperlink">
    <w:name w:val="Hyperlink"/>
    <w:basedOn w:val="DefaultParagraphFont"/>
    <w:uiPriority w:val="99"/>
    <w:semiHidden/>
    <w:unhideWhenUsed/>
    <w:rsid w:val="00FC425C"/>
    <w:rPr>
      <w:color w:val="0000FF"/>
      <w:u w:val="single"/>
    </w:rPr>
  </w:style>
  <w:style w:type="character" w:styleId="Strong">
    <w:name w:val="Strong"/>
    <w:basedOn w:val="DefaultParagraphFont"/>
    <w:uiPriority w:val="22"/>
    <w:qFormat/>
    <w:rsid w:val="003E5734"/>
    <w:rPr>
      <w:b/>
      <w:bCs/>
    </w:rPr>
  </w:style>
  <w:style w:type="character" w:styleId="Emphasis">
    <w:name w:val="Emphasis"/>
    <w:basedOn w:val="DefaultParagraphFont"/>
    <w:uiPriority w:val="20"/>
    <w:qFormat/>
    <w:rsid w:val="00034E01"/>
    <w:rPr>
      <w:i/>
      <w:iCs/>
    </w:rPr>
  </w:style>
  <w:style w:type="character" w:customStyle="1" w:styleId="Heading1Char">
    <w:name w:val="Heading 1 Char"/>
    <w:basedOn w:val="DefaultParagraphFont"/>
    <w:link w:val="Heading1"/>
    <w:uiPriority w:val="9"/>
    <w:rsid w:val="004F0F7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F0F7C"/>
    <w:rPr>
      <w:rFonts w:asciiTheme="majorHAnsi" w:eastAsiaTheme="majorEastAsia" w:hAnsiTheme="majorHAnsi" w:cstheme="majorBidi"/>
      <w:color w:val="2E74B5" w:themeColor="accent1" w:themeShade="BF"/>
      <w:sz w:val="26"/>
      <w:szCs w:val="26"/>
    </w:rPr>
  </w:style>
  <w:style w:type="paragraph" w:customStyle="1" w:styleId="wp-caption-text">
    <w:name w:val="wp-caption-text"/>
    <w:basedOn w:val="Normal"/>
    <w:rsid w:val="004F0F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9997">
      <w:bodyDiv w:val="1"/>
      <w:marLeft w:val="0"/>
      <w:marRight w:val="0"/>
      <w:marTop w:val="0"/>
      <w:marBottom w:val="0"/>
      <w:divBdr>
        <w:top w:val="none" w:sz="0" w:space="0" w:color="auto"/>
        <w:left w:val="none" w:sz="0" w:space="0" w:color="auto"/>
        <w:bottom w:val="none" w:sz="0" w:space="0" w:color="auto"/>
        <w:right w:val="none" w:sz="0" w:space="0" w:color="auto"/>
      </w:divBdr>
    </w:div>
    <w:div w:id="55203901">
      <w:bodyDiv w:val="1"/>
      <w:marLeft w:val="0"/>
      <w:marRight w:val="0"/>
      <w:marTop w:val="0"/>
      <w:marBottom w:val="0"/>
      <w:divBdr>
        <w:top w:val="none" w:sz="0" w:space="0" w:color="auto"/>
        <w:left w:val="none" w:sz="0" w:space="0" w:color="auto"/>
        <w:bottom w:val="none" w:sz="0" w:space="0" w:color="auto"/>
        <w:right w:val="none" w:sz="0" w:space="0" w:color="auto"/>
      </w:divBdr>
      <w:divsChild>
        <w:div w:id="454181245">
          <w:marLeft w:val="0"/>
          <w:marRight w:val="0"/>
          <w:marTop w:val="0"/>
          <w:marBottom w:val="0"/>
          <w:divBdr>
            <w:top w:val="none" w:sz="0" w:space="0" w:color="auto"/>
            <w:left w:val="none" w:sz="0" w:space="0" w:color="auto"/>
            <w:bottom w:val="none" w:sz="0" w:space="0" w:color="auto"/>
            <w:right w:val="none" w:sz="0" w:space="0" w:color="auto"/>
          </w:divBdr>
        </w:div>
      </w:divsChild>
    </w:div>
    <w:div w:id="84617213">
      <w:bodyDiv w:val="1"/>
      <w:marLeft w:val="0"/>
      <w:marRight w:val="0"/>
      <w:marTop w:val="0"/>
      <w:marBottom w:val="0"/>
      <w:divBdr>
        <w:top w:val="none" w:sz="0" w:space="0" w:color="auto"/>
        <w:left w:val="none" w:sz="0" w:space="0" w:color="auto"/>
        <w:bottom w:val="none" w:sz="0" w:space="0" w:color="auto"/>
        <w:right w:val="none" w:sz="0" w:space="0" w:color="auto"/>
      </w:divBdr>
      <w:divsChild>
        <w:div w:id="1156721644">
          <w:marLeft w:val="0"/>
          <w:marRight w:val="0"/>
          <w:marTop w:val="0"/>
          <w:marBottom w:val="0"/>
          <w:divBdr>
            <w:top w:val="none" w:sz="0" w:space="0" w:color="auto"/>
            <w:left w:val="none" w:sz="0" w:space="0" w:color="auto"/>
            <w:bottom w:val="none" w:sz="0" w:space="0" w:color="auto"/>
            <w:right w:val="none" w:sz="0" w:space="0" w:color="auto"/>
          </w:divBdr>
        </w:div>
      </w:divsChild>
    </w:div>
    <w:div w:id="110824929">
      <w:bodyDiv w:val="1"/>
      <w:marLeft w:val="0"/>
      <w:marRight w:val="0"/>
      <w:marTop w:val="0"/>
      <w:marBottom w:val="0"/>
      <w:divBdr>
        <w:top w:val="none" w:sz="0" w:space="0" w:color="auto"/>
        <w:left w:val="none" w:sz="0" w:space="0" w:color="auto"/>
        <w:bottom w:val="none" w:sz="0" w:space="0" w:color="auto"/>
        <w:right w:val="none" w:sz="0" w:space="0" w:color="auto"/>
      </w:divBdr>
    </w:div>
    <w:div w:id="154928296">
      <w:bodyDiv w:val="1"/>
      <w:marLeft w:val="0"/>
      <w:marRight w:val="0"/>
      <w:marTop w:val="0"/>
      <w:marBottom w:val="0"/>
      <w:divBdr>
        <w:top w:val="none" w:sz="0" w:space="0" w:color="auto"/>
        <w:left w:val="none" w:sz="0" w:space="0" w:color="auto"/>
        <w:bottom w:val="none" w:sz="0" w:space="0" w:color="auto"/>
        <w:right w:val="none" w:sz="0" w:space="0" w:color="auto"/>
      </w:divBdr>
    </w:div>
    <w:div w:id="595410195">
      <w:bodyDiv w:val="1"/>
      <w:marLeft w:val="0"/>
      <w:marRight w:val="0"/>
      <w:marTop w:val="0"/>
      <w:marBottom w:val="0"/>
      <w:divBdr>
        <w:top w:val="none" w:sz="0" w:space="0" w:color="auto"/>
        <w:left w:val="none" w:sz="0" w:space="0" w:color="auto"/>
        <w:bottom w:val="none" w:sz="0" w:space="0" w:color="auto"/>
        <w:right w:val="none" w:sz="0" w:space="0" w:color="auto"/>
      </w:divBdr>
    </w:div>
    <w:div w:id="705906166">
      <w:bodyDiv w:val="1"/>
      <w:marLeft w:val="0"/>
      <w:marRight w:val="0"/>
      <w:marTop w:val="0"/>
      <w:marBottom w:val="0"/>
      <w:divBdr>
        <w:top w:val="none" w:sz="0" w:space="0" w:color="auto"/>
        <w:left w:val="none" w:sz="0" w:space="0" w:color="auto"/>
        <w:bottom w:val="none" w:sz="0" w:space="0" w:color="auto"/>
        <w:right w:val="none" w:sz="0" w:space="0" w:color="auto"/>
      </w:divBdr>
    </w:div>
    <w:div w:id="735932031">
      <w:bodyDiv w:val="1"/>
      <w:marLeft w:val="0"/>
      <w:marRight w:val="0"/>
      <w:marTop w:val="0"/>
      <w:marBottom w:val="0"/>
      <w:divBdr>
        <w:top w:val="none" w:sz="0" w:space="0" w:color="auto"/>
        <w:left w:val="none" w:sz="0" w:space="0" w:color="auto"/>
        <w:bottom w:val="none" w:sz="0" w:space="0" w:color="auto"/>
        <w:right w:val="none" w:sz="0" w:space="0" w:color="auto"/>
      </w:divBdr>
    </w:div>
    <w:div w:id="762994395">
      <w:bodyDiv w:val="1"/>
      <w:marLeft w:val="0"/>
      <w:marRight w:val="0"/>
      <w:marTop w:val="0"/>
      <w:marBottom w:val="0"/>
      <w:divBdr>
        <w:top w:val="none" w:sz="0" w:space="0" w:color="auto"/>
        <w:left w:val="none" w:sz="0" w:space="0" w:color="auto"/>
        <w:bottom w:val="none" w:sz="0" w:space="0" w:color="auto"/>
        <w:right w:val="none" w:sz="0" w:space="0" w:color="auto"/>
      </w:divBdr>
      <w:divsChild>
        <w:div w:id="955796179">
          <w:marLeft w:val="0"/>
          <w:marRight w:val="0"/>
          <w:marTop w:val="0"/>
          <w:marBottom w:val="0"/>
          <w:divBdr>
            <w:top w:val="none" w:sz="0" w:space="0" w:color="auto"/>
            <w:left w:val="none" w:sz="0" w:space="0" w:color="auto"/>
            <w:bottom w:val="none" w:sz="0" w:space="0" w:color="auto"/>
            <w:right w:val="none" w:sz="0" w:space="0" w:color="auto"/>
          </w:divBdr>
        </w:div>
      </w:divsChild>
    </w:div>
    <w:div w:id="930896770">
      <w:bodyDiv w:val="1"/>
      <w:marLeft w:val="0"/>
      <w:marRight w:val="0"/>
      <w:marTop w:val="0"/>
      <w:marBottom w:val="0"/>
      <w:divBdr>
        <w:top w:val="none" w:sz="0" w:space="0" w:color="auto"/>
        <w:left w:val="none" w:sz="0" w:space="0" w:color="auto"/>
        <w:bottom w:val="none" w:sz="0" w:space="0" w:color="auto"/>
        <w:right w:val="none" w:sz="0" w:space="0" w:color="auto"/>
      </w:divBdr>
      <w:divsChild>
        <w:div w:id="661472399">
          <w:marLeft w:val="0"/>
          <w:marRight w:val="0"/>
          <w:marTop w:val="0"/>
          <w:marBottom w:val="0"/>
          <w:divBdr>
            <w:top w:val="none" w:sz="0" w:space="0" w:color="auto"/>
            <w:left w:val="none" w:sz="0" w:space="0" w:color="auto"/>
            <w:bottom w:val="none" w:sz="0" w:space="0" w:color="auto"/>
            <w:right w:val="none" w:sz="0" w:space="0" w:color="auto"/>
          </w:divBdr>
        </w:div>
      </w:divsChild>
    </w:div>
    <w:div w:id="994530187">
      <w:bodyDiv w:val="1"/>
      <w:marLeft w:val="0"/>
      <w:marRight w:val="0"/>
      <w:marTop w:val="0"/>
      <w:marBottom w:val="0"/>
      <w:divBdr>
        <w:top w:val="none" w:sz="0" w:space="0" w:color="auto"/>
        <w:left w:val="none" w:sz="0" w:space="0" w:color="auto"/>
        <w:bottom w:val="none" w:sz="0" w:space="0" w:color="auto"/>
        <w:right w:val="none" w:sz="0" w:space="0" w:color="auto"/>
      </w:divBdr>
      <w:divsChild>
        <w:div w:id="1692611516">
          <w:marLeft w:val="0"/>
          <w:marRight w:val="0"/>
          <w:marTop w:val="0"/>
          <w:marBottom w:val="0"/>
          <w:divBdr>
            <w:top w:val="none" w:sz="0" w:space="0" w:color="auto"/>
            <w:left w:val="none" w:sz="0" w:space="0" w:color="auto"/>
            <w:bottom w:val="none" w:sz="0" w:space="0" w:color="auto"/>
            <w:right w:val="none" w:sz="0" w:space="0" w:color="auto"/>
          </w:divBdr>
          <w:divsChild>
            <w:div w:id="1239825052">
              <w:marLeft w:val="0"/>
              <w:marRight w:val="0"/>
              <w:marTop w:val="0"/>
              <w:marBottom w:val="0"/>
              <w:divBdr>
                <w:top w:val="none" w:sz="0" w:space="0" w:color="auto"/>
                <w:left w:val="none" w:sz="0" w:space="0" w:color="auto"/>
                <w:bottom w:val="none" w:sz="0" w:space="0" w:color="auto"/>
                <w:right w:val="none" w:sz="0" w:space="0" w:color="auto"/>
              </w:divBdr>
            </w:div>
            <w:div w:id="585848809">
              <w:marLeft w:val="0"/>
              <w:marRight w:val="0"/>
              <w:marTop w:val="0"/>
              <w:marBottom w:val="0"/>
              <w:divBdr>
                <w:top w:val="none" w:sz="0" w:space="0" w:color="auto"/>
                <w:left w:val="none" w:sz="0" w:space="0" w:color="auto"/>
                <w:bottom w:val="none" w:sz="0" w:space="0" w:color="auto"/>
                <w:right w:val="none" w:sz="0" w:space="0" w:color="auto"/>
              </w:divBdr>
              <w:divsChild>
                <w:div w:id="495806232">
                  <w:marLeft w:val="0"/>
                  <w:marRight w:val="0"/>
                  <w:marTop w:val="0"/>
                  <w:marBottom w:val="0"/>
                  <w:divBdr>
                    <w:top w:val="none" w:sz="0" w:space="0" w:color="auto"/>
                    <w:left w:val="none" w:sz="0" w:space="0" w:color="auto"/>
                    <w:bottom w:val="none" w:sz="0" w:space="0" w:color="auto"/>
                    <w:right w:val="none" w:sz="0" w:space="0" w:color="auto"/>
                  </w:divBdr>
                </w:div>
              </w:divsChild>
            </w:div>
            <w:div w:id="1282222529">
              <w:marLeft w:val="0"/>
              <w:marRight w:val="0"/>
              <w:marTop w:val="0"/>
              <w:marBottom w:val="0"/>
              <w:divBdr>
                <w:top w:val="none" w:sz="0" w:space="0" w:color="auto"/>
                <w:left w:val="none" w:sz="0" w:space="0" w:color="auto"/>
                <w:bottom w:val="none" w:sz="0" w:space="0" w:color="auto"/>
                <w:right w:val="none" w:sz="0" w:space="0" w:color="auto"/>
              </w:divBdr>
              <w:divsChild>
                <w:div w:id="628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2497">
      <w:bodyDiv w:val="1"/>
      <w:marLeft w:val="0"/>
      <w:marRight w:val="0"/>
      <w:marTop w:val="0"/>
      <w:marBottom w:val="0"/>
      <w:divBdr>
        <w:top w:val="none" w:sz="0" w:space="0" w:color="auto"/>
        <w:left w:val="none" w:sz="0" w:space="0" w:color="auto"/>
        <w:bottom w:val="none" w:sz="0" w:space="0" w:color="auto"/>
        <w:right w:val="none" w:sz="0" w:space="0" w:color="auto"/>
      </w:divBdr>
    </w:div>
    <w:div w:id="1076051376">
      <w:bodyDiv w:val="1"/>
      <w:marLeft w:val="0"/>
      <w:marRight w:val="0"/>
      <w:marTop w:val="0"/>
      <w:marBottom w:val="0"/>
      <w:divBdr>
        <w:top w:val="none" w:sz="0" w:space="0" w:color="auto"/>
        <w:left w:val="none" w:sz="0" w:space="0" w:color="auto"/>
        <w:bottom w:val="none" w:sz="0" w:space="0" w:color="auto"/>
        <w:right w:val="none" w:sz="0" w:space="0" w:color="auto"/>
      </w:divBdr>
    </w:div>
    <w:div w:id="1362320233">
      <w:bodyDiv w:val="1"/>
      <w:marLeft w:val="0"/>
      <w:marRight w:val="0"/>
      <w:marTop w:val="0"/>
      <w:marBottom w:val="0"/>
      <w:divBdr>
        <w:top w:val="none" w:sz="0" w:space="0" w:color="auto"/>
        <w:left w:val="none" w:sz="0" w:space="0" w:color="auto"/>
        <w:bottom w:val="none" w:sz="0" w:space="0" w:color="auto"/>
        <w:right w:val="none" w:sz="0" w:space="0" w:color="auto"/>
      </w:divBdr>
    </w:div>
    <w:div w:id="1451700657">
      <w:bodyDiv w:val="1"/>
      <w:marLeft w:val="0"/>
      <w:marRight w:val="0"/>
      <w:marTop w:val="0"/>
      <w:marBottom w:val="0"/>
      <w:divBdr>
        <w:top w:val="none" w:sz="0" w:space="0" w:color="auto"/>
        <w:left w:val="none" w:sz="0" w:space="0" w:color="auto"/>
        <w:bottom w:val="none" w:sz="0" w:space="0" w:color="auto"/>
        <w:right w:val="none" w:sz="0" w:space="0" w:color="auto"/>
      </w:divBdr>
      <w:divsChild>
        <w:div w:id="1054542931">
          <w:marLeft w:val="0"/>
          <w:marRight w:val="0"/>
          <w:marTop w:val="0"/>
          <w:marBottom w:val="0"/>
          <w:divBdr>
            <w:top w:val="none" w:sz="0" w:space="0" w:color="auto"/>
            <w:left w:val="none" w:sz="0" w:space="0" w:color="auto"/>
            <w:bottom w:val="none" w:sz="0" w:space="0" w:color="auto"/>
            <w:right w:val="none" w:sz="0" w:space="0" w:color="auto"/>
          </w:divBdr>
        </w:div>
        <w:div w:id="1457985614">
          <w:marLeft w:val="0"/>
          <w:marRight w:val="0"/>
          <w:marTop w:val="0"/>
          <w:marBottom w:val="0"/>
          <w:divBdr>
            <w:top w:val="none" w:sz="0" w:space="0" w:color="auto"/>
            <w:left w:val="none" w:sz="0" w:space="0" w:color="auto"/>
            <w:bottom w:val="none" w:sz="0" w:space="0" w:color="auto"/>
            <w:right w:val="none" w:sz="0" w:space="0" w:color="auto"/>
          </w:divBdr>
        </w:div>
        <w:div w:id="99643602">
          <w:marLeft w:val="0"/>
          <w:marRight w:val="0"/>
          <w:marTop w:val="0"/>
          <w:marBottom w:val="0"/>
          <w:divBdr>
            <w:top w:val="none" w:sz="0" w:space="0" w:color="auto"/>
            <w:left w:val="none" w:sz="0" w:space="0" w:color="auto"/>
            <w:bottom w:val="none" w:sz="0" w:space="0" w:color="auto"/>
            <w:right w:val="none" w:sz="0" w:space="0" w:color="auto"/>
          </w:divBdr>
        </w:div>
        <w:div w:id="1163089222">
          <w:marLeft w:val="0"/>
          <w:marRight w:val="0"/>
          <w:marTop w:val="0"/>
          <w:marBottom w:val="0"/>
          <w:divBdr>
            <w:top w:val="none" w:sz="0" w:space="0" w:color="auto"/>
            <w:left w:val="none" w:sz="0" w:space="0" w:color="auto"/>
            <w:bottom w:val="none" w:sz="0" w:space="0" w:color="auto"/>
            <w:right w:val="none" w:sz="0" w:space="0" w:color="auto"/>
          </w:divBdr>
        </w:div>
        <w:div w:id="2111778137">
          <w:marLeft w:val="0"/>
          <w:marRight w:val="0"/>
          <w:marTop w:val="0"/>
          <w:marBottom w:val="0"/>
          <w:divBdr>
            <w:top w:val="none" w:sz="0" w:space="0" w:color="auto"/>
            <w:left w:val="none" w:sz="0" w:space="0" w:color="auto"/>
            <w:bottom w:val="none" w:sz="0" w:space="0" w:color="auto"/>
            <w:right w:val="none" w:sz="0" w:space="0" w:color="auto"/>
          </w:divBdr>
        </w:div>
        <w:div w:id="872621787">
          <w:marLeft w:val="0"/>
          <w:marRight w:val="0"/>
          <w:marTop w:val="0"/>
          <w:marBottom w:val="0"/>
          <w:divBdr>
            <w:top w:val="none" w:sz="0" w:space="0" w:color="auto"/>
            <w:left w:val="none" w:sz="0" w:space="0" w:color="auto"/>
            <w:bottom w:val="none" w:sz="0" w:space="0" w:color="auto"/>
            <w:right w:val="none" w:sz="0" w:space="0" w:color="auto"/>
          </w:divBdr>
        </w:div>
        <w:div w:id="1154681185">
          <w:marLeft w:val="0"/>
          <w:marRight w:val="0"/>
          <w:marTop w:val="0"/>
          <w:marBottom w:val="0"/>
          <w:divBdr>
            <w:top w:val="none" w:sz="0" w:space="0" w:color="auto"/>
            <w:left w:val="none" w:sz="0" w:space="0" w:color="auto"/>
            <w:bottom w:val="none" w:sz="0" w:space="0" w:color="auto"/>
            <w:right w:val="none" w:sz="0" w:space="0" w:color="auto"/>
          </w:divBdr>
        </w:div>
        <w:div w:id="1695577352">
          <w:marLeft w:val="0"/>
          <w:marRight w:val="0"/>
          <w:marTop w:val="0"/>
          <w:marBottom w:val="0"/>
          <w:divBdr>
            <w:top w:val="none" w:sz="0" w:space="0" w:color="auto"/>
            <w:left w:val="none" w:sz="0" w:space="0" w:color="auto"/>
            <w:bottom w:val="none" w:sz="0" w:space="0" w:color="auto"/>
            <w:right w:val="none" w:sz="0" w:space="0" w:color="auto"/>
          </w:divBdr>
        </w:div>
        <w:div w:id="1883126775">
          <w:marLeft w:val="0"/>
          <w:marRight w:val="0"/>
          <w:marTop w:val="0"/>
          <w:marBottom w:val="0"/>
          <w:divBdr>
            <w:top w:val="none" w:sz="0" w:space="0" w:color="auto"/>
            <w:left w:val="none" w:sz="0" w:space="0" w:color="auto"/>
            <w:bottom w:val="none" w:sz="0" w:space="0" w:color="auto"/>
            <w:right w:val="none" w:sz="0" w:space="0" w:color="auto"/>
          </w:divBdr>
        </w:div>
        <w:div w:id="346979003">
          <w:marLeft w:val="0"/>
          <w:marRight w:val="0"/>
          <w:marTop w:val="0"/>
          <w:marBottom w:val="0"/>
          <w:divBdr>
            <w:top w:val="none" w:sz="0" w:space="0" w:color="auto"/>
            <w:left w:val="none" w:sz="0" w:space="0" w:color="auto"/>
            <w:bottom w:val="none" w:sz="0" w:space="0" w:color="auto"/>
            <w:right w:val="none" w:sz="0" w:space="0" w:color="auto"/>
          </w:divBdr>
        </w:div>
        <w:div w:id="183252417">
          <w:marLeft w:val="0"/>
          <w:marRight w:val="0"/>
          <w:marTop w:val="0"/>
          <w:marBottom w:val="0"/>
          <w:divBdr>
            <w:top w:val="none" w:sz="0" w:space="0" w:color="auto"/>
            <w:left w:val="none" w:sz="0" w:space="0" w:color="auto"/>
            <w:bottom w:val="none" w:sz="0" w:space="0" w:color="auto"/>
            <w:right w:val="none" w:sz="0" w:space="0" w:color="auto"/>
          </w:divBdr>
        </w:div>
        <w:div w:id="1050180680">
          <w:marLeft w:val="0"/>
          <w:marRight w:val="0"/>
          <w:marTop w:val="0"/>
          <w:marBottom w:val="0"/>
          <w:divBdr>
            <w:top w:val="none" w:sz="0" w:space="0" w:color="auto"/>
            <w:left w:val="none" w:sz="0" w:space="0" w:color="auto"/>
            <w:bottom w:val="none" w:sz="0" w:space="0" w:color="auto"/>
            <w:right w:val="none" w:sz="0" w:space="0" w:color="auto"/>
          </w:divBdr>
        </w:div>
        <w:div w:id="251204781">
          <w:marLeft w:val="0"/>
          <w:marRight w:val="0"/>
          <w:marTop w:val="0"/>
          <w:marBottom w:val="0"/>
          <w:divBdr>
            <w:top w:val="none" w:sz="0" w:space="0" w:color="auto"/>
            <w:left w:val="none" w:sz="0" w:space="0" w:color="auto"/>
            <w:bottom w:val="none" w:sz="0" w:space="0" w:color="auto"/>
            <w:right w:val="none" w:sz="0" w:space="0" w:color="auto"/>
          </w:divBdr>
        </w:div>
        <w:div w:id="1139306594">
          <w:marLeft w:val="0"/>
          <w:marRight w:val="0"/>
          <w:marTop w:val="0"/>
          <w:marBottom w:val="0"/>
          <w:divBdr>
            <w:top w:val="none" w:sz="0" w:space="0" w:color="auto"/>
            <w:left w:val="none" w:sz="0" w:space="0" w:color="auto"/>
            <w:bottom w:val="none" w:sz="0" w:space="0" w:color="auto"/>
            <w:right w:val="none" w:sz="0" w:space="0" w:color="auto"/>
          </w:divBdr>
        </w:div>
        <w:div w:id="2065788637">
          <w:marLeft w:val="0"/>
          <w:marRight w:val="0"/>
          <w:marTop w:val="0"/>
          <w:marBottom w:val="0"/>
          <w:divBdr>
            <w:top w:val="none" w:sz="0" w:space="0" w:color="auto"/>
            <w:left w:val="none" w:sz="0" w:space="0" w:color="auto"/>
            <w:bottom w:val="none" w:sz="0" w:space="0" w:color="auto"/>
            <w:right w:val="none" w:sz="0" w:space="0" w:color="auto"/>
          </w:divBdr>
        </w:div>
        <w:div w:id="877666585">
          <w:marLeft w:val="0"/>
          <w:marRight w:val="0"/>
          <w:marTop w:val="0"/>
          <w:marBottom w:val="0"/>
          <w:divBdr>
            <w:top w:val="none" w:sz="0" w:space="0" w:color="auto"/>
            <w:left w:val="none" w:sz="0" w:space="0" w:color="auto"/>
            <w:bottom w:val="none" w:sz="0" w:space="0" w:color="auto"/>
            <w:right w:val="none" w:sz="0" w:space="0" w:color="auto"/>
          </w:divBdr>
        </w:div>
        <w:div w:id="1481848431">
          <w:marLeft w:val="0"/>
          <w:marRight w:val="0"/>
          <w:marTop w:val="0"/>
          <w:marBottom w:val="0"/>
          <w:divBdr>
            <w:top w:val="none" w:sz="0" w:space="0" w:color="auto"/>
            <w:left w:val="none" w:sz="0" w:space="0" w:color="auto"/>
            <w:bottom w:val="none" w:sz="0" w:space="0" w:color="auto"/>
            <w:right w:val="none" w:sz="0" w:space="0" w:color="auto"/>
          </w:divBdr>
        </w:div>
        <w:div w:id="1535774443">
          <w:marLeft w:val="0"/>
          <w:marRight w:val="0"/>
          <w:marTop w:val="0"/>
          <w:marBottom w:val="0"/>
          <w:divBdr>
            <w:top w:val="none" w:sz="0" w:space="0" w:color="auto"/>
            <w:left w:val="none" w:sz="0" w:space="0" w:color="auto"/>
            <w:bottom w:val="none" w:sz="0" w:space="0" w:color="auto"/>
            <w:right w:val="none" w:sz="0" w:space="0" w:color="auto"/>
          </w:divBdr>
        </w:div>
      </w:divsChild>
    </w:div>
    <w:div w:id="1458063254">
      <w:bodyDiv w:val="1"/>
      <w:marLeft w:val="0"/>
      <w:marRight w:val="0"/>
      <w:marTop w:val="0"/>
      <w:marBottom w:val="0"/>
      <w:divBdr>
        <w:top w:val="none" w:sz="0" w:space="0" w:color="auto"/>
        <w:left w:val="none" w:sz="0" w:space="0" w:color="auto"/>
        <w:bottom w:val="none" w:sz="0" w:space="0" w:color="auto"/>
        <w:right w:val="none" w:sz="0" w:space="0" w:color="auto"/>
      </w:divBdr>
    </w:div>
    <w:div w:id="1468086011">
      <w:bodyDiv w:val="1"/>
      <w:marLeft w:val="0"/>
      <w:marRight w:val="0"/>
      <w:marTop w:val="0"/>
      <w:marBottom w:val="0"/>
      <w:divBdr>
        <w:top w:val="none" w:sz="0" w:space="0" w:color="auto"/>
        <w:left w:val="none" w:sz="0" w:space="0" w:color="auto"/>
        <w:bottom w:val="none" w:sz="0" w:space="0" w:color="auto"/>
        <w:right w:val="none" w:sz="0" w:space="0" w:color="auto"/>
      </w:divBdr>
    </w:div>
    <w:div w:id="1560020471">
      <w:bodyDiv w:val="1"/>
      <w:marLeft w:val="0"/>
      <w:marRight w:val="0"/>
      <w:marTop w:val="0"/>
      <w:marBottom w:val="0"/>
      <w:divBdr>
        <w:top w:val="none" w:sz="0" w:space="0" w:color="auto"/>
        <w:left w:val="none" w:sz="0" w:space="0" w:color="auto"/>
        <w:bottom w:val="none" w:sz="0" w:space="0" w:color="auto"/>
        <w:right w:val="none" w:sz="0" w:space="0" w:color="auto"/>
      </w:divBdr>
    </w:div>
    <w:div w:id="1591964726">
      <w:bodyDiv w:val="1"/>
      <w:marLeft w:val="0"/>
      <w:marRight w:val="0"/>
      <w:marTop w:val="0"/>
      <w:marBottom w:val="0"/>
      <w:divBdr>
        <w:top w:val="none" w:sz="0" w:space="0" w:color="auto"/>
        <w:left w:val="none" w:sz="0" w:space="0" w:color="auto"/>
        <w:bottom w:val="none" w:sz="0" w:space="0" w:color="auto"/>
        <w:right w:val="none" w:sz="0" w:space="0" w:color="auto"/>
      </w:divBdr>
      <w:divsChild>
        <w:div w:id="1217279789">
          <w:marLeft w:val="0"/>
          <w:marRight w:val="0"/>
          <w:marTop w:val="0"/>
          <w:marBottom w:val="0"/>
          <w:divBdr>
            <w:top w:val="none" w:sz="0" w:space="0" w:color="auto"/>
            <w:left w:val="none" w:sz="0" w:space="0" w:color="auto"/>
            <w:bottom w:val="none" w:sz="0" w:space="0" w:color="auto"/>
            <w:right w:val="none" w:sz="0" w:space="0" w:color="auto"/>
          </w:divBdr>
        </w:div>
      </w:divsChild>
    </w:div>
    <w:div w:id="1715497849">
      <w:bodyDiv w:val="1"/>
      <w:marLeft w:val="0"/>
      <w:marRight w:val="0"/>
      <w:marTop w:val="0"/>
      <w:marBottom w:val="0"/>
      <w:divBdr>
        <w:top w:val="none" w:sz="0" w:space="0" w:color="auto"/>
        <w:left w:val="none" w:sz="0" w:space="0" w:color="auto"/>
        <w:bottom w:val="none" w:sz="0" w:space="0" w:color="auto"/>
        <w:right w:val="none" w:sz="0" w:space="0" w:color="auto"/>
      </w:divBdr>
    </w:div>
    <w:div w:id="1792287296">
      <w:bodyDiv w:val="1"/>
      <w:marLeft w:val="0"/>
      <w:marRight w:val="0"/>
      <w:marTop w:val="0"/>
      <w:marBottom w:val="0"/>
      <w:divBdr>
        <w:top w:val="none" w:sz="0" w:space="0" w:color="auto"/>
        <w:left w:val="none" w:sz="0" w:space="0" w:color="auto"/>
        <w:bottom w:val="none" w:sz="0" w:space="0" w:color="auto"/>
        <w:right w:val="none" w:sz="0" w:space="0" w:color="auto"/>
      </w:divBdr>
      <w:divsChild>
        <w:div w:id="1983072197">
          <w:marLeft w:val="0"/>
          <w:marRight w:val="0"/>
          <w:marTop w:val="0"/>
          <w:marBottom w:val="0"/>
          <w:divBdr>
            <w:top w:val="none" w:sz="0" w:space="0" w:color="auto"/>
            <w:left w:val="none" w:sz="0" w:space="0" w:color="auto"/>
            <w:bottom w:val="none" w:sz="0" w:space="0" w:color="auto"/>
            <w:right w:val="none" w:sz="0" w:space="0" w:color="auto"/>
          </w:divBdr>
        </w:div>
      </w:divsChild>
    </w:div>
    <w:div w:id="1865365546">
      <w:bodyDiv w:val="1"/>
      <w:marLeft w:val="0"/>
      <w:marRight w:val="0"/>
      <w:marTop w:val="0"/>
      <w:marBottom w:val="0"/>
      <w:divBdr>
        <w:top w:val="none" w:sz="0" w:space="0" w:color="auto"/>
        <w:left w:val="none" w:sz="0" w:space="0" w:color="auto"/>
        <w:bottom w:val="none" w:sz="0" w:space="0" w:color="auto"/>
        <w:right w:val="none" w:sz="0" w:space="0" w:color="auto"/>
      </w:divBdr>
    </w:div>
    <w:div w:id="1871334448">
      <w:bodyDiv w:val="1"/>
      <w:marLeft w:val="0"/>
      <w:marRight w:val="0"/>
      <w:marTop w:val="0"/>
      <w:marBottom w:val="0"/>
      <w:divBdr>
        <w:top w:val="none" w:sz="0" w:space="0" w:color="auto"/>
        <w:left w:val="none" w:sz="0" w:space="0" w:color="auto"/>
        <w:bottom w:val="none" w:sz="0" w:space="0" w:color="auto"/>
        <w:right w:val="none" w:sz="0" w:space="0" w:color="auto"/>
      </w:divBdr>
    </w:div>
    <w:div w:id="205071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webmd.com/digestive-disorders/ss/slideshow-diverticulitis-overview" TargetMode="External"/><Relationship Id="rId18" Type="http://schemas.openxmlformats.org/officeDocument/2006/relationships/image" Target="media/image7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image" Target="media/image2.jpeg"/><Relationship Id="rId12" Type="http://schemas.openxmlformats.org/officeDocument/2006/relationships/hyperlink" Target="http://www.webmd.com/brain/tc/Diverticulitis-Topic-Overview" TargetMode="External"/><Relationship Id="rId17" Type="http://schemas.openxmlformats.org/officeDocument/2006/relationships/image" Target="media/image60.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pediatrics.aappublications.org/content/early/2017/01/05/peds.2016-198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ebmd.com/digestive-disorders/large-intestine"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hyperlink" Target="http://www.webmd.com/digestive-disorders/tc/diverticulosis-topic-overview"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hyperlink" Target="http://pediatrics.aappublications.org/content/early/2017/01/05/peds.2016-1985"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lie\AppData\Local\Temp\TS0103794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CC96E-31B3-4E8C-B86E-41EB207C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TS010379476</Template>
  <TotalTime>0</TotalTime>
  <Pages>4</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Hallie</dc:creator>
  <cp:keywords/>
  <dc:description/>
  <cp:lastModifiedBy>Hallie</cp:lastModifiedBy>
  <cp:revision>2</cp:revision>
  <cp:lastPrinted>2017-02-15T18:15:00Z</cp:lastPrinted>
  <dcterms:created xsi:type="dcterms:W3CDTF">2017-03-23T16:19:00Z</dcterms:created>
  <dcterms:modified xsi:type="dcterms:W3CDTF">2017-03-23T16:19:00Z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