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5EDF5" w14:textId="77777777" w:rsidR="00763210" w:rsidRPr="00880C0E" w:rsidRDefault="00880C0E" w:rsidP="00880C0E">
      <w:pPr>
        <w:jc w:val="center"/>
        <w:rPr>
          <w:rFonts w:ascii="Helvetica Neue" w:hAnsi="Helvetica Neue"/>
          <w:sz w:val="36"/>
          <w:szCs w:val="36"/>
        </w:rPr>
      </w:pPr>
      <w:r w:rsidRPr="00880C0E">
        <w:rPr>
          <w:rFonts w:ascii="Helvetica Neue" w:hAnsi="Helvetica Neue"/>
          <w:sz w:val="36"/>
          <w:szCs w:val="36"/>
        </w:rPr>
        <w:t>DeeJon</w:t>
      </w:r>
    </w:p>
    <w:p w14:paraId="5D269443" w14:textId="77777777" w:rsidR="00880C0E" w:rsidRPr="00880C0E" w:rsidRDefault="00880C0E" w:rsidP="00880C0E">
      <w:pPr>
        <w:jc w:val="center"/>
        <w:rPr>
          <w:rFonts w:ascii="Helvetica Neue" w:hAnsi="Helvetica Neue"/>
        </w:rPr>
      </w:pPr>
      <w:r w:rsidRPr="00880C0E">
        <w:rPr>
          <w:rFonts w:ascii="Helvetica Neue" w:hAnsi="Helvetica Neue"/>
        </w:rPr>
        <w:t>A collaborative duo by Dandee Warhol &amp; Marjon F. Aucoin</w:t>
      </w:r>
    </w:p>
    <w:p w14:paraId="2C12BA63" w14:textId="77777777" w:rsidR="00880C0E" w:rsidRPr="00880C0E" w:rsidRDefault="00880C0E">
      <w:pPr>
        <w:rPr>
          <w:rFonts w:ascii="Helvetica Neue" w:hAnsi="Helvetica Neue"/>
        </w:rPr>
      </w:pPr>
    </w:p>
    <w:p w14:paraId="65853EF4" w14:textId="77777777" w:rsidR="00880C0E" w:rsidRPr="00880C0E" w:rsidRDefault="00880C0E" w:rsidP="00880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Neue" w:hAnsi="Helvetica Neue" w:cs="Times New Roman"/>
          <w:color w:val="000000"/>
        </w:rPr>
      </w:pPr>
    </w:p>
    <w:p w14:paraId="43CD126C" w14:textId="77777777" w:rsidR="00880C0E" w:rsidRPr="00880C0E" w:rsidRDefault="00880C0E" w:rsidP="00880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sidRPr="00880C0E">
        <w:rPr>
          <w:rFonts w:ascii="Helvetica Neue" w:hAnsi="Helvetica Neue" w:cs="Times New Roman"/>
          <w:color w:val="000000"/>
        </w:rPr>
        <w:t xml:space="preserve"> </w:t>
      </w:r>
      <w:r w:rsidRPr="00880C0E">
        <w:rPr>
          <w:rFonts w:ascii="Helvetica Neue" w:hAnsi="Helvetica Neue" w:cs="Times New Roman"/>
          <w:color w:val="000000"/>
        </w:rPr>
        <w:tab/>
        <w:t xml:space="preserve">Marjon is a classically trained fine artist whose work depicts lifelike subjects in enchanted surroundings. The models are sinuous and classically beautiful, with luminescent skin and flowing hair, often immersed in natural elements such as smoke, water, or woods. Across her paintings, you’ll find elements embedded that hint at fantasy: a twinkling star, an entwining, mysterious forest, or creatures that play as friends and foe. Marjon’s choice techniques as an artist produce works that emanate from the canvas, with a quality akin to the memory of a story you knew as a child. </w:t>
      </w:r>
    </w:p>
    <w:p w14:paraId="2D4895C6" w14:textId="77777777" w:rsidR="00880C0E" w:rsidRDefault="00880C0E" w:rsidP="00880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sidRPr="00880C0E">
        <w:rPr>
          <w:rFonts w:ascii="Helvetica Neue" w:hAnsi="Helvetica Neue" w:cs="Times New Roman"/>
          <w:color w:val="000000"/>
        </w:rPr>
        <w:tab/>
      </w:r>
      <w:r w:rsidRPr="00880C0E">
        <w:rPr>
          <w:rFonts w:ascii="Helvetica Neue" w:hAnsi="Helvetica Neue" w:cs="Times New Roman"/>
          <w:color w:val="000000"/>
        </w:rPr>
        <w:tab/>
        <w:t>Dandee is a self-taught artist who prioritizes the bold, graphic use of color in meticulously designed geometrical patterns. Dandee is also an established curator in Houston, who helped lay the foundation for the thriving local art scene even as it first emerged, by organizing exhibits and fostering community among creatives. In 2010, he curated an all-female artist show, and it was then he met Marjon. In addition to Marjon’s work as an artist and illustrator, she is the co-founder of the W.I.D.E. School, a progressive learning center for children, located just outside of Sugar Land. She serves as the director of the art program, as well as creative director of the school’s educational program. Dandee works alongside her, educating children as young as 18 months old in the foundational study of art. The program, the Yellow House Atelier, continues to grow as a hub of creative innovation. Their students have hosted a range of artists, including photographers, composers, painters, sculptors, and dancers from around the city. Hand in hand, the students at the teachers co-create the journey of learning, paving the many ways art can be used as a medium of education.</w:t>
      </w:r>
    </w:p>
    <w:p w14:paraId="240F2809" w14:textId="77777777" w:rsidR="001139C3" w:rsidRPr="00880C0E" w:rsidRDefault="001139C3" w:rsidP="00880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p>
    <w:p w14:paraId="54A68CEB" w14:textId="77777777" w:rsidR="00880C0E" w:rsidRPr="00880C0E" w:rsidRDefault="00880C0E" w:rsidP="00880C0E">
      <w:pPr>
        <w:jc w:val="both"/>
        <w:rPr>
          <w:rFonts w:ascii="Helvetica Neue" w:hAnsi="Helvetica Neue"/>
        </w:rPr>
      </w:pPr>
    </w:p>
    <w:p w14:paraId="1478F1DC" w14:textId="77777777" w:rsidR="00880C0E" w:rsidRPr="00880C0E" w:rsidRDefault="00880C0E" w:rsidP="00880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b/>
          <w:color w:val="000000"/>
        </w:rPr>
      </w:pPr>
      <w:r w:rsidRPr="00880C0E">
        <w:rPr>
          <w:rFonts w:ascii="Helvetica Neue" w:hAnsi="Helvetica Neue" w:cs="Times New Roman"/>
          <w:b/>
          <w:color w:val="000000"/>
        </w:rPr>
        <w:t>Selected Exhibition</w:t>
      </w:r>
    </w:p>
    <w:p w14:paraId="7EE33A44" w14:textId="77777777" w:rsidR="00880C0E" w:rsidRPr="00880C0E" w:rsidRDefault="00880C0E" w:rsidP="00880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p>
    <w:p w14:paraId="6E3F4F7E" w14:textId="77777777" w:rsidR="00880C0E" w:rsidRPr="00880C0E" w:rsidRDefault="00880C0E" w:rsidP="00880C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sidRPr="00880C0E">
        <w:rPr>
          <w:rFonts w:ascii="Helvetica Neue" w:hAnsi="Helvetica Neue" w:cs="Times New Roman"/>
          <w:color w:val="000000"/>
        </w:rPr>
        <w:t>The Cristina Project, 2016 | Houston, TX</w:t>
      </w:r>
    </w:p>
    <w:p w14:paraId="0DD97A4E" w14:textId="77777777" w:rsidR="00880C0E" w:rsidRPr="00880C0E" w:rsidRDefault="00880C0E" w:rsidP="00880C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sidRPr="00880C0E">
        <w:rPr>
          <w:rFonts w:ascii="Helvetica Neue" w:hAnsi="Helvetica Neue" w:cs="Times New Roman"/>
          <w:color w:val="000000"/>
        </w:rPr>
        <w:t>HUE Mural Festival, 2016 | Houston, TX</w:t>
      </w:r>
    </w:p>
    <w:p w14:paraId="6B35BA9B" w14:textId="77777777" w:rsidR="00880C0E" w:rsidRDefault="00880C0E" w:rsidP="00880C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sidRPr="00880C0E">
        <w:rPr>
          <w:rFonts w:ascii="Helvetica Neue" w:hAnsi="Helvetica Neue" w:cs="Times New Roman"/>
          <w:color w:val="000000"/>
        </w:rPr>
        <w:t>Nieman Marcus First Solo Exhibition, 2016 | Houston, TX</w:t>
      </w:r>
    </w:p>
    <w:p w14:paraId="0744B5F6" w14:textId="77777777" w:rsidR="004A6C81" w:rsidRPr="004A6C81" w:rsidRDefault="004A6C81" w:rsidP="004A6C8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Pr>
          <w:rFonts w:ascii="Helvetica Neue" w:hAnsi="Helvetica Neue" w:cs="Times New Roman"/>
          <w:color w:val="000000"/>
        </w:rPr>
        <w:t>24</w:t>
      </w:r>
      <w:r w:rsidRPr="004A6C81">
        <w:rPr>
          <w:rFonts w:ascii="Helvetica Neue" w:hAnsi="Helvetica Neue" w:cs="Times New Roman"/>
          <w:color w:val="000000"/>
          <w:vertAlign w:val="superscript"/>
        </w:rPr>
        <w:t>th</w:t>
      </w:r>
      <w:r>
        <w:rPr>
          <w:rFonts w:ascii="Helvetica Neue" w:hAnsi="Helvetica Neue" w:cs="Times New Roman"/>
          <w:color w:val="000000"/>
        </w:rPr>
        <w:t xml:space="preserve"> Annual Art Crawl, 2016 | Houston, TX</w:t>
      </w:r>
    </w:p>
    <w:p w14:paraId="72055656" w14:textId="77777777" w:rsidR="00880C0E" w:rsidRDefault="00880C0E" w:rsidP="00880C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sidRPr="00880C0E">
        <w:rPr>
          <w:rFonts w:ascii="Helvetica Neue" w:hAnsi="Helvetica Neue" w:cs="Times New Roman"/>
          <w:color w:val="000000"/>
        </w:rPr>
        <w:t>Miami Art Basel, 2016 | Miami, FL</w:t>
      </w:r>
    </w:p>
    <w:p w14:paraId="51CE1561" w14:textId="0E0AD7A2" w:rsidR="00880C0E" w:rsidRDefault="00390E84" w:rsidP="00880C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Pr>
          <w:rFonts w:ascii="Helvetica Neue" w:hAnsi="Helvetica Neue" w:cs="Times New Roman"/>
          <w:color w:val="000000"/>
        </w:rPr>
        <w:t>2</w:t>
      </w:r>
      <w:r w:rsidRPr="00390E84">
        <w:rPr>
          <w:rFonts w:ascii="Helvetica Neue" w:hAnsi="Helvetica Neue" w:cs="Times New Roman"/>
          <w:color w:val="000000"/>
          <w:vertAlign w:val="superscript"/>
        </w:rPr>
        <w:t>nd</w:t>
      </w:r>
      <w:r>
        <w:rPr>
          <w:rFonts w:ascii="Helvetica Neue" w:hAnsi="Helvetica Neue" w:cs="Times New Roman"/>
          <w:color w:val="000000"/>
        </w:rPr>
        <w:t xml:space="preserve"> </w:t>
      </w:r>
      <w:r w:rsidR="00880C0E" w:rsidRPr="00880C0E">
        <w:rPr>
          <w:rFonts w:ascii="Helvetica Neue" w:hAnsi="Helvetica Neue" w:cs="Times New Roman"/>
          <w:color w:val="000000"/>
        </w:rPr>
        <w:t xml:space="preserve">Annual 10”x10” Art Show, 2017 | Houston, TX </w:t>
      </w:r>
    </w:p>
    <w:p w14:paraId="3AF94A61" w14:textId="08A751D2" w:rsidR="00BD5741" w:rsidRPr="00880C0E" w:rsidRDefault="00BD5741" w:rsidP="00880C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cs="Times New Roman"/>
          <w:color w:val="000000"/>
        </w:rPr>
      </w:pPr>
      <w:r>
        <w:rPr>
          <w:rFonts w:ascii="Helvetica Neue" w:hAnsi="Helvetica Neue" w:cs="Times New Roman"/>
          <w:color w:val="000000"/>
        </w:rPr>
        <w:t xml:space="preserve">The Big Show, 2017 | Lawndale Art Center | Houston, TX </w:t>
      </w:r>
      <w:bookmarkStart w:id="0" w:name="_GoBack"/>
      <w:bookmarkEnd w:id="0"/>
    </w:p>
    <w:p w14:paraId="2BD955F7" w14:textId="77777777" w:rsidR="00880C0E" w:rsidRPr="00880C0E" w:rsidRDefault="00880C0E" w:rsidP="00880C0E">
      <w:pPr>
        <w:jc w:val="both"/>
        <w:rPr>
          <w:rFonts w:ascii="Helvetica Neue" w:hAnsi="Helvetica Neue"/>
        </w:rPr>
      </w:pPr>
    </w:p>
    <w:sectPr w:rsidR="00880C0E" w:rsidRPr="00880C0E" w:rsidSect="007632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97A86"/>
    <w:multiLevelType w:val="hybridMultilevel"/>
    <w:tmpl w:val="7AF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0E"/>
    <w:rsid w:val="001139C3"/>
    <w:rsid w:val="00390E84"/>
    <w:rsid w:val="004A6C81"/>
    <w:rsid w:val="00763210"/>
    <w:rsid w:val="00880C0E"/>
    <w:rsid w:val="00BD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E3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Dandee Danao</dc:creator>
  <cp:keywords/>
  <dc:description/>
  <cp:lastModifiedBy>Dandee Danao</cp:lastModifiedBy>
  <cp:revision>5</cp:revision>
  <dcterms:created xsi:type="dcterms:W3CDTF">2017-02-22T17:49:00Z</dcterms:created>
  <dcterms:modified xsi:type="dcterms:W3CDTF">2017-07-10T17:48:00Z</dcterms:modified>
</cp:coreProperties>
</file>